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77" w:rsidRPr="00706877" w:rsidRDefault="00706877">
      <w:pPr>
        <w:rPr>
          <w:b/>
          <w:bCs/>
          <w:sz w:val="28"/>
          <w:szCs w:val="28"/>
          <w:u w:val="single"/>
        </w:rPr>
      </w:pPr>
      <w:r w:rsidRPr="00706877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70687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 Załącznik nr </w:t>
      </w:r>
      <w:r w:rsidRPr="00706877">
        <w:rPr>
          <w:b/>
          <w:bCs/>
          <w:sz w:val="28"/>
          <w:szCs w:val="28"/>
          <w:u w:val="single"/>
        </w:rPr>
        <w:t xml:space="preserve">1              </w:t>
      </w:r>
    </w:p>
    <w:p w:rsidR="00706877" w:rsidRDefault="00706877" w:rsidP="00706877">
      <w:pPr>
        <w:pStyle w:val="Bezodstpw"/>
      </w:pPr>
    </w:p>
    <w:p w:rsidR="00706877" w:rsidRDefault="00706877" w:rsidP="00706877">
      <w:pPr>
        <w:pStyle w:val="Bezodstpw"/>
        <w:jc w:val="both"/>
        <w:rPr>
          <w:bCs/>
          <w:sz w:val="28"/>
          <w:szCs w:val="28"/>
        </w:rPr>
      </w:pPr>
      <w:r w:rsidRPr="00706877">
        <w:rPr>
          <w:b/>
        </w:rPr>
        <w:t>część 1 zamówienia</w:t>
      </w:r>
      <w:r>
        <w:t xml:space="preserve"> – </w:t>
      </w:r>
      <w:r>
        <w:rPr>
          <w:bCs/>
          <w:i/>
          <w:color w:val="000000"/>
        </w:rPr>
        <w:t>„</w:t>
      </w:r>
      <w:r>
        <w:rPr>
          <w:color w:val="000000"/>
        </w:rPr>
        <w:t xml:space="preserve">Dostawa i montaż </w:t>
      </w:r>
      <w:bookmarkStart w:id="0" w:name="_Hlk66826055"/>
      <w:r>
        <w:rPr>
          <w:bCs/>
        </w:rPr>
        <w:t>prasy śrubowo-talerzowej   z flokulatorem do oczyszczalni ścieków w Sokolnikach</w:t>
      </w:r>
      <w:bookmarkEnd w:id="0"/>
      <w:r>
        <w:rPr>
          <w:color w:val="000000"/>
        </w:rPr>
        <w:t>”,</w:t>
      </w:r>
    </w:p>
    <w:p w:rsidR="00706877" w:rsidRDefault="00706877" w:rsidP="00706877">
      <w:pPr>
        <w:pStyle w:val="Bezodstpw"/>
        <w:jc w:val="both"/>
        <w:rPr>
          <w:bCs/>
          <w:sz w:val="28"/>
          <w:szCs w:val="28"/>
        </w:rPr>
      </w:pPr>
    </w:p>
    <w:p w:rsidR="00030D62" w:rsidRDefault="007068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Prasa śrubowo-talerzowa z flokulatorem</w:t>
      </w:r>
    </w:p>
    <w:p w:rsidR="00030D62" w:rsidRDefault="00706877" w:rsidP="00706877">
      <w:pPr>
        <w:jc w:val="both"/>
      </w:pPr>
      <w:r>
        <w:t>Wymagan</w:t>
      </w:r>
      <w:r>
        <w:t>e</w:t>
      </w:r>
      <w:r>
        <w:t xml:space="preserve"> parametry techniczno-użytkowe</w:t>
      </w:r>
    </w:p>
    <w:p w:rsidR="00030D62" w:rsidRDefault="00030D62"/>
    <w:p w:rsidR="00030D62" w:rsidRDefault="00706877">
      <w:pPr>
        <w:rPr>
          <w:b/>
          <w:bCs/>
        </w:rPr>
      </w:pPr>
      <w:r>
        <w:rPr>
          <w:b/>
          <w:bCs/>
        </w:rPr>
        <w:t>Parametry technologiczne</w:t>
      </w:r>
    </w:p>
    <w:p w:rsidR="00030D62" w:rsidRDefault="00706877">
      <w:r>
        <w:t xml:space="preserve">Wydajność: 60 – 120 kg </w:t>
      </w:r>
      <w:proofErr w:type="spellStart"/>
      <w:r>
        <w:t>s.m.o</w:t>
      </w:r>
      <w:proofErr w:type="spellEnd"/>
      <w:r>
        <w:t>./h</w:t>
      </w:r>
    </w:p>
    <w:p w:rsidR="00030D62" w:rsidRDefault="00706877">
      <w:r>
        <w:t>Maksymalna przepustowość: 4 – 6m</w:t>
      </w:r>
      <w:r>
        <w:rPr>
          <w:vertAlign w:val="superscript"/>
        </w:rPr>
        <w:t>3</w:t>
      </w:r>
      <w:r>
        <w:t>/h</w:t>
      </w:r>
    </w:p>
    <w:p w:rsidR="00030D62" w:rsidRDefault="00706877">
      <w:r>
        <w:t>Czas pracy: 8h/doba</w:t>
      </w:r>
    </w:p>
    <w:p w:rsidR="00030D62" w:rsidRDefault="00706877">
      <w:pPr>
        <w:rPr>
          <w:b/>
          <w:bCs/>
        </w:rPr>
      </w:pPr>
      <w:r>
        <w:rPr>
          <w:b/>
          <w:bCs/>
        </w:rPr>
        <w:t xml:space="preserve">Wykonanie: </w:t>
      </w:r>
    </w:p>
    <w:p w:rsidR="00030D62" w:rsidRDefault="00706877">
      <w:r>
        <w:t>Stal nierdzewna (gatunek AISI 304 1.4301)</w:t>
      </w:r>
    </w:p>
    <w:p w:rsidR="00030D62" w:rsidRDefault="00706877">
      <w:pPr>
        <w:rPr>
          <w:b/>
          <w:bCs/>
        </w:rPr>
      </w:pPr>
      <w:r>
        <w:rPr>
          <w:b/>
          <w:bCs/>
        </w:rPr>
        <w:t>Wyposażenie:</w:t>
      </w:r>
    </w:p>
    <w:p w:rsidR="00030D62" w:rsidRDefault="00706877">
      <w:pPr>
        <w:pStyle w:val="Akapitzlist"/>
        <w:numPr>
          <w:ilvl w:val="0"/>
          <w:numId w:val="1"/>
        </w:numPr>
        <w:jc w:val="both"/>
      </w:pPr>
      <w:r>
        <w:t xml:space="preserve">Układ ciągłego przygotowania i dozowania </w:t>
      </w:r>
      <w:proofErr w:type="spellStart"/>
      <w:r>
        <w:t>polielektrolitu</w:t>
      </w:r>
      <w:proofErr w:type="spellEnd"/>
      <w:r>
        <w:t xml:space="preserve"> z proszku i emulsji (pompa do emulsji z regulacją przepływu od 10% do 100%, zbiornik ze stali nierdzewnej (gatunek AISI 304 1.4301) o </w:t>
      </w:r>
      <w:proofErr w:type="spellStart"/>
      <w:r>
        <w:t>poj</w:t>
      </w:r>
      <w:proofErr w:type="spellEnd"/>
      <w:r>
        <w:t>. od 500 do 1000l, pojemnik zasypowy o pojemności</w:t>
      </w:r>
      <w:r>
        <w:t xml:space="preserve"> od 50l do 100l, automatyczna kontrola przepływu wody w zakresie od 500l do 2000l/h i poziomu </w:t>
      </w:r>
      <w:proofErr w:type="spellStart"/>
      <w:r>
        <w:t>polielektrolitu</w:t>
      </w:r>
      <w:proofErr w:type="spellEnd"/>
      <w:r>
        <w:t>).</w:t>
      </w:r>
    </w:p>
    <w:p w:rsidR="00030D62" w:rsidRDefault="00706877">
      <w:pPr>
        <w:pStyle w:val="Akapitzlist"/>
        <w:numPr>
          <w:ilvl w:val="0"/>
          <w:numId w:val="1"/>
        </w:numPr>
        <w:jc w:val="both"/>
      </w:pPr>
      <w:r>
        <w:t xml:space="preserve">Pompa </w:t>
      </w:r>
      <w:proofErr w:type="spellStart"/>
      <w:r>
        <w:t>polielektrolitu</w:t>
      </w:r>
      <w:proofErr w:type="spellEnd"/>
      <w:r>
        <w:t xml:space="preserve"> z bezstopniową regulacją przepływu od 0,1 do 1,0m</w:t>
      </w:r>
      <w:r>
        <w:rPr>
          <w:vertAlign w:val="superscript"/>
        </w:rPr>
        <w:t>3</w:t>
      </w:r>
      <w:r>
        <w:t>/h.</w:t>
      </w:r>
    </w:p>
    <w:p w:rsidR="00030D62" w:rsidRDefault="00706877">
      <w:pPr>
        <w:pStyle w:val="Akapitzlist"/>
        <w:numPr>
          <w:ilvl w:val="0"/>
          <w:numId w:val="1"/>
        </w:numPr>
        <w:jc w:val="both"/>
      </w:pPr>
      <w:r>
        <w:t>Śrubowa pompa osadu z bezstopniową regulacją przepływu w zakresie od</w:t>
      </w:r>
      <w:r>
        <w:t xml:space="preserve"> 1 do 6m</w:t>
      </w:r>
      <w:r>
        <w:rPr>
          <w:vertAlign w:val="superscript"/>
        </w:rPr>
        <w:t>3</w:t>
      </w:r>
      <w:r>
        <w:t>/h.</w:t>
      </w:r>
    </w:p>
    <w:p w:rsidR="00030D62" w:rsidRDefault="00706877">
      <w:pPr>
        <w:pStyle w:val="Akapitzlist"/>
        <w:numPr>
          <w:ilvl w:val="0"/>
          <w:numId w:val="1"/>
        </w:numPr>
        <w:jc w:val="both"/>
      </w:pPr>
      <w:r>
        <w:t xml:space="preserve">Przenośnik ślimakowy osadu (wykonanie ze stali nierdzewnej – gatunek AISI 304 1.4301), długość od 5 do 8m, ślimak </w:t>
      </w:r>
      <w:proofErr w:type="spellStart"/>
      <w:r>
        <w:t>bezwałowy</w:t>
      </w:r>
      <w:proofErr w:type="spellEnd"/>
      <w:r>
        <w:t>).</w:t>
      </w:r>
    </w:p>
    <w:p w:rsidR="00030D62" w:rsidRDefault="00706877">
      <w:pPr>
        <w:pStyle w:val="Akapitzlist"/>
        <w:numPr>
          <w:ilvl w:val="0"/>
          <w:numId w:val="1"/>
        </w:numPr>
        <w:jc w:val="both"/>
      </w:pPr>
      <w:r>
        <w:t>Zintegrowany panel sterowania i kontroli pracą prasy i wszystkich urządzeń współpracujących. Sterownik programowalny,</w:t>
      </w:r>
      <w:r>
        <w:t xml:space="preserve"> panel operatora, oparty na języku programowania  BASIC (</w:t>
      </w:r>
      <w:proofErr w:type="spellStart"/>
      <w:r>
        <w:t>Beginner's</w:t>
      </w:r>
      <w:proofErr w:type="spellEnd"/>
      <w:r>
        <w:t xml:space="preserve"> </w:t>
      </w:r>
      <w:proofErr w:type="spellStart"/>
      <w:r>
        <w:t>All-purpose</w:t>
      </w:r>
      <w:proofErr w:type="spellEnd"/>
      <w:r>
        <w:t xml:space="preserve"> </w:t>
      </w:r>
      <w:proofErr w:type="spellStart"/>
      <w:r>
        <w:t>Symbolic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). </w:t>
      </w:r>
    </w:p>
    <w:p w:rsidR="00030D62" w:rsidRDefault="00030D62">
      <w:pPr>
        <w:pStyle w:val="Akapitzlist"/>
        <w:ind w:left="1440"/>
        <w:jc w:val="both"/>
      </w:pPr>
    </w:p>
    <w:p w:rsidR="00030D62" w:rsidRDefault="00030D62"/>
    <w:p w:rsidR="00030D62" w:rsidRDefault="00030D62"/>
    <w:p w:rsidR="00030D62" w:rsidRDefault="00030D62"/>
    <w:p w:rsidR="00030D62" w:rsidRDefault="00030D62"/>
    <w:p w:rsidR="00030D62" w:rsidRDefault="00030D62"/>
    <w:p w:rsidR="00030D62" w:rsidRDefault="00030D62"/>
    <w:p w:rsidR="00030D62" w:rsidRDefault="00030D62"/>
    <w:p w:rsidR="00030D62" w:rsidRDefault="00030D62"/>
    <w:p w:rsidR="00030D62" w:rsidRPr="00706877" w:rsidRDefault="00706877">
      <w:r w:rsidRPr="00706877">
        <w:rPr>
          <w:rFonts w:ascii="Cambria" w:hAnsi="Cambria" w:cs="Arial"/>
          <w:b/>
          <w:color w:val="0070C0"/>
          <w:sz w:val="24"/>
          <w:szCs w:val="24"/>
          <w:u w:val="single"/>
        </w:rPr>
        <w:lastRenderedPageBreak/>
        <w:t>część 2 zam</w:t>
      </w:r>
      <w:r w:rsidRPr="00706877">
        <w:rPr>
          <w:rFonts w:ascii="Cambria" w:hAnsi="Cambria" w:cs="Arial"/>
          <w:color w:val="0070C0"/>
          <w:sz w:val="24"/>
          <w:szCs w:val="24"/>
          <w:u w:val="single"/>
        </w:rPr>
        <w:t>ówienia</w:t>
      </w:r>
      <w:r>
        <w:rPr>
          <w:rFonts w:ascii="Cambria" w:hAnsi="Cambria" w:cs="Arial"/>
          <w:color w:val="0070C0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– </w:t>
      </w:r>
      <w:r>
        <w:rPr>
          <w:rFonts w:ascii="Cambria" w:hAnsi="Cambria" w:cs="Arial"/>
          <w:b/>
          <w:bCs/>
          <w:i/>
          <w:color w:val="000000"/>
          <w:sz w:val="24"/>
          <w:szCs w:val="24"/>
        </w:rPr>
        <w:t>„</w:t>
      </w:r>
      <w:r w:rsidRPr="00706877">
        <w:rPr>
          <w:rFonts w:ascii="Cambria" w:hAnsi="Cambria" w:cs="Arial"/>
          <w:color w:val="000000"/>
          <w:sz w:val="24"/>
          <w:szCs w:val="24"/>
        </w:rPr>
        <w:t xml:space="preserve">Dostawa i montaż </w:t>
      </w:r>
      <w:bookmarkStart w:id="1" w:name="_Hlk66827654"/>
      <w:r w:rsidRPr="00706877">
        <w:rPr>
          <w:rFonts w:ascii="Cambria" w:hAnsi="Cambria" w:cs="Arial"/>
          <w:bCs/>
          <w:sz w:val="24"/>
          <w:szCs w:val="24"/>
        </w:rPr>
        <w:t xml:space="preserve">urządzenia do usuwania </w:t>
      </w:r>
      <w:proofErr w:type="spellStart"/>
      <w:r w:rsidRPr="00706877">
        <w:rPr>
          <w:rFonts w:ascii="Cambria" w:hAnsi="Cambria" w:cs="Arial"/>
          <w:bCs/>
          <w:sz w:val="24"/>
          <w:szCs w:val="24"/>
        </w:rPr>
        <w:t>skratek</w:t>
      </w:r>
      <w:proofErr w:type="spellEnd"/>
      <w:r w:rsidRPr="00706877">
        <w:rPr>
          <w:rFonts w:ascii="Cambria" w:hAnsi="Cambria" w:cs="Arial"/>
          <w:bCs/>
          <w:sz w:val="24"/>
          <w:szCs w:val="24"/>
        </w:rPr>
        <w:t xml:space="preserve"> i piasku </w:t>
      </w:r>
      <w:r>
        <w:rPr>
          <w:rFonts w:ascii="Cambria" w:hAnsi="Cambria" w:cs="Arial"/>
          <w:bCs/>
          <w:sz w:val="24"/>
          <w:szCs w:val="24"/>
        </w:rPr>
        <w:t xml:space="preserve">         </w:t>
      </w:r>
      <w:r w:rsidRPr="00706877">
        <w:rPr>
          <w:rFonts w:ascii="Cambria" w:hAnsi="Cambria" w:cs="Arial"/>
          <w:bCs/>
          <w:sz w:val="24"/>
          <w:szCs w:val="24"/>
        </w:rPr>
        <w:t>z instalacją odtłuszczania oraz napowietrzania do oczyszczalni ścieków w Sokolnikach</w:t>
      </w:r>
      <w:bookmarkEnd w:id="1"/>
      <w:r w:rsidRPr="00706877">
        <w:rPr>
          <w:rFonts w:ascii="Cambria" w:hAnsi="Cambria" w:cs="Arial"/>
          <w:color w:val="000000"/>
          <w:sz w:val="24"/>
          <w:szCs w:val="24"/>
        </w:rPr>
        <w:t>”,</w:t>
      </w:r>
    </w:p>
    <w:p w:rsidR="00030D62" w:rsidRDefault="00030D62"/>
    <w:p w:rsidR="00030D62" w:rsidRDefault="007068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Urządzenie do usuwania </w:t>
      </w:r>
      <w:proofErr w:type="spellStart"/>
      <w:r>
        <w:rPr>
          <w:b/>
          <w:bCs/>
          <w:sz w:val="28"/>
          <w:szCs w:val="28"/>
          <w:u w:val="single"/>
        </w:rPr>
        <w:t>skratek</w:t>
      </w:r>
      <w:proofErr w:type="spellEnd"/>
      <w:r>
        <w:rPr>
          <w:b/>
          <w:bCs/>
          <w:sz w:val="28"/>
          <w:szCs w:val="28"/>
          <w:u w:val="single"/>
        </w:rPr>
        <w:t xml:space="preserve"> i piasku z instalacją odtłuszczania                                  oraz napowietrzania</w:t>
      </w:r>
    </w:p>
    <w:p w:rsidR="00030D62" w:rsidRDefault="00030D62"/>
    <w:p w:rsidR="00030D62" w:rsidRDefault="00706877">
      <w:r>
        <w:t>Wymagan</w:t>
      </w:r>
      <w:r>
        <w:t>e</w:t>
      </w:r>
      <w:r>
        <w:t xml:space="preserve"> parametry techniczno-użytkowe</w:t>
      </w:r>
    </w:p>
    <w:p w:rsidR="00030D62" w:rsidRDefault="00030D62"/>
    <w:p w:rsidR="00030D62" w:rsidRDefault="00706877">
      <w:pPr>
        <w:jc w:val="both"/>
      </w:pPr>
      <w:r>
        <w:t>Urządzenie do całościowego mechanicznego oczyszczania ścieków komunalnych i przemysłowych do zainstalowania na wolnym powietrzu na postumencie betonowym z zadaszeniem typu wiata (urządzenie z własnym ociepleniem/ogrzewaniem)</w:t>
      </w:r>
      <w:r>
        <w:t>.</w:t>
      </w:r>
    </w:p>
    <w:p w:rsidR="00030D62" w:rsidRDefault="00706877">
      <w:pPr>
        <w:jc w:val="both"/>
      </w:pPr>
      <w:r>
        <w:rPr>
          <w:b/>
          <w:bCs/>
        </w:rPr>
        <w:t>Parametry techniczne</w:t>
      </w:r>
      <w:r>
        <w:t>:</w:t>
      </w:r>
    </w:p>
    <w:p w:rsidR="00030D62" w:rsidRDefault="00706877">
      <w:pPr>
        <w:jc w:val="both"/>
      </w:pPr>
      <w:r>
        <w:t>Przepustowość: 20-30l/s (ścieki podawane pod ciśnieniem z przepompowni centralnej)</w:t>
      </w:r>
    </w:p>
    <w:p w:rsidR="00030D62" w:rsidRDefault="00706877">
      <w:pPr>
        <w:jc w:val="both"/>
      </w:pPr>
      <w:r>
        <w:t>Efektywność usuwania piasku dla średnicy ziaren &gt;0,2mm i przepływie 30l/s  -  min. 90%</w:t>
      </w:r>
    </w:p>
    <w:p w:rsidR="00030D62" w:rsidRDefault="00706877">
      <w:pPr>
        <w:jc w:val="both"/>
      </w:pPr>
      <w:r>
        <w:t xml:space="preserve">System oddzielenia </w:t>
      </w:r>
      <w:proofErr w:type="spellStart"/>
      <w:r>
        <w:t>skratek</w:t>
      </w:r>
      <w:proofErr w:type="spellEnd"/>
      <w:r>
        <w:t xml:space="preserve"> z płukaniem, prasowaniem i przenośn</w:t>
      </w:r>
      <w:r>
        <w:t>ikiem do zrzutu w odrębnym kontenerze/workownicy.</w:t>
      </w:r>
    </w:p>
    <w:p w:rsidR="00030D62" w:rsidRDefault="00706877">
      <w:pPr>
        <w:jc w:val="both"/>
      </w:pPr>
      <w:r>
        <w:t>Sito, obudowa sita, zbiornik ze stali nierdzewnej AISI 316L (1.4404).</w:t>
      </w:r>
    </w:p>
    <w:p w:rsidR="00030D62" w:rsidRDefault="00706877">
      <w:pPr>
        <w:jc w:val="both"/>
      </w:pPr>
      <w:r>
        <w:t>Instalacja do napowietrzania i odtłuszczania ścieków.</w:t>
      </w:r>
    </w:p>
    <w:p w:rsidR="00030D62" w:rsidRDefault="00706877">
      <w:pPr>
        <w:jc w:val="both"/>
      </w:pPr>
      <w:r>
        <w:t>Tryb pracy: automatyczny/ręczny</w:t>
      </w:r>
    </w:p>
    <w:p w:rsidR="00030D62" w:rsidRDefault="00030D62">
      <w:pPr>
        <w:jc w:val="both"/>
      </w:pPr>
    </w:p>
    <w:p w:rsidR="00030D62" w:rsidRDefault="00030D62"/>
    <w:p w:rsidR="00030D62" w:rsidRDefault="00030D62"/>
    <w:p w:rsidR="00030D62" w:rsidRDefault="00030D62"/>
    <w:p w:rsidR="00030D62" w:rsidRDefault="00030D62"/>
    <w:sectPr w:rsidR="00030D62" w:rsidSect="00030D6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4D4"/>
    <w:multiLevelType w:val="multilevel"/>
    <w:tmpl w:val="45CAC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D042475"/>
    <w:multiLevelType w:val="multilevel"/>
    <w:tmpl w:val="AF9EE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030D62"/>
    <w:rsid w:val="00030D62"/>
    <w:rsid w:val="0070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D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30D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30D62"/>
    <w:pPr>
      <w:spacing w:after="140" w:line="276" w:lineRule="auto"/>
    </w:pPr>
  </w:style>
  <w:style w:type="paragraph" w:styleId="Lista">
    <w:name w:val="List"/>
    <w:basedOn w:val="Tekstpodstawowy"/>
    <w:rsid w:val="00030D62"/>
    <w:rPr>
      <w:rFonts w:cs="Arial"/>
    </w:rPr>
  </w:style>
  <w:style w:type="paragraph" w:customStyle="1" w:styleId="Caption">
    <w:name w:val="Caption"/>
    <w:basedOn w:val="Normalny"/>
    <w:qFormat/>
    <w:rsid w:val="00030D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0D6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A41B2"/>
    <w:pPr>
      <w:ind w:left="720"/>
      <w:contextualSpacing/>
    </w:pPr>
  </w:style>
  <w:style w:type="paragraph" w:styleId="Bezodstpw">
    <w:name w:val="No Spacing"/>
    <w:uiPriority w:val="1"/>
    <w:qFormat/>
    <w:rsid w:val="007068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8B94-D33F-4DF5-8ED7-D9BB910D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Barszczewski</dc:creator>
  <dc:description/>
  <cp:lastModifiedBy>jolantac</cp:lastModifiedBy>
  <cp:revision>14</cp:revision>
  <cp:lastPrinted>2021-02-26T11:50:00Z</cp:lastPrinted>
  <dcterms:created xsi:type="dcterms:W3CDTF">2021-02-26T07:50:00Z</dcterms:created>
  <dcterms:modified xsi:type="dcterms:W3CDTF">2021-06-21T07:26:00Z</dcterms:modified>
  <dc:language>pl-PL</dc:language>
</cp:coreProperties>
</file>