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80" w:rsidRDefault="0035416E" w:rsidP="002A2EB4">
      <w:pPr>
        <w:tabs>
          <w:tab w:val="left" w:pos="4996"/>
        </w:tabs>
        <w:spacing w:line="276" w:lineRule="auto"/>
        <w:rPr>
          <w:rFonts w:ascii="Cambria" w:hAnsi="Cambria"/>
          <w:b/>
          <w:color w:val="000000" w:themeColor="text1"/>
          <w:sz w:val="20"/>
          <w:szCs w:val="20"/>
        </w:rPr>
      </w:pPr>
      <w:r>
        <w:rPr>
          <w:rFonts w:asciiTheme="majorHAnsi" w:hAnsiTheme="majorHAnsi"/>
        </w:rPr>
        <w:t xml:space="preserve"> </w:t>
      </w:r>
      <w:r w:rsidR="00F23968">
        <w:rPr>
          <w:rFonts w:asciiTheme="majorHAnsi" w:hAnsiTheme="majorHAnsi"/>
        </w:rPr>
        <w:tab/>
      </w:r>
    </w:p>
    <w:p w:rsidR="008448BD" w:rsidRDefault="008448BD">
      <w:pPr>
        <w:spacing w:line="276" w:lineRule="auto"/>
        <w:jc w:val="center"/>
        <w:rPr>
          <w:rFonts w:ascii="Cambria" w:hAnsi="Cambria"/>
          <w:b/>
          <w:color w:val="000000" w:themeColor="text1"/>
          <w:sz w:val="20"/>
          <w:szCs w:val="20"/>
        </w:rPr>
      </w:pPr>
    </w:p>
    <w:tbl>
      <w:tblPr>
        <w:tblStyle w:val="Tabela-Siatka"/>
        <w:tblW w:w="9072" w:type="dxa"/>
        <w:jc w:val="center"/>
        <w:tblLayout w:type="fixed"/>
        <w:tblLook w:val="04A0"/>
      </w:tblPr>
      <w:tblGrid>
        <w:gridCol w:w="9072"/>
      </w:tblGrid>
      <w:tr w:rsidR="00441B74" w:rsidTr="00441B74">
        <w:trPr>
          <w:trHeight w:val="630"/>
          <w:jc w:val="center"/>
        </w:trPr>
        <w:tc>
          <w:tcPr>
            <w:tcW w:w="9072" w:type="dxa"/>
            <w:tcBorders>
              <w:top w:val="nil"/>
              <w:left w:val="nil"/>
              <w:bottom w:val="nil"/>
              <w:right w:val="nil"/>
            </w:tcBorders>
          </w:tcPr>
          <w:p w:rsidR="00441B74" w:rsidRDefault="00441B74" w:rsidP="00441B74">
            <w:pPr>
              <w:jc w:val="center"/>
              <w:rPr>
                <w:rFonts w:ascii="Cambria" w:hAnsi="Cambria"/>
                <w:b/>
                <w:color w:val="000000" w:themeColor="text1"/>
                <w:sz w:val="20"/>
                <w:szCs w:val="20"/>
              </w:rPr>
            </w:pPr>
          </w:p>
          <w:p w:rsidR="00441B74" w:rsidRDefault="00441B74" w:rsidP="00441B74">
            <w:pPr>
              <w:jc w:val="center"/>
              <w:rPr>
                <w:rFonts w:ascii="Cambria" w:hAnsi="Cambria"/>
                <w:b/>
                <w:color w:val="000000" w:themeColor="text1"/>
                <w:sz w:val="20"/>
                <w:szCs w:val="20"/>
              </w:rPr>
            </w:pPr>
            <w:r>
              <w:rPr>
                <w:rFonts w:ascii="Cambria" w:hAnsi="Cambria"/>
                <w:b/>
                <w:color w:val="000000" w:themeColor="text1"/>
                <w:sz w:val="20"/>
                <w:szCs w:val="20"/>
              </w:rPr>
              <w:t>GMINA SOKOLNIKI</w:t>
            </w:r>
          </w:p>
          <w:p w:rsidR="00441B74" w:rsidRDefault="00441B74" w:rsidP="00441B74">
            <w:pPr>
              <w:jc w:val="center"/>
              <w:rPr>
                <w:rFonts w:ascii="Cambria" w:hAnsi="Cambria" w:cs="Arial"/>
                <w:b/>
                <w:color w:val="000000" w:themeColor="text1"/>
                <w:sz w:val="16"/>
                <w:szCs w:val="16"/>
              </w:rPr>
            </w:pPr>
          </w:p>
        </w:tc>
      </w:tr>
    </w:tbl>
    <w:p w:rsidR="00441B74" w:rsidRDefault="00441B74" w:rsidP="00441B74">
      <w:pPr>
        <w:jc w:val="center"/>
        <w:rPr>
          <w:rFonts w:ascii="Cambria" w:hAnsi="Cambria" w:cs="Arial"/>
          <w:b/>
          <w:color w:val="000000" w:themeColor="text1"/>
          <w:sz w:val="44"/>
          <w:szCs w:val="44"/>
        </w:rPr>
      </w:pPr>
      <w:r>
        <w:rPr>
          <w:noProof/>
        </w:rPr>
        <w:drawing>
          <wp:inline distT="0" distB="0" distL="0" distR="0">
            <wp:extent cx="1188720" cy="1471295"/>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8" cstate="print"/>
                    <a:stretch>
                      <a:fillRect/>
                    </a:stretch>
                  </pic:blipFill>
                  <pic:spPr bwMode="auto">
                    <a:xfrm>
                      <a:off x="0" y="0"/>
                      <a:ext cx="1190625" cy="1466850"/>
                    </a:xfrm>
                    <a:prstGeom prst="rect">
                      <a:avLst/>
                    </a:prstGeom>
                  </pic:spPr>
                </pic:pic>
              </a:graphicData>
            </a:graphic>
          </wp:inline>
        </w:drawing>
      </w:r>
    </w:p>
    <w:p w:rsidR="00441B74" w:rsidRDefault="00441B74" w:rsidP="00441B74">
      <w:pPr>
        <w:rPr>
          <w:rFonts w:ascii="Cambria" w:hAnsi="Cambria" w:cs="Arial"/>
          <w:color w:val="000000" w:themeColor="text1"/>
          <w:sz w:val="20"/>
          <w:szCs w:val="20"/>
        </w:rPr>
      </w:pPr>
    </w:p>
    <w:p w:rsidR="00441B74" w:rsidRDefault="00441B74" w:rsidP="00441B74">
      <w:pPr>
        <w:jc w:val="center"/>
        <w:rPr>
          <w:rFonts w:ascii="Cambria" w:hAnsi="Cambria" w:cs="Arial"/>
          <w:color w:val="000000" w:themeColor="text1"/>
          <w:sz w:val="20"/>
          <w:szCs w:val="20"/>
        </w:rPr>
      </w:pPr>
      <w:r>
        <w:rPr>
          <w:rFonts w:ascii="Cambria" w:hAnsi="Cambria" w:cs="Arial"/>
          <w:color w:val="000000" w:themeColor="text1"/>
          <w:sz w:val="20"/>
          <w:szCs w:val="20"/>
        </w:rPr>
        <w:t xml:space="preserve">reprezentowana przez </w:t>
      </w:r>
    </w:p>
    <w:p w:rsidR="00441B74" w:rsidRDefault="00441B74" w:rsidP="00441B74">
      <w:pPr>
        <w:jc w:val="center"/>
        <w:rPr>
          <w:rFonts w:ascii="Cambria" w:hAnsi="Cambria" w:cs="Arial"/>
          <w:color w:val="000000" w:themeColor="text1"/>
          <w:sz w:val="20"/>
          <w:szCs w:val="20"/>
        </w:rPr>
      </w:pPr>
      <w:r>
        <w:rPr>
          <w:rFonts w:ascii="Cambria" w:hAnsi="Cambria" w:cs="Arial"/>
          <w:color w:val="000000" w:themeColor="text1"/>
          <w:sz w:val="20"/>
          <w:szCs w:val="20"/>
        </w:rPr>
        <w:t>Wójta Gminy Sokolniki</w:t>
      </w:r>
    </w:p>
    <w:p w:rsidR="002D5F80" w:rsidRDefault="002D5F80">
      <w:pPr>
        <w:rPr>
          <w:rFonts w:ascii="Cambria" w:hAnsi="Cambria"/>
        </w:rPr>
      </w:pPr>
    </w:p>
    <w:p w:rsidR="00137554" w:rsidRDefault="00137554">
      <w:pPr>
        <w:spacing w:line="276" w:lineRule="auto"/>
        <w:jc w:val="center"/>
        <w:rPr>
          <w:rFonts w:ascii="Cambria" w:hAnsi="Cambria"/>
        </w:rPr>
      </w:pPr>
    </w:p>
    <w:tbl>
      <w:tblPr>
        <w:tblW w:w="9072" w:type="dxa"/>
        <w:tblInd w:w="-5" w:type="dxa"/>
        <w:tblLayout w:type="fixed"/>
        <w:tblLook w:val="00A0"/>
      </w:tblPr>
      <w:tblGrid>
        <w:gridCol w:w="9072"/>
      </w:tblGrid>
      <w:tr w:rsidR="002D5F80">
        <w:tc>
          <w:tcPr>
            <w:tcW w:w="9072" w:type="dxa"/>
            <w:tcBorders>
              <w:top w:val="single" w:sz="4" w:space="0" w:color="000000"/>
              <w:left w:val="single" w:sz="4" w:space="0" w:color="000000"/>
              <w:bottom w:val="single" w:sz="4" w:space="0" w:color="000000"/>
              <w:right w:val="single" w:sz="4" w:space="0" w:color="000000"/>
            </w:tcBorders>
          </w:tcPr>
          <w:p w:rsidR="002D5F80" w:rsidRDefault="00F23968">
            <w:pPr>
              <w:widowControl w:val="0"/>
              <w:spacing w:line="276" w:lineRule="auto"/>
              <w:jc w:val="center"/>
              <w:rPr>
                <w:rFonts w:asciiTheme="majorHAnsi" w:hAnsiTheme="majorHAnsi" w:cs="Arial"/>
                <w:b/>
                <w:sz w:val="44"/>
                <w:szCs w:val="44"/>
              </w:rPr>
            </w:pPr>
            <w:r w:rsidRPr="002A2EB4">
              <w:rPr>
                <w:rFonts w:asciiTheme="majorHAnsi" w:hAnsiTheme="majorHAnsi" w:cs="Arial"/>
                <w:b/>
                <w:color w:val="000000" w:themeColor="text1"/>
                <w:sz w:val="44"/>
                <w:szCs w:val="44"/>
              </w:rPr>
              <w:t>S</w:t>
            </w:r>
            <w:r w:rsidRPr="002A2EB4">
              <w:rPr>
                <w:rFonts w:asciiTheme="majorHAnsi" w:hAnsiTheme="majorHAnsi" w:cs="Arial"/>
                <w:b/>
                <w:color w:val="000000" w:themeColor="text1"/>
                <w:sz w:val="36"/>
                <w:szCs w:val="36"/>
              </w:rPr>
              <w:t>PECYFIKACJA</w:t>
            </w:r>
            <w:r w:rsidRPr="002A2EB4">
              <w:rPr>
                <w:rFonts w:asciiTheme="majorHAnsi" w:hAnsiTheme="majorHAnsi" w:cs="Arial"/>
                <w:b/>
                <w:color w:val="000000" w:themeColor="text1"/>
                <w:sz w:val="32"/>
                <w:szCs w:val="32"/>
              </w:rPr>
              <w:t xml:space="preserve"> </w:t>
            </w:r>
            <w:r w:rsidRPr="002A2EB4">
              <w:rPr>
                <w:rFonts w:asciiTheme="majorHAnsi" w:hAnsiTheme="majorHAnsi" w:cs="Arial"/>
                <w:b/>
                <w:color w:val="000000" w:themeColor="text1"/>
                <w:sz w:val="44"/>
                <w:szCs w:val="40"/>
              </w:rPr>
              <w:t>W</w:t>
            </w:r>
            <w:r w:rsidRPr="002A2EB4">
              <w:rPr>
                <w:rFonts w:asciiTheme="majorHAnsi" w:hAnsiTheme="majorHAnsi" w:cs="Arial"/>
                <w:b/>
                <w:color w:val="000000" w:themeColor="text1"/>
                <w:sz w:val="36"/>
                <w:szCs w:val="36"/>
              </w:rPr>
              <w:t>ARUNKÓW</w:t>
            </w:r>
            <w:r w:rsidRPr="002A2EB4">
              <w:rPr>
                <w:rFonts w:asciiTheme="majorHAnsi" w:hAnsiTheme="majorHAnsi" w:cs="Arial"/>
                <w:b/>
                <w:color w:val="000000" w:themeColor="text1"/>
                <w:sz w:val="32"/>
                <w:szCs w:val="32"/>
              </w:rPr>
              <w:t xml:space="preserve"> </w:t>
            </w:r>
            <w:r w:rsidRPr="002A2EB4">
              <w:rPr>
                <w:rFonts w:asciiTheme="majorHAnsi" w:hAnsiTheme="majorHAnsi" w:cs="Arial"/>
                <w:b/>
                <w:color w:val="000000" w:themeColor="text1"/>
                <w:sz w:val="44"/>
                <w:szCs w:val="44"/>
              </w:rPr>
              <w:t>Z</w:t>
            </w:r>
            <w:r w:rsidRPr="002A2EB4">
              <w:rPr>
                <w:rFonts w:asciiTheme="majorHAnsi" w:hAnsiTheme="majorHAnsi" w:cs="Arial"/>
                <w:b/>
                <w:color w:val="000000" w:themeColor="text1"/>
                <w:sz w:val="36"/>
                <w:szCs w:val="36"/>
              </w:rPr>
              <w:t>AMÓWIENIA</w:t>
            </w:r>
          </w:p>
        </w:tc>
      </w:tr>
    </w:tbl>
    <w:p w:rsidR="00137554" w:rsidRDefault="00137554">
      <w:pPr>
        <w:spacing w:line="276" w:lineRule="auto"/>
        <w:jc w:val="center"/>
        <w:rPr>
          <w:rFonts w:asciiTheme="majorHAnsi" w:hAnsiTheme="majorHAnsi"/>
          <w:bCs/>
        </w:rPr>
      </w:pPr>
    </w:p>
    <w:p w:rsidR="002D5F80" w:rsidRDefault="00F23968">
      <w:pPr>
        <w:spacing w:line="276" w:lineRule="auto"/>
        <w:jc w:val="center"/>
        <w:rPr>
          <w:rFonts w:asciiTheme="majorHAnsi" w:hAnsiTheme="majorHAnsi"/>
          <w:bCs/>
        </w:rPr>
      </w:pPr>
      <w:r>
        <w:rPr>
          <w:rFonts w:asciiTheme="majorHAnsi" w:hAnsiTheme="majorHAnsi"/>
          <w:bCs/>
        </w:rPr>
        <w:t>w postępowaniu o udzielenie zamówienia publicznego na zadanie:</w:t>
      </w:r>
    </w:p>
    <w:p w:rsidR="002D5F80" w:rsidRDefault="002D5F80">
      <w:pPr>
        <w:spacing w:line="276" w:lineRule="auto"/>
        <w:rPr>
          <w:rFonts w:asciiTheme="majorHAnsi" w:hAnsiTheme="majorHAnsi"/>
          <w:bCs/>
          <w:sz w:val="26"/>
          <w:szCs w:val="26"/>
        </w:rPr>
      </w:pPr>
    </w:p>
    <w:p w:rsidR="00CD75FF" w:rsidRDefault="00F23968" w:rsidP="009E323B">
      <w:pPr>
        <w:spacing w:line="276" w:lineRule="auto"/>
        <w:jc w:val="center"/>
        <w:rPr>
          <w:rFonts w:ascii="Cambria" w:hAnsi="Cambria"/>
          <w:b/>
          <w:i/>
          <w:iCs/>
          <w:color w:val="000000"/>
        </w:rPr>
      </w:pPr>
      <w:r w:rsidRPr="009E323B">
        <w:rPr>
          <w:rFonts w:asciiTheme="majorHAnsi" w:eastAsia="SimSun" w:hAnsiTheme="majorHAnsi"/>
          <w:b/>
          <w:bCs/>
          <w:lang w:eastAsia="ar-SA"/>
        </w:rPr>
        <w:t>„</w:t>
      </w:r>
      <w:r w:rsidR="009E323B" w:rsidRPr="009E323B">
        <w:rPr>
          <w:rFonts w:ascii="Cambria" w:hAnsi="Cambria"/>
          <w:b/>
          <w:i/>
          <w:iCs/>
          <w:color w:val="000000"/>
        </w:rPr>
        <w:t xml:space="preserve">Budowa </w:t>
      </w:r>
      <w:r w:rsidR="00A31E48">
        <w:rPr>
          <w:rFonts w:ascii="Cambria" w:hAnsi="Cambria"/>
          <w:b/>
          <w:i/>
          <w:iCs/>
          <w:color w:val="000000"/>
        </w:rPr>
        <w:t>windy zewnętrznej na budynku Urzędu Gminy w Sokolnikach</w:t>
      </w:r>
      <w:r w:rsidR="00CD75FF">
        <w:rPr>
          <w:rFonts w:ascii="Cambria" w:hAnsi="Cambria"/>
          <w:b/>
          <w:i/>
          <w:iCs/>
          <w:color w:val="000000"/>
        </w:rPr>
        <w:t xml:space="preserve"> </w:t>
      </w:r>
    </w:p>
    <w:p w:rsidR="002D5F80" w:rsidRPr="008448BD" w:rsidRDefault="00CD75FF" w:rsidP="009E323B">
      <w:pPr>
        <w:spacing w:line="276" w:lineRule="auto"/>
        <w:jc w:val="center"/>
        <w:rPr>
          <w:rFonts w:asciiTheme="majorHAnsi" w:hAnsiTheme="majorHAnsi"/>
          <w:bCs/>
          <w:sz w:val="28"/>
          <w:szCs w:val="28"/>
        </w:rPr>
      </w:pPr>
      <w:r>
        <w:rPr>
          <w:rFonts w:ascii="Cambria" w:hAnsi="Cambria"/>
          <w:b/>
          <w:i/>
          <w:iCs/>
          <w:color w:val="000000"/>
        </w:rPr>
        <w:t>w trybie zaprojektuj - wybuduj</w:t>
      </w:r>
      <w:r w:rsidR="00F23968" w:rsidRPr="008448BD">
        <w:rPr>
          <w:rFonts w:asciiTheme="majorHAnsi" w:eastAsia="SimSun" w:hAnsiTheme="majorHAnsi"/>
          <w:b/>
          <w:bCs/>
          <w:i/>
          <w:iCs/>
          <w:sz w:val="28"/>
          <w:szCs w:val="28"/>
          <w:lang w:eastAsia="ar-SA"/>
        </w:rPr>
        <w:t>”</w:t>
      </w:r>
    </w:p>
    <w:p w:rsidR="00137554" w:rsidRDefault="00137554">
      <w:pPr>
        <w:tabs>
          <w:tab w:val="left" w:pos="567"/>
        </w:tabs>
        <w:spacing w:line="276" w:lineRule="auto"/>
        <w:contextualSpacing/>
        <w:jc w:val="center"/>
        <w:rPr>
          <w:rFonts w:asciiTheme="majorHAnsi" w:hAnsiTheme="majorHAnsi"/>
          <w:b/>
        </w:rPr>
      </w:pPr>
    </w:p>
    <w:p w:rsidR="002D5F80" w:rsidRPr="008448BD" w:rsidRDefault="00F23968">
      <w:pPr>
        <w:tabs>
          <w:tab w:val="left" w:pos="567"/>
        </w:tabs>
        <w:spacing w:line="276" w:lineRule="auto"/>
        <w:contextualSpacing/>
        <w:jc w:val="center"/>
        <w:rPr>
          <w:rFonts w:ascii="Cambria" w:hAnsi="Cambria"/>
          <w:b/>
        </w:rPr>
      </w:pPr>
      <w:r w:rsidRPr="008448BD">
        <w:rPr>
          <w:rFonts w:ascii="Cambria" w:hAnsi="Cambria"/>
          <w:b/>
        </w:rPr>
        <w:t xml:space="preserve">(Znak </w:t>
      </w:r>
      <w:r w:rsidR="00CD37CE">
        <w:rPr>
          <w:rFonts w:ascii="Cambria" w:hAnsi="Cambria"/>
          <w:b/>
        </w:rPr>
        <w:t>postępowania</w:t>
      </w:r>
      <w:r w:rsidRPr="008448BD">
        <w:rPr>
          <w:rFonts w:ascii="Cambria" w:hAnsi="Cambria"/>
          <w:b/>
        </w:rPr>
        <w:t xml:space="preserve">: </w:t>
      </w:r>
      <w:r w:rsidR="00CD75FF">
        <w:rPr>
          <w:rFonts w:ascii="Cambria" w:hAnsi="Cambria"/>
          <w:b/>
        </w:rPr>
        <w:t>RIP.042.4.2020</w:t>
      </w:r>
      <w:r w:rsidRPr="008448BD">
        <w:rPr>
          <w:rFonts w:ascii="Cambria" w:hAnsi="Cambria"/>
          <w:b/>
        </w:rPr>
        <w:t>)</w:t>
      </w:r>
    </w:p>
    <w:p w:rsidR="002D5F80" w:rsidRDefault="002D5F80">
      <w:pPr>
        <w:tabs>
          <w:tab w:val="left" w:pos="567"/>
        </w:tabs>
        <w:spacing w:line="276" w:lineRule="auto"/>
        <w:contextualSpacing/>
        <w:jc w:val="center"/>
        <w:rPr>
          <w:rFonts w:asciiTheme="majorHAnsi" w:hAnsiTheme="majorHAnsi"/>
          <w:b/>
        </w:rPr>
      </w:pPr>
    </w:p>
    <w:p w:rsidR="00C3598D" w:rsidRDefault="00C3598D">
      <w:pPr>
        <w:tabs>
          <w:tab w:val="left" w:pos="567"/>
        </w:tabs>
        <w:spacing w:line="276" w:lineRule="auto"/>
        <w:contextualSpacing/>
        <w:jc w:val="center"/>
        <w:rPr>
          <w:rFonts w:asciiTheme="majorHAnsi" w:hAnsiTheme="majorHAnsi"/>
          <w:b/>
        </w:rPr>
      </w:pPr>
    </w:p>
    <w:p w:rsidR="00C3598D" w:rsidRDefault="00C3598D">
      <w:pPr>
        <w:tabs>
          <w:tab w:val="left" w:pos="567"/>
        </w:tabs>
        <w:spacing w:line="276" w:lineRule="auto"/>
        <w:contextualSpacing/>
        <w:jc w:val="center"/>
        <w:rPr>
          <w:rFonts w:asciiTheme="majorHAnsi" w:hAnsiTheme="majorHAnsi"/>
          <w:b/>
        </w:rPr>
      </w:pPr>
    </w:p>
    <w:p w:rsidR="008448BD" w:rsidRDefault="008448BD">
      <w:pPr>
        <w:tabs>
          <w:tab w:val="left" w:pos="567"/>
        </w:tabs>
        <w:spacing w:line="276" w:lineRule="auto"/>
        <w:contextualSpacing/>
        <w:jc w:val="center"/>
        <w:rPr>
          <w:rFonts w:asciiTheme="majorHAnsi" w:hAnsiTheme="majorHAnsi"/>
          <w:b/>
        </w:rPr>
      </w:pPr>
    </w:p>
    <w:p w:rsidR="008448BD" w:rsidRDefault="008448BD" w:rsidP="008448BD">
      <w:pPr>
        <w:jc w:val="center"/>
        <w:rPr>
          <w:rFonts w:ascii="Cambria" w:hAnsi="Cambria"/>
          <w:b/>
        </w:rPr>
      </w:pPr>
      <w:r w:rsidRPr="00A20271">
        <w:rPr>
          <w:rFonts w:ascii="Cambria" w:hAnsi="Cambria"/>
          <w:b/>
        </w:rPr>
        <w:t>ZATWIERDZAM</w:t>
      </w:r>
    </w:p>
    <w:p w:rsidR="008448BD" w:rsidRPr="00A20271" w:rsidRDefault="008448BD" w:rsidP="008448BD">
      <w:pPr>
        <w:jc w:val="center"/>
        <w:rPr>
          <w:rFonts w:ascii="Cambria" w:hAnsi="Cambria"/>
          <w:b/>
        </w:rPr>
      </w:pPr>
    </w:p>
    <w:p w:rsidR="00332446" w:rsidRPr="00AE3C2E" w:rsidRDefault="00441B74" w:rsidP="00332446">
      <w:pPr>
        <w:pStyle w:val="Standard"/>
        <w:jc w:val="center"/>
        <w:rPr>
          <w:lang w:val="pl-PL"/>
        </w:rPr>
      </w:pPr>
      <w:r w:rsidRPr="009537C9">
        <w:rPr>
          <w:rFonts w:ascii="Cambria" w:hAnsi="Cambria"/>
          <w:b/>
          <w:lang w:val="pl-PL"/>
        </w:rPr>
        <w:t>Wójt Gminy Sokolniki – Sylwester Skrzypek</w:t>
      </w:r>
    </w:p>
    <w:p w:rsidR="002D5F80" w:rsidRDefault="002D5F80">
      <w:pPr>
        <w:jc w:val="center"/>
        <w:rPr>
          <w:rFonts w:ascii="Cambria" w:hAnsi="Cambria"/>
        </w:rPr>
      </w:pPr>
    </w:p>
    <w:p w:rsidR="008448BD" w:rsidRDefault="008448BD">
      <w:pPr>
        <w:jc w:val="center"/>
        <w:rPr>
          <w:rFonts w:ascii="Cambria" w:hAnsi="Cambria"/>
        </w:rPr>
      </w:pPr>
    </w:p>
    <w:p w:rsidR="008448BD" w:rsidRDefault="008448BD">
      <w:pPr>
        <w:jc w:val="center"/>
        <w:rPr>
          <w:rFonts w:ascii="Cambria" w:hAnsi="Cambria"/>
        </w:rPr>
      </w:pPr>
    </w:p>
    <w:p w:rsidR="002D5F80" w:rsidRDefault="00F23968">
      <w:pPr>
        <w:jc w:val="center"/>
        <w:rPr>
          <w:rFonts w:ascii="Cambria" w:hAnsi="Cambria"/>
        </w:rPr>
      </w:pPr>
      <w:r>
        <w:rPr>
          <w:rFonts w:ascii="Cambria" w:hAnsi="Cambria"/>
        </w:rPr>
        <w:t>……………………………….………….………..</w:t>
      </w:r>
    </w:p>
    <w:p w:rsidR="002D5F80" w:rsidRDefault="00F23968">
      <w:pPr>
        <w:jc w:val="center"/>
        <w:rPr>
          <w:rFonts w:ascii="Cambria" w:hAnsi="Cambria"/>
          <w:i/>
          <w:sz w:val="18"/>
          <w:szCs w:val="18"/>
        </w:rPr>
      </w:pPr>
      <w:r>
        <w:rPr>
          <w:rFonts w:ascii="Cambria" w:hAnsi="Cambria"/>
          <w:i/>
          <w:sz w:val="18"/>
          <w:szCs w:val="18"/>
        </w:rPr>
        <w:t>(podpis Kierownika Zamawiającego</w:t>
      </w:r>
      <w:r w:rsidR="00137554">
        <w:rPr>
          <w:rFonts w:ascii="Cambria" w:hAnsi="Cambria"/>
          <w:i/>
          <w:sz w:val="18"/>
          <w:szCs w:val="18"/>
        </w:rPr>
        <w:t xml:space="preserve"> </w:t>
      </w:r>
      <w:r w:rsidR="00137554">
        <w:rPr>
          <w:rFonts w:ascii="Cambria" w:hAnsi="Cambria"/>
          <w:i/>
          <w:sz w:val="18"/>
          <w:szCs w:val="18"/>
        </w:rPr>
        <w:br/>
        <w:t>lub osoby upoważnionej</w:t>
      </w:r>
      <w:r>
        <w:rPr>
          <w:rFonts w:ascii="Cambria" w:hAnsi="Cambria"/>
          <w:i/>
          <w:sz w:val="18"/>
          <w:szCs w:val="18"/>
        </w:rPr>
        <w:t>)</w:t>
      </w:r>
    </w:p>
    <w:p w:rsidR="002D5F80" w:rsidRDefault="002D5F80">
      <w:pPr>
        <w:jc w:val="center"/>
        <w:rPr>
          <w:rFonts w:ascii="Cambria" w:hAnsi="Cambria"/>
        </w:rPr>
      </w:pPr>
    </w:p>
    <w:p w:rsidR="0005779C" w:rsidRDefault="0005779C">
      <w:pPr>
        <w:jc w:val="center"/>
        <w:rPr>
          <w:rFonts w:ascii="Cambria" w:hAnsi="Cambria"/>
        </w:rPr>
      </w:pPr>
    </w:p>
    <w:p w:rsidR="002A2EB4" w:rsidRDefault="002A2EB4">
      <w:pPr>
        <w:jc w:val="center"/>
        <w:rPr>
          <w:rFonts w:ascii="Cambria" w:hAnsi="Cambria"/>
        </w:rPr>
      </w:pPr>
    </w:p>
    <w:p w:rsidR="008448BD" w:rsidRDefault="00441B74" w:rsidP="008448BD">
      <w:pPr>
        <w:pStyle w:val="Standard"/>
        <w:jc w:val="center"/>
        <w:rPr>
          <w:rFonts w:ascii="Cambria" w:hAnsi="Cambria" w:cs="Cambria"/>
          <w:lang w:val="pl-PL"/>
        </w:rPr>
      </w:pPr>
      <w:r>
        <w:rPr>
          <w:rFonts w:ascii="Cambria" w:hAnsi="Cambria" w:cs="Cambria"/>
          <w:lang w:val="pl-PL"/>
        </w:rPr>
        <w:t>Sokolniki</w:t>
      </w:r>
      <w:r w:rsidR="008448BD" w:rsidRPr="00D37058">
        <w:rPr>
          <w:rFonts w:ascii="Cambria" w:hAnsi="Cambria" w:cs="Cambria"/>
          <w:lang w:val="pl-PL"/>
        </w:rPr>
        <w:t xml:space="preserve">, dnia </w:t>
      </w:r>
      <w:r w:rsidR="00597E0C">
        <w:rPr>
          <w:rFonts w:ascii="Cambria" w:hAnsi="Cambria" w:cs="Cambria"/>
          <w:lang w:val="pl-PL"/>
        </w:rPr>
        <w:t>10 lutego</w:t>
      </w:r>
      <w:r w:rsidR="00736076">
        <w:rPr>
          <w:rFonts w:ascii="Cambria" w:hAnsi="Cambria" w:cs="Cambria"/>
          <w:lang w:val="pl-PL"/>
        </w:rPr>
        <w:t xml:space="preserve"> </w:t>
      </w:r>
      <w:r w:rsidR="008448BD" w:rsidRPr="00AE4933">
        <w:rPr>
          <w:rFonts w:ascii="Cambria" w:hAnsi="Cambria" w:cs="Cambria"/>
          <w:lang w:val="pl-PL"/>
        </w:rPr>
        <w:t>20</w:t>
      </w:r>
      <w:r w:rsidR="00597E0C">
        <w:rPr>
          <w:rFonts w:ascii="Cambria" w:hAnsi="Cambria" w:cs="Cambria"/>
          <w:lang w:val="pl-PL"/>
        </w:rPr>
        <w:t>22</w:t>
      </w:r>
      <w:r w:rsidR="008448BD" w:rsidRPr="00AE4933">
        <w:rPr>
          <w:rFonts w:ascii="Cambria" w:hAnsi="Cambria" w:cs="Cambria"/>
          <w:lang w:val="pl-PL"/>
        </w:rPr>
        <w:t xml:space="preserve"> r.</w:t>
      </w:r>
    </w:p>
    <w:p w:rsidR="00CD75FF" w:rsidRDefault="00CD75FF" w:rsidP="008448BD">
      <w:pPr>
        <w:pStyle w:val="Standard"/>
        <w:jc w:val="center"/>
        <w:rPr>
          <w:rFonts w:ascii="Cambria" w:hAnsi="Cambria" w:cs="Cambria"/>
          <w:lang w:val="pl-PL"/>
        </w:rPr>
      </w:pPr>
    </w:p>
    <w:p w:rsidR="00CD75FF" w:rsidRDefault="00CD75FF" w:rsidP="008448BD">
      <w:pPr>
        <w:pStyle w:val="Standard"/>
        <w:jc w:val="center"/>
        <w:rPr>
          <w:rFonts w:ascii="Cambria" w:hAnsi="Cambria" w:cs="Cambria"/>
          <w:lang w:val="pl-PL"/>
        </w:rPr>
      </w:pPr>
    </w:p>
    <w:p w:rsidR="00CD75FF" w:rsidRDefault="00CD75FF" w:rsidP="008448BD">
      <w:pPr>
        <w:pStyle w:val="Standard"/>
        <w:jc w:val="center"/>
        <w:rPr>
          <w:rFonts w:ascii="Cambria" w:hAnsi="Cambria" w:cs="Cambria"/>
          <w:lang w:val="pl-PL"/>
        </w:rPr>
      </w:pPr>
    </w:p>
    <w:tbl>
      <w:tblPr>
        <w:tblW w:w="8930" w:type="dxa"/>
        <w:jc w:val="center"/>
        <w:tblLayout w:type="fixed"/>
        <w:tblLook w:val="00A0"/>
      </w:tblPr>
      <w:tblGrid>
        <w:gridCol w:w="8930"/>
      </w:tblGrid>
      <w:tr w:rsidR="002D5F80" w:rsidTr="00D55451">
        <w:trPr>
          <w:trHeight w:val="735"/>
          <w:jc w:val="center"/>
        </w:trPr>
        <w:tc>
          <w:tcPr>
            <w:tcW w:w="8930" w:type="dxa"/>
            <w:tcBorders>
              <w:bottom w:val="single" w:sz="4" w:space="0" w:color="000000"/>
            </w:tcBorders>
            <w:shd w:val="clear" w:color="auto" w:fill="D9D9D9" w:themeFill="background1" w:themeFillShade="D9"/>
          </w:tcPr>
          <w:p w:rsidR="002D5F80" w:rsidRDefault="00F23968">
            <w:pPr>
              <w:widowControl w:val="0"/>
              <w:spacing w:line="276" w:lineRule="auto"/>
              <w:jc w:val="center"/>
              <w:rPr>
                <w:rFonts w:asciiTheme="majorHAnsi" w:hAnsiTheme="majorHAnsi"/>
                <w:sz w:val="26"/>
                <w:szCs w:val="26"/>
              </w:rPr>
            </w:pPr>
            <w:r>
              <w:rPr>
                <w:rFonts w:asciiTheme="majorHAnsi" w:hAnsiTheme="majorHAnsi"/>
                <w:sz w:val="26"/>
                <w:szCs w:val="26"/>
              </w:rPr>
              <w:lastRenderedPageBreak/>
              <w:t>Rozdział 1</w:t>
            </w:r>
          </w:p>
          <w:p w:rsidR="002D5F80" w:rsidRDefault="00F23968">
            <w:pPr>
              <w:widowControl w:val="0"/>
              <w:spacing w:line="276" w:lineRule="auto"/>
              <w:jc w:val="center"/>
              <w:rPr>
                <w:rFonts w:asciiTheme="majorHAnsi" w:hAnsiTheme="majorHAnsi"/>
                <w:b/>
                <w:bCs/>
              </w:rPr>
            </w:pPr>
            <w:r>
              <w:rPr>
                <w:rFonts w:asciiTheme="majorHAnsi" w:hAnsiTheme="majorHAnsi"/>
                <w:b/>
                <w:bCs/>
                <w:sz w:val="26"/>
                <w:szCs w:val="26"/>
              </w:rPr>
              <w:t>POSTANOWIENIA OGÓLNE</w:t>
            </w:r>
          </w:p>
        </w:tc>
      </w:tr>
    </w:tbl>
    <w:p w:rsidR="002D5F80" w:rsidRDefault="002D5F80">
      <w:pPr>
        <w:widowControl w:val="0"/>
        <w:spacing w:line="276" w:lineRule="auto"/>
        <w:ind w:left="567"/>
        <w:jc w:val="both"/>
        <w:outlineLvl w:val="3"/>
        <w:rPr>
          <w:rFonts w:asciiTheme="majorHAnsi" w:hAnsiTheme="majorHAnsi" w:cs="Arial"/>
          <w:b/>
          <w:bCs/>
        </w:rPr>
      </w:pPr>
    </w:p>
    <w:p w:rsidR="002D5F80" w:rsidRDefault="00F23968" w:rsidP="00441B74">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r>
        <w:rPr>
          <w:rFonts w:asciiTheme="majorHAnsi" w:hAnsiTheme="majorHAnsi" w:cs="Arial"/>
          <w:b/>
          <w:bCs/>
        </w:rPr>
        <w:tab/>
      </w:r>
    </w:p>
    <w:p w:rsidR="00441B74" w:rsidRPr="00F35DA2" w:rsidRDefault="00441B74" w:rsidP="002D32CE">
      <w:pPr>
        <w:spacing w:line="276" w:lineRule="auto"/>
        <w:ind w:firstLine="567"/>
        <w:rPr>
          <w:rFonts w:ascii="Cambria" w:hAnsi="Cambria"/>
        </w:rPr>
      </w:pPr>
      <w:r w:rsidRPr="00F35DA2">
        <w:rPr>
          <w:rFonts w:ascii="Cambria" w:hAnsi="Cambria" w:cs="Arial"/>
          <w:b/>
          <w:bCs/>
          <w:color w:val="000000" w:themeColor="text1"/>
        </w:rPr>
        <w:t>Gmina Sokolniki</w:t>
      </w:r>
      <w:r w:rsidRPr="00F35DA2">
        <w:rPr>
          <w:rFonts w:ascii="Cambria" w:hAnsi="Cambria" w:cs="Arial"/>
          <w:bCs/>
          <w:color w:val="000000" w:themeColor="text1"/>
        </w:rPr>
        <w:t xml:space="preserve"> </w:t>
      </w:r>
      <w:r w:rsidRPr="00F35DA2">
        <w:rPr>
          <w:rFonts w:ascii="Cambria" w:hAnsi="Cambria"/>
        </w:rPr>
        <w:t>zwana dalej „Zamawiającym”</w:t>
      </w:r>
    </w:p>
    <w:p w:rsidR="00441B74" w:rsidRPr="00F35DA2" w:rsidRDefault="00441B74" w:rsidP="002D32CE">
      <w:pPr>
        <w:spacing w:line="276" w:lineRule="auto"/>
        <w:ind w:firstLine="567"/>
        <w:rPr>
          <w:rFonts w:ascii="Cambria" w:hAnsi="Cambria"/>
        </w:rPr>
      </w:pPr>
      <w:r w:rsidRPr="00F35DA2">
        <w:rPr>
          <w:rFonts w:ascii="Cambria" w:hAnsi="Cambria"/>
        </w:rPr>
        <w:t>ul. Marszałka Józefa Piłsudskiego 1, 98-420 Sokolniki</w:t>
      </w:r>
    </w:p>
    <w:p w:rsidR="00441B74" w:rsidRPr="00F35DA2" w:rsidRDefault="00441B74" w:rsidP="002D32CE">
      <w:pPr>
        <w:spacing w:line="276" w:lineRule="auto"/>
        <w:ind w:firstLine="567"/>
        <w:rPr>
          <w:rFonts w:ascii="Cambria" w:hAnsi="Cambria"/>
        </w:rPr>
      </w:pPr>
      <w:r w:rsidRPr="00F35DA2">
        <w:rPr>
          <w:rFonts w:ascii="Cambria" w:hAnsi="Cambria"/>
        </w:rPr>
        <w:t>NIP: 9970134237, REGON: 250855133</w:t>
      </w:r>
    </w:p>
    <w:p w:rsidR="00441B74" w:rsidRPr="00F35DA2" w:rsidRDefault="00441B74" w:rsidP="002D32CE">
      <w:pPr>
        <w:spacing w:line="276" w:lineRule="auto"/>
        <w:ind w:firstLine="567"/>
        <w:rPr>
          <w:rFonts w:ascii="Cambria" w:hAnsi="Cambria"/>
        </w:rPr>
      </w:pPr>
      <w:r w:rsidRPr="00F35DA2">
        <w:rPr>
          <w:rFonts w:ascii="Cambria" w:hAnsi="Cambria"/>
        </w:rPr>
        <w:t>nr telefonu +48 (62) 78 451 59,</w:t>
      </w:r>
    </w:p>
    <w:p w:rsidR="00441B74" w:rsidRPr="00F35DA2" w:rsidRDefault="00441B74" w:rsidP="002D32CE">
      <w:pPr>
        <w:spacing w:line="276" w:lineRule="auto"/>
        <w:ind w:left="567"/>
        <w:rPr>
          <w:rFonts w:ascii="Cambria" w:hAnsi="Cambria"/>
        </w:rPr>
      </w:pPr>
      <w:r w:rsidRPr="00F35DA2">
        <w:rPr>
          <w:rFonts w:ascii="Cambria" w:hAnsi="Cambria"/>
        </w:rPr>
        <w:t>Elektroniczna Skrzynka Podawcza: (/01553rtalf/</w:t>
      </w:r>
      <w:proofErr w:type="spellStart"/>
      <w:r w:rsidRPr="00F35DA2">
        <w:rPr>
          <w:rFonts w:ascii="Cambria" w:hAnsi="Cambria"/>
        </w:rPr>
        <w:t>SkrytkaESP</w:t>
      </w:r>
      <w:proofErr w:type="spellEnd"/>
      <w:r w:rsidRPr="00F35DA2">
        <w:rPr>
          <w:rFonts w:ascii="Cambria" w:hAnsi="Cambria"/>
        </w:rPr>
        <w:t xml:space="preserve">) znajdująca się na platformie </w:t>
      </w:r>
      <w:proofErr w:type="spellStart"/>
      <w:r w:rsidRPr="00F35DA2">
        <w:rPr>
          <w:rFonts w:ascii="Cambria" w:hAnsi="Cambria"/>
        </w:rPr>
        <w:t>ePUAP</w:t>
      </w:r>
      <w:proofErr w:type="spellEnd"/>
      <w:r w:rsidRPr="00F35DA2">
        <w:rPr>
          <w:rFonts w:ascii="Cambria" w:hAnsi="Cambria"/>
        </w:rPr>
        <w:t xml:space="preserve"> pod adresem https://epuap.gov.pl/wps/portal</w:t>
      </w:r>
    </w:p>
    <w:p w:rsidR="00441B74" w:rsidRPr="00F35DA2" w:rsidRDefault="00441B74" w:rsidP="002D32CE">
      <w:pPr>
        <w:spacing w:line="276" w:lineRule="auto"/>
        <w:ind w:firstLine="567"/>
        <w:rPr>
          <w:rFonts w:ascii="Cambria" w:hAnsi="Cambria"/>
        </w:rPr>
      </w:pPr>
      <w:r w:rsidRPr="00F35DA2">
        <w:rPr>
          <w:rFonts w:ascii="Cambria" w:hAnsi="Cambria"/>
        </w:rPr>
        <w:t xml:space="preserve">Poczta elektroniczna [e-mail]: </w:t>
      </w:r>
      <w:hyperlink r:id="rId9" w:history="1">
        <w:r w:rsidR="00D274BC" w:rsidRPr="003056FC">
          <w:rPr>
            <w:rStyle w:val="Hipercze"/>
            <w:rFonts w:ascii="Cambria" w:hAnsi="Cambria"/>
          </w:rPr>
          <w:t>zamowienia@sokolniki.pl</w:t>
        </w:r>
      </w:hyperlink>
      <w:r w:rsidRPr="00F35DA2">
        <w:rPr>
          <w:rFonts w:ascii="Cambria" w:hAnsi="Cambria"/>
        </w:rPr>
        <w:t xml:space="preserve"> </w:t>
      </w:r>
    </w:p>
    <w:p w:rsidR="00441B74" w:rsidRPr="00F35DA2" w:rsidRDefault="00441B74" w:rsidP="002D32CE">
      <w:pPr>
        <w:spacing w:line="276" w:lineRule="auto"/>
        <w:ind w:firstLine="567"/>
        <w:rPr>
          <w:rFonts w:ascii="Cambria" w:hAnsi="Cambria"/>
        </w:rPr>
      </w:pPr>
      <w:r w:rsidRPr="00F35DA2">
        <w:rPr>
          <w:rFonts w:ascii="Cambria" w:hAnsi="Cambria"/>
        </w:rPr>
        <w:t>Strona internetowa Zamawiającego [URL]: http://www.bip.sokolniki.akcessnet.net</w:t>
      </w:r>
    </w:p>
    <w:p w:rsidR="00441B74" w:rsidRDefault="00441B74" w:rsidP="002D32CE">
      <w:pPr>
        <w:spacing w:line="276" w:lineRule="auto"/>
        <w:ind w:left="567"/>
      </w:pPr>
      <w:r w:rsidRPr="00F35DA2">
        <w:rPr>
          <w:rFonts w:ascii="Cambria" w:hAnsi="Cambria"/>
        </w:rPr>
        <w:t xml:space="preserve">Strona internetowa prowadzonego postępowania, na której udostępniane </w:t>
      </w:r>
      <w:r w:rsidRPr="00F35DA2">
        <w:rPr>
          <w:rFonts w:ascii="Cambria" w:hAnsi="Cambria"/>
        </w:rPr>
        <w:br/>
        <w:t>będą zmiany i wyjaśnienia treści SWZ</w:t>
      </w:r>
      <w:r>
        <w:t xml:space="preserve"> oraz inne dokumenty zamówienia bezpośrednio związane z postępowaniem o udzielenie zamówienia [URL]: </w:t>
      </w:r>
      <w:hyperlink r:id="rId10">
        <w:r>
          <w:rPr>
            <w:rStyle w:val="czeinternetowe"/>
            <w:rFonts w:ascii="Cambria" w:hAnsi="Cambria"/>
          </w:rPr>
          <w:t>http://www.bip.sokolniki.akcessnet.net/</w:t>
        </w:r>
      </w:hyperlink>
      <w:r>
        <w:t xml:space="preserve"> w zakł</w:t>
      </w:r>
      <w:r w:rsidR="009D45FF">
        <w:t>adce Zamówienia publiczne – 2022</w:t>
      </w:r>
    </w:p>
    <w:p w:rsidR="00441B74" w:rsidRDefault="00441B74" w:rsidP="002D32CE">
      <w:pPr>
        <w:widowControl w:val="0"/>
        <w:spacing w:line="276" w:lineRule="auto"/>
        <w:ind w:left="567"/>
        <w:outlineLvl w:val="3"/>
        <w:rPr>
          <w:rFonts w:ascii="Cambria" w:hAnsi="Cambria"/>
        </w:rPr>
      </w:pPr>
      <w:r>
        <w:rPr>
          <w:rFonts w:ascii="Cambria" w:hAnsi="Cambria" w:cs="Arial"/>
          <w:bCs/>
          <w:color w:val="000000" w:themeColor="text1"/>
        </w:rPr>
        <w:t xml:space="preserve">Godziny urzędowania Urzędu Gminy: </w:t>
      </w:r>
      <w:r>
        <w:rPr>
          <w:rFonts w:ascii="Cambria" w:hAnsi="Cambria"/>
        </w:rPr>
        <w:t>poniedziałek</w:t>
      </w:r>
      <w:r>
        <w:rPr>
          <w:rFonts w:ascii="Cambria" w:hAnsi="Cambria"/>
          <w:spacing w:val="-29"/>
        </w:rPr>
        <w:t xml:space="preserve"> </w:t>
      </w:r>
      <w:r>
        <w:rPr>
          <w:rFonts w:ascii="Cambria" w:hAnsi="Cambria"/>
        </w:rPr>
        <w:t xml:space="preserve">–piątek </w:t>
      </w:r>
      <w:r>
        <w:rPr>
          <w:rFonts w:ascii="Cambria" w:hAnsi="Cambria"/>
          <w:spacing w:val="-30"/>
        </w:rPr>
        <w:t xml:space="preserve"> 7</w:t>
      </w:r>
      <w:r>
        <w:rPr>
          <w:rFonts w:ascii="Cambria" w:hAnsi="Cambria"/>
          <w:spacing w:val="-30"/>
          <w:vertAlign w:val="superscript"/>
        </w:rPr>
        <w:t xml:space="preserve">30 </w:t>
      </w:r>
      <w:r w:rsidR="009D45FF">
        <w:rPr>
          <w:rFonts w:ascii="Cambria" w:hAnsi="Cambria"/>
          <w:spacing w:val="-30"/>
        </w:rPr>
        <w:t>–</w:t>
      </w:r>
      <w:r>
        <w:rPr>
          <w:rFonts w:ascii="Cambria" w:hAnsi="Cambria"/>
          <w:spacing w:val="-30"/>
        </w:rPr>
        <w:t xml:space="preserve"> 1</w:t>
      </w:r>
      <w:r w:rsidR="009D45FF">
        <w:rPr>
          <w:rFonts w:ascii="Cambria" w:hAnsi="Cambria"/>
          <w:spacing w:val="-30"/>
        </w:rPr>
        <w:t>5</w:t>
      </w:r>
      <w:r w:rsidR="009D45FF">
        <w:rPr>
          <w:rFonts w:ascii="Cambria" w:hAnsi="Cambria"/>
          <w:spacing w:val="-30"/>
          <w:vertAlign w:val="superscript"/>
        </w:rPr>
        <w:t>3</w:t>
      </w:r>
      <w:r>
        <w:rPr>
          <w:rFonts w:ascii="Cambria" w:hAnsi="Cambria"/>
          <w:spacing w:val="-30"/>
          <w:vertAlign w:val="superscript"/>
        </w:rPr>
        <w:t>0</w:t>
      </w:r>
      <w:r>
        <w:rPr>
          <w:rFonts w:ascii="Cambria" w:hAnsi="Cambria"/>
        </w:rPr>
        <w:t xml:space="preserve">, </w:t>
      </w:r>
      <w:r>
        <w:rPr>
          <w:rFonts w:ascii="Cambria" w:hAnsi="Cambria"/>
        </w:rPr>
        <w:br/>
        <w:t>z wyłączeniem dni ustawowo wolnych od</w:t>
      </w:r>
      <w:r>
        <w:rPr>
          <w:rFonts w:ascii="Cambria" w:hAnsi="Cambria"/>
          <w:spacing w:val="-36"/>
        </w:rPr>
        <w:t xml:space="preserve"> </w:t>
      </w:r>
      <w:r>
        <w:rPr>
          <w:rFonts w:ascii="Cambria" w:hAnsi="Cambria"/>
        </w:rPr>
        <w:t>pracy.</w:t>
      </w:r>
    </w:p>
    <w:p w:rsidR="002D5F80" w:rsidRDefault="00F23968">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Tryb udzielenia zamówienia.</w:t>
      </w:r>
    </w:p>
    <w:p w:rsidR="002D5F80" w:rsidRDefault="00F23968">
      <w:pPr>
        <w:widowControl w:val="0"/>
        <w:spacing w:line="276" w:lineRule="auto"/>
        <w:ind w:left="567"/>
        <w:jc w:val="both"/>
        <w:outlineLvl w:val="3"/>
        <w:rPr>
          <w:rFonts w:asciiTheme="majorHAnsi" w:hAnsiTheme="majorHAnsi"/>
          <w:color w:val="000000"/>
        </w:rPr>
      </w:pPr>
      <w:r>
        <w:rPr>
          <w:rFonts w:asciiTheme="majorHAnsi" w:hAnsiTheme="majorHAnsi" w:cs="Arial"/>
          <w:bCs/>
        </w:rPr>
        <w:t xml:space="preserve">Niniejsze postępowanie o udzielenie zamówienia publicznego prowadzone jest </w:t>
      </w:r>
      <w:r w:rsidR="009D45FF">
        <w:rPr>
          <w:rFonts w:asciiTheme="majorHAnsi" w:hAnsiTheme="majorHAnsi" w:cs="Arial"/>
          <w:bCs/>
        </w:rPr>
        <w:t xml:space="preserve">      </w:t>
      </w:r>
      <w:r>
        <w:rPr>
          <w:rFonts w:asciiTheme="majorHAnsi" w:hAnsiTheme="majorHAnsi" w:cs="Arial"/>
          <w:bCs/>
        </w:rPr>
        <w:t xml:space="preserve">w trybie podstawowym, w </w:t>
      </w:r>
      <w:r>
        <w:rPr>
          <w:rFonts w:asciiTheme="majorHAnsi" w:hAnsiTheme="majorHAnsi"/>
          <w:color w:val="000000"/>
        </w:rPr>
        <w:t xml:space="preserve">którym w odpowiedzi na ogłoszenie o zamówieniu oferty mogą składać wszyscy zainteresowani Wykonawcy, a następnie Zamawiający wybiera najkorzystniejszą ofertę bez przeprowadzenia negocjacji (art. 275 </w:t>
      </w:r>
      <w:proofErr w:type="spellStart"/>
      <w:r>
        <w:rPr>
          <w:rFonts w:asciiTheme="majorHAnsi" w:hAnsiTheme="majorHAnsi"/>
          <w:color w:val="000000"/>
        </w:rPr>
        <w:t>pkt</w:t>
      </w:r>
      <w:proofErr w:type="spellEnd"/>
      <w:r>
        <w:rPr>
          <w:rFonts w:asciiTheme="majorHAnsi" w:hAnsiTheme="majorHAnsi"/>
          <w:color w:val="000000"/>
        </w:rPr>
        <w:t xml:space="preserve"> 1 ustawy </w:t>
      </w:r>
      <w:proofErr w:type="spellStart"/>
      <w:r>
        <w:rPr>
          <w:rFonts w:asciiTheme="majorHAnsi" w:hAnsiTheme="majorHAnsi"/>
          <w:color w:val="000000"/>
        </w:rPr>
        <w:t>Pzp</w:t>
      </w:r>
      <w:proofErr w:type="spellEnd"/>
      <w:r>
        <w:rPr>
          <w:rFonts w:asciiTheme="majorHAnsi" w:hAnsiTheme="majorHAnsi"/>
          <w:color w:val="000000"/>
        </w:rPr>
        <w:t xml:space="preserve">). Zamawiający </w:t>
      </w:r>
      <w:r w:rsidRPr="00D32591">
        <w:rPr>
          <w:rFonts w:asciiTheme="majorHAnsi" w:hAnsiTheme="majorHAnsi"/>
          <w:color w:val="000000"/>
          <w:u w:val="single"/>
        </w:rPr>
        <w:t>nie przewiduje</w:t>
      </w:r>
      <w:r>
        <w:rPr>
          <w:rFonts w:asciiTheme="majorHAnsi" w:hAnsiTheme="majorHAnsi"/>
          <w:color w:val="000000"/>
        </w:rPr>
        <w:t xml:space="preserve"> możliwości wyboru najkorzystniejszej oferty z możliwością prowadzenia negocjacji (art. 275 </w:t>
      </w:r>
      <w:proofErr w:type="spellStart"/>
      <w:r>
        <w:rPr>
          <w:rFonts w:asciiTheme="majorHAnsi" w:hAnsiTheme="majorHAnsi"/>
          <w:color w:val="000000"/>
        </w:rPr>
        <w:t>pkt</w:t>
      </w:r>
      <w:proofErr w:type="spellEnd"/>
      <w:r>
        <w:rPr>
          <w:rFonts w:asciiTheme="majorHAnsi" w:hAnsiTheme="majorHAnsi"/>
          <w:color w:val="000000"/>
        </w:rPr>
        <w:t xml:space="preserve"> 2 ustawy </w:t>
      </w:r>
      <w:proofErr w:type="spellStart"/>
      <w:r>
        <w:rPr>
          <w:rFonts w:asciiTheme="majorHAnsi" w:hAnsiTheme="majorHAnsi"/>
          <w:color w:val="000000"/>
        </w:rPr>
        <w:t>Pzp</w:t>
      </w:r>
      <w:proofErr w:type="spellEnd"/>
      <w:r>
        <w:rPr>
          <w:rFonts w:asciiTheme="majorHAnsi" w:hAnsiTheme="majorHAnsi"/>
          <w:color w:val="000000"/>
        </w:rPr>
        <w:t>).</w:t>
      </w:r>
    </w:p>
    <w:p w:rsidR="002D5F80" w:rsidRDefault="00F2396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rsidR="002D5F80" w:rsidRDefault="00F2396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 xml:space="preserve">Niniejsze zamówienie jest zamówieniem klasycznym w rozumieniu art. 7 </w:t>
      </w:r>
      <w:proofErr w:type="spellStart"/>
      <w:r>
        <w:rPr>
          <w:rFonts w:asciiTheme="majorHAnsi" w:eastAsia="MS Mincho" w:hAnsiTheme="majorHAnsi" w:cs="MS Mincho"/>
          <w:bCs/>
        </w:rPr>
        <w:t>pkt</w:t>
      </w:r>
      <w:proofErr w:type="spellEnd"/>
      <w:r>
        <w:rPr>
          <w:rFonts w:asciiTheme="majorHAnsi" w:eastAsia="MS Mincho" w:hAnsiTheme="majorHAnsi" w:cs="MS Mincho"/>
          <w:bCs/>
        </w:rPr>
        <w:t xml:space="preserve"> 33) ustawy </w:t>
      </w:r>
      <w:proofErr w:type="spellStart"/>
      <w:r>
        <w:rPr>
          <w:rFonts w:asciiTheme="majorHAnsi" w:hAnsiTheme="majorHAnsi"/>
          <w:color w:val="000000"/>
        </w:rPr>
        <w:t>Pzp</w:t>
      </w:r>
      <w:proofErr w:type="spellEnd"/>
      <w:r>
        <w:rPr>
          <w:rFonts w:asciiTheme="majorHAnsi" w:eastAsia="MS Mincho" w:hAnsiTheme="majorHAnsi" w:cs="MS Mincho"/>
          <w:bCs/>
        </w:rPr>
        <w:t xml:space="preserve">. Wartość zamówienia </w:t>
      </w:r>
      <w:r>
        <w:rPr>
          <w:rFonts w:asciiTheme="majorHAnsi" w:eastAsia="MS Mincho" w:hAnsiTheme="majorHAnsi" w:cs="MS Mincho"/>
          <w:b/>
        </w:rPr>
        <w:t>nie przekracza progów unijnych</w:t>
      </w:r>
      <w:r>
        <w:rPr>
          <w:rFonts w:asciiTheme="majorHAnsi" w:eastAsia="MS Mincho" w:hAnsiTheme="majorHAnsi" w:cs="MS Mincho"/>
          <w:bCs/>
        </w:rPr>
        <w:t xml:space="preserve"> w rozumieniu art. 3 ustawy </w:t>
      </w:r>
      <w:proofErr w:type="spellStart"/>
      <w:r>
        <w:rPr>
          <w:rFonts w:asciiTheme="majorHAnsi" w:eastAsia="MS Mincho" w:hAnsiTheme="majorHAnsi" w:cs="MS Mincho"/>
          <w:bCs/>
        </w:rPr>
        <w:t>Pzp</w:t>
      </w:r>
      <w:proofErr w:type="spellEnd"/>
      <w:r>
        <w:rPr>
          <w:rFonts w:asciiTheme="majorHAnsi" w:eastAsia="MS Mincho" w:hAnsiTheme="majorHAnsi" w:cs="MS Mincho"/>
          <w:bCs/>
        </w:rPr>
        <w:t>.</w:t>
      </w:r>
      <w:bookmarkStart w:id="0" w:name="_Hlk60813568"/>
      <w:bookmarkEnd w:id="0"/>
    </w:p>
    <w:p w:rsidR="002D5F80" w:rsidRDefault="00F2396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rsidR="002D5F80" w:rsidRDefault="00F2396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SWZ (oraz w załącznikach) terminy mają następujące znaczenie:</w:t>
      </w:r>
    </w:p>
    <w:p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t>(t. j. Dz. U. z 20</w:t>
      </w:r>
      <w:r w:rsidR="00D32591">
        <w:rPr>
          <w:rFonts w:asciiTheme="majorHAnsi" w:eastAsia="MS Mincho" w:hAnsiTheme="majorHAnsi" w:cs="MS Mincho"/>
          <w:bCs/>
          <w:sz w:val="24"/>
          <w:szCs w:val="24"/>
        </w:rPr>
        <w:t>21</w:t>
      </w:r>
      <w:r>
        <w:rPr>
          <w:rFonts w:asciiTheme="majorHAnsi" w:eastAsia="MS Mincho" w:hAnsiTheme="majorHAnsi" w:cs="MS Mincho"/>
          <w:bCs/>
          <w:sz w:val="24"/>
          <w:szCs w:val="24"/>
        </w:rPr>
        <w:t xml:space="preserve"> r., poz. </w:t>
      </w:r>
      <w:r w:rsidR="00D32591">
        <w:rPr>
          <w:rFonts w:asciiTheme="majorHAnsi" w:eastAsia="MS Mincho" w:hAnsiTheme="majorHAnsi" w:cs="MS Mincho"/>
          <w:bCs/>
          <w:sz w:val="24"/>
          <w:szCs w:val="24"/>
        </w:rPr>
        <w:t>1129</w:t>
      </w:r>
      <w:r>
        <w:rPr>
          <w:rFonts w:asciiTheme="majorHAnsi" w:eastAsia="MS Mincho" w:hAnsiTheme="majorHAnsi" w:cs="MS Mincho"/>
          <w:bCs/>
          <w:sz w:val="24"/>
          <w:szCs w:val="24"/>
        </w:rPr>
        <w:t xml:space="preserve"> </w:t>
      </w:r>
      <w:r>
        <w:rPr>
          <w:rFonts w:asciiTheme="majorHAnsi" w:hAnsiTheme="majorHAnsi" w:cs="Arial"/>
          <w:bCs/>
          <w:sz w:val="24"/>
          <w:szCs w:val="24"/>
        </w:rPr>
        <w:t xml:space="preserve">z </w:t>
      </w:r>
      <w:proofErr w:type="spellStart"/>
      <w:r>
        <w:rPr>
          <w:rFonts w:asciiTheme="majorHAnsi" w:hAnsiTheme="majorHAnsi" w:cs="Arial"/>
          <w:bCs/>
          <w:sz w:val="24"/>
          <w:szCs w:val="24"/>
        </w:rPr>
        <w:t>późn</w:t>
      </w:r>
      <w:proofErr w:type="spellEnd"/>
      <w:r>
        <w:rPr>
          <w:rFonts w:asciiTheme="majorHAnsi" w:hAnsiTheme="majorHAnsi" w:cs="Arial"/>
          <w:bCs/>
          <w:sz w:val="24"/>
          <w:szCs w:val="24"/>
        </w:rPr>
        <w:t>. zm.</w:t>
      </w:r>
      <w:r>
        <w:rPr>
          <w:rFonts w:asciiTheme="majorHAnsi" w:eastAsia="MS Mincho" w:hAnsiTheme="majorHAnsi" w:cs="MS Mincho"/>
          <w:bCs/>
          <w:sz w:val="24"/>
          <w:szCs w:val="24"/>
        </w:rPr>
        <w:t>),</w:t>
      </w:r>
    </w:p>
    <w:p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 </w:t>
      </w: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którego dotyczy niniejsza SWZ,</w:t>
      </w:r>
    </w:p>
    <w:p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„Zamawiający”</w:t>
      </w:r>
      <w:r>
        <w:rPr>
          <w:rFonts w:asciiTheme="majorHAnsi" w:eastAsia="MS Mincho" w:hAnsiTheme="majorHAnsi" w:cs="MS Mincho"/>
          <w:bCs/>
          <w:sz w:val="24"/>
          <w:szCs w:val="24"/>
        </w:rPr>
        <w:t xml:space="preserve"> – </w:t>
      </w:r>
      <w:r w:rsidR="00137554">
        <w:rPr>
          <w:rFonts w:asciiTheme="majorHAnsi" w:eastAsia="MS Mincho" w:hAnsiTheme="majorHAnsi" w:cs="MS Mincho"/>
          <w:bCs/>
          <w:sz w:val="24"/>
          <w:szCs w:val="24"/>
        </w:rPr>
        <w:t xml:space="preserve">Gmina </w:t>
      </w:r>
      <w:r w:rsidR="00441B74">
        <w:rPr>
          <w:rFonts w:asciiTheme="majorHAnsi" w:eastAsia="MS Mincho" w:hAnsiTheme="majorHAnsi" w:cs="MS Mincho"/>
          <w:bCs/>
          <w:sz w:val="24"/>
          <w:szCs w:val="24"/>
        </w:rPr>
        <w:t>Sokolniki</w:t>
      </w:r>
      <w:r>
        <w:rPr>
          <w:rFonts w:asciiTheme="majorHAnsi" w:eastAsia="MS Mincho" w:hAnsiTheme="majorHAnsi" w:cs="MS Mincho"/>
          <w:bCs/>
          <w:sz w:val="24"/>
          <w:szCs w:val="24"/>
        </w:rPr>
        <w:t>,</w:t>
      </w:r>
    </w:p>
    <w:p w:rsidR="002D5F80" w:rsidRDefault="00F23968">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 xml:space="preserve">należy przez to rozumieć osobę fizyczną, osobę prawną albo jednostkę organizacyjną nieposiadającą osobowości prawnej, która oferuje na rynku wykonanie robót budowlanych lub obiektu budowlanego, dostawę </w:t>
      </w:r>
      <w:r>
        <w:rPr>
          <w:rFonts w:asciiTheme="majorHAnsi" w:hAnsiTheme="majorHAnsi"/>
          <w:color w:val="000000"/>
          <w:sz w:val="24"/>
          <w:szCs w:val="24"/>
          <w:shd w:val="clear" w:color="auto" w:fill="FFFFFF"/>
        </w:rPr>
        <w:lastRenderedPageBreak/>
        <w:t>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„RODO”</w:t>
      </w:r>
      <w:r>
        <w:rPr>
          <w:rFonts w:asciiTheme="majorHAnsi" w:eastAsia="MS Mincho" w:hAnsiTheme="majorHAnsi" w:cs="MS Mincho"/>
          <w:bCs/>
          <w:sz w:val="24"/>
          <w:szCs w:val="24"/>
        </w:rPr>
        <w:t xml:space="preserve"> - rozporządzenie Parlamentu Europejskiego i Rady (UE) 2016/679 </w:t>
      </w:r>
      <w:r w:rsidR="009D45FF">
        <w:rPr>
          <w:rFonts w:asciiTheme="majorHAnsi" w:eastAsia="MS Mincho" w:hAnsiTheme="majorHAnsi" w:cs="MS Mincho"/>
          <w:bCs/>
          <w:sz w:val="24"/>
          <w:szCs w:val="24"/>
        </w:rPr>
        <w:t xml:space="preserve">     </w:t>
      </w:r>
      <w:r>
        <w:rPr>
          <w:rFonts w:asciiTheme="majorHAnsi" w:eastAsia="MS Mincho" w:hAnsiTheme="majorHAnsi" w:cs="MS Mincho"/>
          <w:bCs/>
          <w:sz w:val="24"/>
          <w:szCs w:val="24"/>
        </w:rPr>
        <w:t xml:space="preserve">z dnia 27 kwietnia2016 r.  w sprawie ochrony osób fizycznych w związku </w:t>
      </w:r>
      <w:r w:rsidR="009D45FF">
        <w:rPr>
          <w:rFonts w:asciiTheme="majorHAnsi" w:eastAsia="MS Mincho" w:hAnsiTheme="majorHAnsi" w:cs="MS Mincho"/>
          <w:bCs/>
          <w:sz w:val="24"/>
          <w:szCs w:val="24"/>
        </w:rPr>
        <w:t xml:space="preserve">          </w:t>
      </w:r>
      <w:r>
        <w:rPr>
          <w:rFonts w:asciiTheme="majorHAnsi" w:eastAsia="MS Mincho" w:hAnsiTheme="majorHAnsi" w:cs="MS Mincho"/>
          <w:bCs/>
          <w:sz w:val="24"/>
          <w:szCs w:val="24"/>
        </w:rPr>
        <w:t xml:space="preserve">z przetwarzaniem danych osobowych i w sprawie swobodnego przepływu takich danych oraz uchylenia dyrektywy 95/46/WE (ogólne rozporządzenie </w:t>
      </w:r>
      <w:r w:rsidR="009D45FF">
        <w:rPr>
          <w:rFonts w:asciiTheme="majorHAnsi" w:eastAsia="MS Mincho" w:hAnsiTheme="majorHAnsi" w:cs="MS Mincho"/>
          <w:bCs/>
          <w:sz w:val="24"/>
          <w:szCs w:val="24"/>
        </w:rPr>
        <w:t xml:space="preserve">    </w:t>
      </w:r>
      <w:r>
        <w:rPr>
          <w:rFonts w:asciiTheme="majorHAnsi" w:eastAsia="MS Mincho" w:hAnsiTheme="majorHAnsi" w:cs="MS Mincho"/>
          <w:bCs/>
          <w:sz w:val="24"/>
          <w:szCs w:val="24"/>
        </w:rPr>
        <w:t>o ochronie danych) (Dz. Urz. UE L 119 z 04.05.2016, str. 1),</w:t>
      </w:r>
    </w:p>
    <w:p w:rsidR="002D5F80" w:rsidRDefault="00F23968">
      <w:pPr>
        <w:pStyle w:val="Kolorowalistaakcent11"/>
        <w:widowControl w:val="0"/>
        <w:numPr>
          <w:ilvl w:val="0"/>
          <w:numId w:val="6"/>
        </w:numPr>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miniPortal</w:t>
      </w:r>
      <w:proofErr w:type="spellEnd"/>
      <w:r>
        <w:rPr>
          <w:rFonts w:asciiTheme="majorHAnsi" w:eastAsia="MS Mincho" w:hAnsiTheme="majorHAnsi" w:cs="MS Mincho"/>
          <w:b/>
          <w:bCs/>
          <w:sz w:val="24"/>
          <w:szCs w:val="24"/>
        </w:rPr>
        <w:t xml:space="preserve">” </w:t>
      </w:r>
      <w:r>
        <w:rPr>
          <w:rFonts w:asciiTheme="majorHAnsi" w:eastAsia="MS Mincho" w:hAnsiTheme="majorHAnsi" w:cs="MS Mincho"/>
          <w:bCs/>
          <w:sz w:val="24"/>
          <w:szCs w:val="24"/>
        </w:rPr>
        <w:t xml:space="preserve">– środek komunikacji elektronicznej służący do komunikacji elektronicznej między Zamawiającym i   Wykonawcami </w:t>
      </w:r>
    </w:p>
    <w:p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ePUAP</w:t>
      </w:r>
      <w:proofErr w:type="spellEnd"/>
      <w:r>
        <w:rPr>
          <w:rFonts w:asciiTheme="majorHAnsi" w:eastAsia="MS Mincho" w:hAnsiTheme="majorHAnsi" w:cs="MS Mincho"/>
          <w:b/>
          <w:bCs/>
          <w:sz w:val="24"/>
          <w:szCs w:val="24"/>
        </w:rPr>
        <w:t xml:space="preserve">” </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p>
    <w:p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w:t>
      </w:r>
      <w:proofErr w:type="spellStart"/>
      <w:r>
        <w:rPr>
          <w:rFonts w:asciiTheme="majorHAnsi" w:eastAsia="MS Mincho" w:hAnsiTheme="majorHAnsi" w:cs="MS Mincho"/>
          <w:bCs/>
          <w:sz w:val="24"/>
          <w:szCs w:val="24"/>
        </w:rPr>
        <w:t>miniPortal</w:t>
      </w:r>
      <w:proofErr w:type="spellEnd"/>
      <w:r>
        <w:rPr>
          <w:rFonts w:asciiTheme="majorHAnsi" w:eastAsia="MS Mincho" w:hAnsiTheme="majorHAnsi" w:cs="MS Mincho"/>
          <w:bCs/>
          <w:sz w:val="24"/>
          <w:szCs w:val="24"/>
        </w:rPr>
        <w:t xml:space="preserve"> dostępna na stronie: </w:t>
      </w:r>
    </w:p>
    <w:p w:rsidR="002D5F80" w:rsidRDefault="00F23968">
      <w:pPr>
        <w:pStyle w:val="Kolorowalistaakcent11"/>
        <w:widowControl w:val="0"/>
        <w:spacing w:before="0" w:after="0" w:line="276" w:lineRule="auto"/>
        <w:ind w:left="993"/>
        <w:outlineLvl w:val="3"/>
        <w:rPr>
          <w:rFonts w:asciiTheme="majorHAnsi" w:hAnsiTheme="majorHAnsi"/>
          <w:color w:val="000000" w:themeColor="text1"/>
          <w:sz w:val="24"/>
          <w:szCs w:val="24"/>
        </w:rPr>
      </w:pPr>
      <w:r>
        <w:rPr>
          <w:rFonts w:asciiTheme="majorHAnsi" w:eastAsia="MS Mincho" w:hAnsiTheme="majorHAnsi" w:cs="MS Mincho"/>
          <w:bCs/>
          <w:color w:val="0070C0"/>
          <w:sz w:val="24"/>
          <w:szCs w:val="24"/>
          <w:u w:val="single"/>
        </w:rPr>
        <w:t>https://miniportal.uzp.gov.pl/InstrukcjaUzytkownikaSystemuMiniPortalePUAP.pdf</w:t>
      </w:r>
      <w:r>
        <w:rPr>
          <w:rFonts w:asciiTheme="majorHAnsi" w:eastAsia="MS Mincho" w:hAnsiTheme="majorHAnsi" w:cs="MS Mincho"/>
          <w:bCs/>
          <w:color w:val="0070C0"/>
          <w:sz w:val="24"/>
          <w:szCs w:val="24"/>
        </w:rPr>
        <w:t xml:space="preserve">, </w:t>
      </w:r>
      <w:r>
        <w:rPr>
          <w:rFonts w:asciiTheme="majorHAnsi" w:eastAsia="MS Mincho" w:hAnsiTheme="majorHAnsi" w:cs="MS Mincho"/>
          <w:bCs/>
          <w:sz w:val="24"/>
          <w:szCs w:val="24"/>
        </w:rPr>
        <w:t xml:space="preserve">zawierająca wiążące Wykonawcę informacje związane z korzystaniem </w:t>
      </w:r>
      <w:r w:rsidR="009D45FF">
        <w:rPr>
          <w:rFonts w:asciiTheme="majorHAnsi" w:eastAsia="MS Mincho" w:hAnsiTheme="majorHAnsi" w:cs="MS Mincho"/>
          <w:bCs/>
          <w:sz w:val="24"/>
          <w:szCs w:val="24"/>
        </w:rPr>
        <w:t xml:space="preserve">    </w:t>
      </w:r>
      <w:r>
        <w:rPr>
          <w:rFonts w:asciiTheme="majorHAnsi" w:eastAsia="MS Mincho" w:hAnsiTheme="majorHAnsi" w:cs="MS Mincho"/>
          <w:bCs/>
          <w:sz w:val="24"/>
          <w:szCs w:val="24"/>
        </w:rPr>
        <w:t xml:space="preserve">z </w:t>
      </w:r>
      <w:proofErr w:type="spellStart"/>
      <w:r>
        <w:rPr>
          <w:rFonts w:asciiTheme="majorHAnsi" w:eastAsia="MS Mincho" w:hAnsiTheme="majorHAnsi" w:cs="MS Mincho"/>
          <w:bCs/>
          <w:sz w:val="24"/>
          <w:szCs w:val="24"/>
        </w:rPr>
        <w:t>miniPortalu</w:t>
      </w:r>
      <w:proofErr w:type="spellEnd"/>
      <w:r>
        <w:rPr>
          <w:rFonts w:asciiTheme="majorHAnsi" w:eastAsia="MS Mincho" w:hAnsiTheme="majorHAnsi" w:cs="MS Mincho"/>
          <w:bCs/>
          <w:sz w:val="24"/>
          <w:szCs w:val="24"/>
        </w:rPr>
        <w:t xml:space="preserve">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t>
      </w:r>
      <w:r w:rsidR="009D45FF">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t>
      </w:r>
    </w:p>
    <w:p w:rsidR="00D32591" w:rsidRPr="0016102A" w:rsidRDefault="00D32591" w:rsidP="00D32591">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sidRPr="0016102A">
        <w:rPr>
          <w:rFonts w:ascii="Cambria" w:hAnsi="Cambria" w:cs="Arial"/>
          <w:b/>
          <w:bCs/>
          <w:sz w:val="24"/>
          <w:szCs w:val="24"/>
        </w:rPr>
        <w:t xml:space="preserve">„kwalifikowany podpis elektroniczny” </w:t>
      </w:r>
      <w:r w:rsidRPr="0016102A">
        <w:rPr>
          <w:rFonts w:ascii="Cambria" w:hAnsi="Cambria" w:cs="Arial"/>
          <w:sz w:val="24"/>
          <w:szCs w:val="24"/>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rsidR="00D32591" w:rsidRPr="0016102A" w:rsidRDefault="00D32591" w:rsidP="00D32591">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sidRPr="0016102A">
        <w:rPr>
          <w:rFonts w:ascii="Cambria" w:hAnsi="Cambria" w:cs="Arial"/>
          <w:b/>
          <w:bCs/>
          <w:sz w:val="24"/>
          <w:szCs w:val="24"/>
        </w:rPr>
        <w:t>„podpis zaufany”</w:t>
      </w:r>
      <w:r w:rsidRPr="0016102A">
        <w:rPr>
          <w:rFonts w:ascii="Cambria" w:hAnsi="Cambria" w:cs="Arial"/>
          <w:sz w:val="24"/>
          <w:szCs w:val="24"/>
        </w:rPr>
        <w:t xml:space="preserve"> – podpis elektroniczny, którego autentyczność </w:t>
      </w:r>
      <w:r>
        <w:rPr>
          <w:rFonts w:ascii="Cambria" w:hAnsi="Cambria" w:cs="Arial"/>
          <w:sz w:val="24"/>
          <w:szCs w:val="24"/>
        </w:rPr>
        <w:br/>
      </w:r>
      <w:r w:rsidRPr="0016102A">
        <w:rPr>
          <w:rFonts w:ascii="Cambria" w:hAnsi="Cambria" w:cs="Arial"/>
          <w:sz w:val="24"/>
          <w:szCs w:val="24"/>
        </w:rPr>
        <w:t xml:space="preserve">i integralność są zapewniane przy użyciu pieczęci elektronicznej ministra właściwego do spraw informatyzacji, zawierający dane identyfikujące osobę tj. </w:t>
      </w:r>
      <w:proofErr w:type="spellStart"/>
      <w:r w:rsidRPr="0016102A">
        <w:rPr>
          <w:rFonts w:ascii="Cambria" w:hAnsi="Cambria" w:cs="Arial"/>
          <w:sz w:val="24"/>
          <w:szCs w:val="24"/>
        </w:rPr>
        <w:t>imię</w:t>
      </w:r>
      <w:proofErr w:type="spellEnd"/>
      <w:r w:rsidRPr="0016102A">
        <w:rPr>
          <w:rFonts w:ascii="Cambria" w:hAnsi="Cambria" w:cs="Arial"/>
          <w:sz w:val="24"/>
          <w:szCs w:val="24"/>
        </w:rPr>
        <w:t xml:space="preserve"> (imiona), nazwisko, PESEL, ustalone na podstawie środka identyfikacji elektronicznej, identyfikator środka identyfikacji elektronicznej, przy użyciu</w:t>
      </w:r>
      <w:r>
        <w:rPr>
          <w:rFonts w:ascii="Cambria" w:hAnsi="Cambria" w:cs="Arial"/>
          <w:sz w:val="24"/>
          <w:szCs w:val="24"/>
        </w:rPr>
        <w:t xml:space="preserve">, </w:t>
      </w:r>
      <w:r w:rsidRPr="0016102A">
        <w:rPr>
          <w:rFonts w:ascii="Cambria" w:hAnsi="Cambria" w:cs="Arial"/>
          <w:sz w:val="24"/>
          <w:szCs w:val="24"/>
        </w:rPr>
        <w:t xml:space="preserve">którego został złożony, czas jego złożenia, </w:t>
      </w:r>
    </w:p>
    <w:p w:rsidR="00D32591" w:rsidRPr="0016102A" w:rsidRDefault="00D32591" w:rsidP="00D32591">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sidRPr="0016102A">
        <w:rPr>
          <w:rFonts w:ascii="Cambria" w:hAnsi="Cambria" w:cs="Arial"/>
          <w:b/>
          <w:bCs/>
          <w:sz w:val="24"/>
          <w:szCs w:val="24"/>
        </w:rPr>
        <w:t>„podpis osobisty”</w:t>
      </w:r>
      <w:r w:rsidRPr="0016102A">
        <w:rPr>
          <w:rFonts w:ascii="Cambria" w:hAnsi="Cambria" w:cs="Arial"/>
          <w:sz w:val="24"/>
          <w:szCs w:val="24"/>
        </w:rPr>
        <w:t xml:space="preserve"> – zaawansowany podpis elektroniczny w rozumieniu art. 3 </w:t>
      </w:r>
      <w:proofErr w:type="spellStart"/>
      <w:r w:rsidRPr="0016102A">
        <w:rPr>
          <w:rFonts w:ascii="Cambria" w:hAnsi="Cambria" w:cs="Arial"/>
          <w:sz w:val="24"/>
          <w:szCs w:val="24"/>
        </w:rPr>
        <w:t>pkt</w:t>
      </w:r>
      <w:proofErr w:type="spellEnd"/>
      <w:r w:rsidRPr="0016102A">
        <w:rPr>
          <w:rFonts w:ascii="Cambria" w:hAnsi="Cambria" w:cs="Arial"/>
          <w:sz w:val="24"/>
          <w:szCs w:val="24"/>
        </w:rPr>
        <w:t xml:space="preserve"> 11 rozporządzenia Parlamentu Europejskiego i Rady (UE) nr 910/2014 </w:t>
      </w:r>
      <w:r>
        <w:rPr>
          <w:rFonts w:ascii="Cambria" w:hAnsi="Cambria" w:cs="Arial"/>
          <w:sz w:val="24"/>
          <w:szCs w:val="24"/>
        </w:rPr>
        <w:br/>
      </w:r>
      <w:r w:rsidRPr="0016102A">
        <w:rPr>
          <w:rFonts w:ascii="Cambria" w:hAnsi="Cambria" w:cs="Arial"/>
          <w:sz w:val="24"/>
          <w:szCs w:val="24"/>
        </w:rPr>
        <w:t xml:space="preserve">z 23 lipca 2014 r. w sprawie identyfikacji elektronicznej i usług zaufania </w:t>
      </w:r>
      <w:r w:rsidR="009D45FF">
        <w:rPr>
          <w:rFonts w:ascii="Cambria" w:hAnsi="Cambria" w:cs="Arial"/>
          <w:sz w:val="24"/>
          <w:szCs w:val="24"/>
        </w:rPr>
        <w:t xml:space="preserve">           </w:t>
      </w:r>
      <w:r w:rsidRPr="0016102A">
        <w:rPr>
          <w:rFonts w:ascii="Cambria" w:hAnsi="Cambria" w:cs="Arial"/>
          <w:sz w:val="24"/>
          <w:szCs w:val="24"/>
        </w:rPr>
        <w:t>w odniesieniu do transakcji elektronicznych na rynku wewnętrznym oraz uchylającego dyrektywę 1999/93/WE, weryfikowany za pomocą certyfikatu podpisu osobistego,</w:t>
      </w:r>
    </w:p>
    <w:p w:rsidR="002D5F80" w:rsidRDefault="00F23968">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 xml:space="preserve">Wykonawca powinien dokładnie zapoznać się z niniejszą SWZ i złożyć ofertę </w:t>
      </w:r>
      <w:proofErr w:type="spellStart"/>
      <w:r>
        <w:rPr>
          <w:rFonts w:asciiTheme="majorHAnsi" w:hAnsiTheme="majorHAnsi" w:cs="Arial"/>
          <w:bCs/>
        </w:rPr>
        <w:t>zgodnie</w:t>
      </w:r>
      <w:proofErr w:type="spellEnd"/>
      <w:r>
        <w:rPr>
          <w:rFonts w:asciiTheme="majorHAnsi" w:hAnsiTheme="majorHAnsi" w:cs="Arial"/>
          <w:bCs/>
        </w:rPr>
        <w:t xml:space="preserve"> z jej wymaganiami.</w:t>
      </w:r>
    </w:p>
    <w:p w:rsidR="00CD75FF" w:rsidRDefault="00CD75FF" w:rsidP="00CD75FF">
      <w:pPr>
        <w:widowControl w:val="0"/>
        <w:spacing w:line="276" w:lineRule="auto"/>
        <w:jc w:val="both"/>
        <w:outlineLvl w:val="3"/>
        <w:rPr>
          <w:rFonts w:asciiTheme="majorHAnsi" w:hAnsiTheme="majorHAnsi" w:cs="Arial"/>
          <w:bCs/>
        </w:rPr>
      </w:pPr>
    </w:p>
    <w:p w:rsidR="002D5F80" w:rsidRDefault="002D5F80">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tblPr>
      <w:tblGrid>
        <w:gridCol w:w="9054"/>
      </w:tblGrid>
      <w:tr w:rsidR="002740CA" w:rsidRPr="00646F8E" w:rsidTr="008448BD">
        <w:trPr>
          <w:jc w:val="center"/>
        </w:trPr>
        <w:tc>
          <w:tcPr>
            <w:tcW w:w="9054" w:type="dxa"/>
            <w:tcBorders>
              <w:bottom w:val="single" w:sz="4" w:space="0" w:color="auto"/>
            </w:tcBorders>
            <w:shd w:val="clear" w:color="auto" w:fill="D9D9D9" w:themeFill="background1" w:themeFillShade="D9"/>
          </w:tcPr>
          <w:p w:rsidR="002740CA" w:rsidRPr="00646F8E" w:rsidRDefault="002740CA" w:rsidP="0035416E">
            <w:pPr>
              <w:spacing w:line="276" w:lineRule="auto"/>
              <w:jc w:val="center"/>
              <w:rPr>
                <w:rFonts w:asciiTheme="majorHAnsi" w:hAnsiTheme="majorHAnsi"/>
                <w:sz w:val="26"/>
                <w:szCs w:val="26"/>
              </w:rPr>
            </w:pPr>
            <w:r w:rsidRPr="00646F8E">
              <w:rPr>
                <w:rFonts w:asciiTheme="majorHAnsi" w:hAnsiTheme="majorHAnsi"/>
                <w:sz w:val="26"/>
                <w:szCs w:val="26"/>
              </w:rPr>
              <w:lastRenderedPageBreak/>
              <w:t xml:space="preserve">Rozdział </w:t>
            </w:r>
            <w:r>
              <w:rPr>
                <w:rFonts w:asciiTheme="majorHAnsi" w:hAnsiTheme="majorHAnsi"/>
                <w:sz w:val="26"/>
                <w:szCs w:val="26"/>
              </w:rPr>
              <w:t>2</w:t>
            </w:r>
          </w:p>
          <w:p w:rsidR="002740CA" w:rsidRPr="00646F8E" w:rsidRDefault="002740CA" w:rsidP="0035416E">
            <w:pPr>
              <w:spacing w:line="276" w:lineRule="auto"/>
              <w:jc w:val="center"/>
              <w:rPr>
                <w:rFonts w:asciiTheme="majorHAnsi" w:hAnsiTheme="majorHAnsi"/>
              </w:rPr>
            </w:pPr>
            <w:r w:rsidRPr="00646F8E">
              <w:rPr>
                <w:rFonts w:asciiTheme="majorHAnsi" w:hAnsiTheme="majorHAnsi"/>
                <w:b/>
                <w:sz w:val="26"/>
                <w:szCs w:val="26"/>
              </w:rPr>
              <w:t>ŹRÓDŁA FINANSOWANIA</w:t>
            </w:r>
          </w:p>
        </w:tc>
      </w:tr>
    </w:tbl>
    <w:p w:rsidR="002740CA" w:rsidRDefault="002740CA" w:rsidP="002740CA">
      <w:pPr>
        <w:widowControl w:val="0"/>
        <w:spacing w:line="276" w:lineRule="auto"/>
        <w:jc w:val="both"/>
        <w:outlineLvl w:val="3"/>
        <w:rPr>
          <w:rFonts w:asciiTheme="majorHAnsi" w:hAnsiTheme="majorHAnsi" w:cs="Arial"/>
          <w:b/>
        </w:rPr>
      </w:pPr>
    </w:p>
    <w:p w:rsidR="00D32591" w:rsidRPr="00365102" w:rsidRDefault="002740CA" w:rsidP="00B044E4">
      <w:pPr>
        <w:pStyle w:val="Akapitzlist"/>
        <w:widowControl w:val="0"/>
        <w:spacing w:line="276" w:lineRule="auto"/>
        <w:ind w:left="567"/>
        <w:outlineLvl w:val="3"/>
        <w:rPr>
          <w:rFonts w:asciiTheme="majorHAnsi" w:hAnsiTheme="majorHAnsi" w:cs="Arial"/>
          <w:bCs/>
          <w:sz w:val="24"/>
          <w:szCs w:val="24"/>
        </w:rPr>
      </w:pPr>
      <w:r w:rsidRPr="00365102">
        <w:rPr>
          <w:rFonts w:asciiTheme="majorHAnsi" w:hAnsiTheme="majorHAnsi" w:cs="Arial"/>
          <w:b/>
          <w:sz w:val="24"/>
          <w:szCs w:val="24"/>
        </w:rPr>
        <w:t xml:space="preserve">Zamawiający informuje, iż zamówienie jest </w:t>
      </w:r>
      <w:r w:rsidR="002E5D19" w:rsidRPr="00365102">
        <w:rPr>
          <w:rFonts w:asciiTheme="majorHAnsi" w:hAnsiTheme="majorHAnsi" w:cs="Arial"/>
          <w:b/>
          <w:sz w:val="24"/>
          <w:szCs w:val="24"/>
        </w:rPr>
        <w:t>dofinansowane</w:t>
      </w:r>
      <w:r w:rsidRPr="00365102">
        <w:rPr>
          <w:rFonts w:asciiTheme="majorHAnsi" w:hAnsiTheme="majorHAnsi" w:cs="Arial"/>
          <w:b/>
          <w:sz w:val="24"/>
          <w:szCs w:val="24"/>
        </w:rPr>
        <w:t xml:space="preserve"> </w:t>
      </w:r>
      <w:r w:rsidR="00D32591" w:rsidRPr="00365102">
        <w:rPr>
          <w:rFonts w:asciiTheme="majorHAnsi" w:hAnsiTheme="majorHAnsi" w:cs="Arial"/>
          <w:b/>
          <w:sz w:val="24"/>
          <w:szCs w:val="24"/>
        </w:rPr>
        <w:t xml:space="preserve">ze środków </w:t>
      </w:r>
      <w:r w:rsidR="00492714">
        <w:rPr>
          <w:rFonts w:asciiTheme="majorHAnsi" w:hAnsiTheme="majorHAnsi" w:cs="Arial"/>
          <w:b/>
          <w:sz w:val="24"/>
          <w:szCs w:val="24"/>
        </w:rPr>
        <w:t>Państwowy Fundusz Rehabilitacji Osób Niepełnosprawnych (PFRON)</w:t>
      </w:r>
      <w:r w:rsidR="00D32591" w:rsidRPr="00365102">
        <w:rPr>
          <w:rFonts w:asciiTheme="majorHAnsi" w:hAnsiTheme="majorHAnsi" w:cs="Arial"/>
          <w:b/>
          <w:sz w:val="24"/>
          <w:szCs w:val="24"/>
        </w:rPr>
        <w:t xml:space="preserve"> </w:t>
      </w:r>
      <w:r w:rsidR="009D45FF">
        <w:rPr>
          <w:rFonts w:asciiTheme="majorHAnsi" w:hAnsiTheme="majorHAnsi" w:cs="Arial"/>
          <w:b/>
          <w:sz w:val="24"/>
          <w:szCs w:val="24"/>
        </w:rPr>
        <w:t xml:space="preserve">               </w:t>
      </w:r>
    </w:p>
    <w:p w:rsidR="00D32591" w:rsidRDefault="00D32591" w:rsidP="002740CA">
      <w:pPr>
        <w:widowControl w:val="0"/>
        <w:spacing w:line="276" w:lineRule="auto"/>
        <w:jc w:val="both"/>
        <w:outlineLvl w:val="3"/>
        <w:rPr>
          <w:rFonts w:asciiTheme="majorHAnsi" w:hAnsiTheme="majorHAnsi" w:cs="Arial"/>
          <w:b/>
        </w:rPr>
      </w:pPr>
    </w:p>
    <w:tbl>
      <w:tblPr>
        <w:tblW w:w="9001" w:type="dxa"/>
        <w:jc w:val="center"/>
        <w:tblLayout w:type="fixed"/>
        <w:tblLook w:val="00A0"/>
      </w:tblPr>
      <w:tblGrid>
        <w:gridCol w:w="9001"/>
      </w:tblGrid>
      <w:tr w:rsidR="002D5F80" w:rsidTr="00D32591">
        <w:trPr>
          <w:trHeight w:val="507"/>
          <w:jc w:val="center"/>
        </w:trPr>
        <w:tc>
          <w:tcPr>
            <w:tcW w:w="9001"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3</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rsidR="002D5F80" w:rsidRDefault="002D5F80">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rsidR="002D5F80" w:rsidRDefault="00F23968" w:rsidP="009514EF">
      <w:pPr>
        <w:pStyle w:val="Kolorowalistaakcent11"/>
        <w:widowControl w:val="0"/>
        <w:numPr>
          <w:ilvl w:val="1"/>
          <w:numId w:val="51"/>
        </w:numPr>
        <w:shd w:val="clear" w:color="auto" w:fill="FFFFFF"/>
        <w:spacing w:before="0" w:after="0" w:line="276" w:lineRule="auto"/>
        <w:ind w:left="567" w:hanging="567"/>
        <w:outlineLvl w:val="3"/>
        <w:rPr>
          <w:rFonts w:asciiTheme="majorHAnsi" w:hAnsiTheme="majorHAnsi"/>
          <w:b/>
          <w:bCs/>
          <w:color w:val="000000"/>
          <w:sz w:val="24"/>
          <w:szCs w:val="24"/>
        </w:rPr>
      </w:pPr>
      <w:r>
        <w:rPr>
          <w:rFonts w:asciiTheme="majorHAnsi" w:hAnsiTheme="majorHAnsi"/>
          <w:color w:val="000000"/>
          <w:sz w:val="24"/>
          <w:szCs w:val="24"/>
        </w:rPr>
        <w:t xml:space="preserve">Zamawiający stosownie do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określa obowiązek zatrudnienia na podstawie umowy o pracę osób wykonujących następujące czynności w zakresie realizacji zamówienia:</w:t>
      </w:r>
      <w:r>
        <w:t xml:space="preserve"> </w:t>
      </w:r>
      <w:r>
        <w:rPr>
          <w:rFonts w:asciiTheme="majorHAnsi" w:hAnsiTheme="majorHAnsi"/>
          <w:b/>
          <w:bCs/>
          <w:color w:val="000000"/>
          <w:sz w:val="24"/>
          <w:szCs w:val="24"/>
        </w:rPr>
        <w:t>wykonywanie prac fizycznych przy realizacji robót budowlanych, operatorzy sprzętu i prace fizyczne instalacyjno-montażowe objęte zakresem zamówienia wskazanym w pkt. 4.</w:t>
      </w:r>
      <w:r w:rsidR="008448BD">
        <w:rPr>
          <w:rFonts w:asciiTheme="majorHAnsi" w:hAnsiTheme="majorHAnsi"/>
          <w:b/>
          <w:bCs/>
          <w:color w:val="000000"/>
          <w:sz w:val="24"/>
          <w:szCs w:val="24"/>
        </w:rPr>
        <w:t>1</w:t>
      </w:r>
      <w:r>
        <w:rPr>
          <w:rFonts w:asciiTheme="majorHAnsi" w:hAnsiTheme="majorHAnsi"/>
          <w:b/>
          <w:bCs/>
          <w:color w:val="000000"/>
          <w:sz w:val="24"/>
          <w:szCs w:val="24"/>
        </w:rPr>
        <w:t>-4.</w:t>
      </w:r>
      <w:r w:rsidR="002E5D19">
        <w:rPr>
          <w:rFonts w:asciiTheme="majorHAnsi" w:hAnsiTheme="majorHAnsi"/>
          <w:b/>
          <w:bCs/>
          <w:color w:val="000000"/>
          <w:sz w:val="24"/>
          <w:szCs w:val="24"/>
        </w:rPr>
        <w:t>2</w:t>
      </w:r>
      <w:r w:rsidR="008448BD">
        <w:rPr>
          <w:rFonts w:asciiTheme="majorHAnsi" w:hAnsiTheme="majorHAnsi"/>
          <w:b/>
          <w:bCs/>
          <w:color w:val="000000"/>
          <w:sz w:val="24"/>
          <w:szCs w:val="24"/>
        </w:rPr>
        <w:t xml:space="preserve"> </w:t>
      </w:r>
      <w:r>
        <w:rPr>
          <w:rFonts w:asciiTheme="majorHAnsi" w:hAnsiTheme="majorHAnsi"/>
          <w:b/>
          <w:bCs/>
          <w:color w:val="000000"/>
          <w:sz w:val="24"/>
          <w:szCs w:val="24"/>
        </w:rPr>
        <w:t>SWZ.</w:t>
      </w:r>
    </w:p>
    <w:p w:rsidR="002D5F80" w:rsidRDefault="00F23968">
      <w:pPr>
        <w:pStyle w:val="Kolorowalistaakcent11"/>
        <w:widowControl w:val="0"/>
        <w:shd w:val="clear" w:color="auto" w:fill="FFFFFF"/>
        <w:spacing w:before="0" w:after="0" w:line="276" w:lineRule="auto"/>
        <w:ind w:left="567"/>
        <w:outlineLvl w:val="3"/>
        <w:rPr>
          <w:rFonts w:asciiTheme="majorHAnsi" w:hAnsiTheme="majorHAnsi"/>
          <w:i/>
          <w:color w:val="000000"/>
          <w:sz w:val="24"/>
          <w:szCs w:val="24"/>
        </w:rPr>
      </w:pPr>
      <w:r>
        <w:rPr>
          <w:rFonts w:asciiTheme="majorHAnsi" w:hAnsiTheme="majorHAnsi"/>
          <w:i/>
          <w:color w:val="000000"/>
          <w:sz w:val="24"/>
          <w:szCs w:val="24"/>
        </w:rPr>
        <w:t>(obowiązek ten nie dotyczy sytuacji, gdy prace te będą wykonywane samodzielnie</w:t>
      </w:r>
      <w:r w:rsidR="009D45FF">
        <w:rPr>
          <w:rFonts w:asciiTheme="majorHAnsi" w:hAnsiTheme="majorHAnsi"/>
          <w:i/>
          <w:color w:val="000000"/>
          <w:sz w:val="24"/>
          <w:szCs w:val="24"/>
        </w:rPr>
        <w:t xml:space="preserve">       </w:t>
      </w:r>
      <w:r>
        <w:rPr>
          <w:rFonts w:asciiTheme="majorHAnsi" w:hAnsiTheme="majorHAnsi"/>
          <w:i/>
          <w:color w:val="000000"/>
          <w:sz w:val="24"/>
          <w:szCs w:val="24"/>
        </w:rPr>
        <w:t xml:space="preserve"> i osobiście przez osoby fizyczne prowadzące działalność gospodarczą w postaci tzw. </w:t>
      </w:r>
      <w:proofErr w:type="spellStart"/>
      <w:r>
        <w:rPr>
          <w:rFonts w:asciiTheme="majorHAnsi" w:hAnsiTheme="majorHAnsi"/>
          <w:i/>
          <w:color w:val="000000"/>
          <w:sz w:val="24"/>
          <w:szCs w:val="24"/>
        </w:rPr>
        <w:t>samozatrudnienia</w:t>
      </w:r>
      <w:proofErr w:type="spellEnd"/>
      <w:r>
        <w:rPr>
          <w:rFonts w:asciiTheme="majorHAnsi" w:hAnsiTheme="majorHAnsi"/>
          <w:i/>
          <w:color w:val="000000"/>
          <w:sz w:val="24"/>
          <w:szCs w:val="24"/>
        </w:rPr>
        <w:t xml:space="preserve">, jako podwykonawcy). </w:t>
      </w:r>
    </w:p>
    <w:p w:rsidR="002D5F80" w:rsidRDefault="00F23968" w:rsidP="009514EF">
      <w:pPr>
        <w:pStyle w:val="Kolorowalistaakcent11"/>
        <w:widowControl w:val="0"/>
        <w:numPr>
          <w:ilvl w:val="1"/>
          <w:numId w:val="51"/>
        </w:numPr>
        <w:shd w:val="clear" w:color="auto" w:fill="FFFFFF"/>
        <w:spacing w:before="0" w:after="0" w:line="276" w:lineRule="auto"/>
        <w:ind w:left="567" w:hanging="567"/>
        <w:outlineLvl w:val="3"/>
        <w:rPr>
          <w:rFonts w:asciiTheme="majorHAnsi" w:hAnsiTheme="majorHAnsi"/>
          <w:color w:val="000000"/>
          <w:sz w:val="24"/>
          <w:szCs w:val="24"/>
        </w:rPr>
      </w:pPr>
      <w:r>
        <w:rPr>
          <w:rFonts w:asciiTheme="majorHAnsi" w:hAnsiTheme="majorHAnsi"/>
          <w:color w:val="000000"/>
          <w:sz w:val="24"/>
          <w:szCs w:val="24"/>
        </w:rPr>
        <w:t xml:space="preserve">Szczegółowy sposób dokumentowania zatrudnienia ww. osób, uprawnienia Zamawiającego w zakresie kontroli spełniania przez Wykonawcę wymagań, </w:t>
      </w:r>
      <w:r w:rsidR="009D45FF">
        <w:rPr>
          <w:rFonts w:asciiTheme="majorHAnsi" w:hAnsiTheme="majorHAnsi"/>
          <w:color w:val="000000"/>
          <w:sz w:val="24"/>
          <w:szCs w:val="24"/>
        </w:rPr>
        <w:t xml:space="preserve">            </w:t>
      </w:r>
      <w:r>
        <w:rPr>
          <w:rFonts w:asciiTheme="majorHAnsi" w:hAnsiTheme="majorHAnsi"/>
          <w:color w:val="000000"/>
          <w:sz w:val="24"/>
          <w:szCs w:val="24"/>
        </w:rPr>
        <w:t xml:space="preserve">o których mowa w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sidRPr="00583A45">
        <w:rPr>
          <w:rFonts w:asciiTheme="majorHAnsi" w:hAnsiTheme="majorHAnsi"/>
          <w:color w:val="000000"/>
          <w:sz w:val="24"/>
          <w:szCs w:val="24"/>
        </w:rPr>
        <w:t>zawarte są w Projekcie Umowy.</w:t>
      </w:r>
    </w:p>
    <w:p w:rsidR="002D5F80" w:rsidRDefault="002D5F80">
      <w:pPr>
        <w:pStyle w:val="Kolorowalistaakcent11"/>
        <w:spacing w:line="276" w:lineRule="auto"/>
        <w:ind w:left="0"/>
        <w:rPr>
          <w:rFonts w:asciiTheme="majorHAnsi" w:hAnsiTheme="majorHAnsi" w:cs="Helvetica"/>
          <w:b/>
          <w:bCs/>
          <w:sz w:val="10"/>
          <w:szCs w:val="10"/>
        </w:rPr>
      </w:pPr>
    </w:p>
    <w:p w:rsidR="009D45FF" w:rsidRDefault="009D45FF">
      <w:pPr>
        <w:pStyle w:val="Kolorowalistaakcent11"/>
        <w:spacing w:line="276" w:lineRule="auto"/>
        <w:ind w:left="0"/>
        <w:rPr>
          <w:rFonts w:asciiTheme="majorHAnsi" w:hAnsiTheme="majorHAnsi" w:cs="Helvetica"/>
          <w:b/>
          <w:bCs/>
          <w:sz w:val="10"/>
          <w:szCs w:val="10"/>
        </w:rPr>
      </w:pPr>
    </w:p>
    <w:p w:rsidR="002D5F80" w:rsidRDefault="002D5F80">
      <w:pPr>
        <w:pStyle w:val="Kolorowalistaakcent11"/>
        <w:spacing w:line="276" w:lineRule="auto"/>
        <w:ind w:left="0"/>
        <w:rPr>
          <w:rFonts w:asciiTheme="majorHAnsi" w:hAnsiTheme="majorHAnsi" w:cs="Helvetica"/>
          <w:b/>
          <w:bCs/>
          <w:sz w:val="10"/>
          <w:szCs w:val="10"/>
        </w:rPr>
      </w:pPr>
    </w:p>
    <w:tbl>
      <w:tblPr>
        <w:tblW w:w="9215" w:type="dxa"/>
        <w:jc w:val="center"/>
        <w:tblLayout w:type="fixed"/>
        <w:tblLook w:val="00A0"/>
      </w:tblPr>
      <w:tblGrid>
        <w:gridCol w:w="9215"/>
      </w:tblGrid>
      <w:tr w:rsidR="002D5F80" w:rsidTr="002E5D19">
        <w:trPr>
          <w:jc w:val="center"/>
        </w:trPr>
        <w:tc>
          <w:tcPr>
            <w:tcW w:w="9215" w:type="dxa"/>
            <w:tcBorders>
              <w:bottom w:val="single" w:sz="4" w:space="0" w:color="auto"/>
            </w:tcBorders>
            <w:shd w:val="clear" w:color="auto" w:fill="D9D9D9" w:themeFill="background1" w:themeFillShade="D9"/>
          </w:tcPr>
          <w:p w:rsidR="002D5F80" w:rsidRDefault="00F23968">
            <w:pPr>
              <w:widowControl w:val="0"/>
              <w:spacing w:line="276" w:lineRule="auto"/>
              <w:jc w:val="center"/>
              <w:rPr>
                <w:rFonts w:asciiTheme="majorHAnsi" w:hAnsiTheme="majorHAnsi"/>
                <w:sz w:val="26"/>
                <w:szCs w:val="26"/>
              </w:rPr>
            </w:pPr>
            <w:r>
              <w:rPr>
                <w:rFonts w:asciiTheme="majorHAnsi" w:hAnsiTheme="majorHAnsi"/>
                <w:sz w:val="26"/>
                <w:szCs w:val="26"/>
              </w:rPr>
              <w:t>Rozdział 4</w:t>
            </w:r>
          </w:p>
          <w:p w:rsidR="002D5F80" w:rsidRDefault="00F23968">
            <w:pPr>
              <w:widowControl w:val="0"/>
              <w:spacing w:line="276" w:lineRule="auto"/>
              <w:jc w:val="center"/>
              <w:rPr>
                <w:rFonts w:asciiTheme="majorHAnsi" w:hAnsiTheme="majorHAnsi"/>
              </w:rPr>
            </w:pPr>
            <w:r>
              <w:rPr>
                <w:rFonts w:asciiTheme="majorHAnsi" w:hAnsiTheme="majorHAnsi"/>
                <w:b/>
                <w:sz w:val="26"/>
                <w:szCs w:val="26"/>
              </w:rPr>
              <w:t>OPIS PRZEDMIOTU ZAMÓWIENIA</w:t>
            </w:r>
          </w:p>
        </w:tc>
      </w:tr>
    </w:tbl>
    <w:p w:rsidR="002D5F80" w:rsidRDefault="002D5F80">
      <w:pPr>
        <w:pStyle w:val="Kolorowalistaakcent11"/>
        <w:tabs>
          <w:tab w:val="left" w:pos="567"/>
        </w:tabs>
        <w:spacing w:before="0" w:after="0" w:line="276" w:lineRule="auto"/>
        <w:ind w:left="0"/>
        <w:rPr>
          <w:rFonts w:asciiTheme="majorHAnsi" w:hAnsiTheme="majorHAnsi" w:cs="Arial"/>
          <w:bCs/>
          <w:vanish/>
          <w:sz w:val="24"/>
          <w:szCs w:val="24"/>
        </w:rPr>
      </w:pPr>
    </w:p>
    <w:p w:rsidR="002D5F80" w:rsidRDefault="002D5F80">
      <w:pPr>
        <w:pStyle w:val="Kolorowalistaakcent11"/>
        <w:tabs>
          <w:tab w:val="left" w:pos="567"/>
        </w:tabs>
        <w:spacing w:line="276" w:lineRule="auto"/>
        <w:ind w:left="567"/>
        <w:rPr>
          <w:rFonts w:asciiTheme="majorHAnsi" w:hAnsiTheme="majorHAnsi" w:cs="Arial"/>
          <w:b/>
          <w:bCs/>
          <w:sz w:val="24"/>
          <w:szCs w:val="24"/>
        </w:rPr>
      </w:pPr>
    </w:p>
    <w:p w:rsidR="0005779C" w:rsidRPr="00097677" w:rsidRDefault="00F23968" w:rsidP="009E323B">
      <w:pPr>
        <w:widowControl w:val="0"/>
        <w:numPr>
          <w:ilvl w:val="1"/>
          <w:numId w:val="22"/>
        </w:numPr>
        <w:spacing w:line="276" w:lineRule="auto"/>
        <w:ind w:left="567" w:hanging="567"/>
        <w:jc w:val="both"/>
        <w:outlineLvl w:val="3"/>
        <w:rPr>
          <w:rFonts w:ascii="Cambria" w:eastAsia="SimSun" w:hAnsi="Cambria" w:cs="Arial"/>
          <w:b/>
          <w:kern w:val="2"/>
          <w:lang w:eastAsia="zh-CN"/>
        </w:rPr>
      </w:pPr>
      <w:r w:rsidRPr="00385513">
        <w:rPr>
          <w:rFonts w:ascii="Cambria" w:hAnsi="Cambria"/>
        </w:rPr>
        <w:t xml:space="preserve">Przedmiotem zamówienia są </w:t>
      </w:r>
      <w:r w:rsidRPr="00385513">
        <w:rPr>
          <w:rFonts w:ascii="Cambria" w:hAnsi="Cambria"/>
          <w:b/>
          <w:bCs/>
        </w:rPr>
        <w:t xml:space="preserve">roboty budowlane </w:t>
      </w:r>
      <w:r w:rsidR="00C3598D" w:rsidRPr="00385513">
        <w:rPr>
          <w:rFonts w:ascii="Cambria" w:eastAsia="SimSun" w:hAnsi="Cambria" w:cs="Arial"/>
          <w:bCs/>
          <w:kern w:val="2"/>
          <w:lang w:eastAsia="zh-CN"/>
        </w:rPr>
        <w:t>na</w:t>
      </w:r>
      <w:r w:rsidR="00385513" w:rsidRPr="00385513">
        <w:rPr>
          <w:rFonts w:ascii="Cambria" w:eastAsia="SimSun" w:hAnsi="Cambria" w:cs="Arial"/>
          <w:bCs/>
          <w:kern w:val="2"/>
          <w:lang w:eastAsia="zh-CN"/>
        </w:rPr>
        <w:t xml:space="preserve"> zadaniu inwestycyjnym pn.</w:t>
      </w:r>
      <w:r w:rsidRPr="00385513">
        <w:rPr>
          <w:rFonts w:ascii="Cambria" w:eastAsia="SimSun" w:hAnsi="Cambria" w:cs="Arial"/>
          <w:bCs/>
          <w:kern w:val="2"/>
          <w:lang w:eastAsia="zh-CN"/>
        </w:rPr>
        <w:t xml:space="preserve"> </w:t>
      </w:r>
      <w:r w:rsidR="00385513" w:rsidRPr="00385513">
        <w:rPr>
          <w:rFonts w:ascii="Cambria" w:eastAsia="SimSun" w:hAnsi="Cambria" w:cs="Arial"/>
          <w:b/>
          <w:kern w:val="2"/>
          <w:lang w:eastAsia="zh-CN"/>
        </w:rPr>
        <w:t>„</w:t>
      </w:r>
      <w:r w:rsidR="00492714">
        <w:rPr>
          <w:rFonts w:ascii="Cambria" w:eastAsia="SimSun" w:hAnsi="Cambria" w:cs="Arial"/>
          <w:b/>
          <w:bCs/>
          <w:kern w:val="2"/>
          <w:lang w:eastAsia="zh-CN"/>
        </w:rPr>
        <w:t>Budowa windy zewnętrznej na budynku Urzędu Gminy w Sokolnikach</w:t>
      </w:r>
      <w:r w:rsidR="00385513" w:rsidRPr="009E323B">
        <w:rPr>
          <w:rFonts w:ascii="Cambria" w:eastAsia="SimSun" w:hAnsi="Cambria" w:cs="Arial"/>
          <w:b/>
          <w:kern w:val="2"/>
          <w:lang w:eastAsia="zh-CN"/>
        </w:rPr>
        <w:t>”</w:t>
      </w:r>
      <w:r w:rsidRPr="009E323B">
        <w:rPr>
          <w:rFonts w:asciiTheme="majorHAnsi" w:hAnsiTheme="majorHAnsi" w:cs="Arial"/>
          <w:b/>
          <w:kern w:val="2"/>
        </w:rPr>
        <w:t>.</w:t>
      </w:r>
    </w:p>
    <w:p w:rsidR="002E77A9" w:rsidRDefault="002E77A9">
      <w:pPr>
        <w:widowControl w:val="0"/>
        <w:spacing w:line="276" w:lineRule="auto"/>
        <w:ind w:left="567"/>
        <w:jc w:val="both"/>
        <w:outlineLvl w:val="3"/>
        <w:rPr>
          <w:rFonts w:ascii="Cambria" w:eastAsia="SimSun" w:hAnsi="Cambria" w:cs="Arial"/>
          <w:b/>
          <w:kern w:val="2"/>
          <w:lang w:eastAsia="zh-CN"/>
        </w:rPr>
      </w:pPr>
    </w:p>
    <w:p w:rsidR="00874592" w:rsidRPr="009E323B" w:rsidRDefault="00874592" w:rsidP="00C3598D">
      <w:pPr>
        <w:widowControl w:val="0"/>
        <w:numPr>
          <w:ilvl w:val="1"/>
          <w:numId w:val="22"/>
        </w:numPr>
        <w:spacing w:line="276" w:lineRule="auto"/>
        <w:ind w:left="567" w:hanging="567"/>
        <w:jc w:val="both"/>
        <w:outlineLvl w:val="3"/>
        <w:rPr>
          <w:rFonts w:ascii="Cambria" w:hAnsi="Cambria" w:cs="Arial"/>
          <w:kern w:val="2"/>
        </w:rPr>
      </w:pPr>
      <w:r w:rsidRPr="00874592">
        <w:rPr>
          <w:rFonts w:ascii="Cambria" w:hAnsi="Cambria" w:cs="Arial"/>
          <w:bCs/>
          <w:color w:val="000000"/>
        </w:rPr>
        <w:t>Zakres</w:t>
      </w:r>
      <w:r w:rsidR="004E0672">
        <w:rPr>
          <w:rFonts w:ascii="Cambria" w:hAnsi="Cambria" w:cs="Arial"/>
          <w:bCs/>
          <w:color w:val="000000"/>
        </w:rPr>
        <w:t xml:space="preserve"> </w:t>
      </w:r>
      <w:r w:rsidRPr="00874592">
        <w:rPr>
          <w:rFonts w:ascii="Cambria" w:hAnsi="Cambria" w:cs="Arial"/>
          <w:bCs/>
          <w:color w:val="000000"/>
        </w:rPr>
        <w:t>robót obejmuje:</w:t>
      </w:r>
    </w:p>
    <w:p w:rsidR="009E323B" w:rsidRDefault="00F03813" w:rsidP="009E323B">
      <w:pPr>
        <w:widowControl w:val="0"/>
        <w:spacing w:line="276" w:lineRule="auto"/>
        <w:ind w:left="567"/>
        <w:jc w:val="both"/>
        <w:outlineLvl w:val="3"/>
        <w:rPr>
          <w:rFonts w:ascii="Cambria" w:hAnsi="Cambria" w:cs="Arial"/>
          <w:bCs/>
          <w:color w:val="000000"/>
        </w:rPr>
      </w:pPr>
      <w:r>
        <w:rPr>
          <w:rFonts w:ascii="Cambria" w:hAnsi="Cambria" w:cs="Arial"/>
          <w:bCs/>
          <w:color w:val="000000"/>
        </w:rPr>
        <w:t xml:space="preserve">Przedmiotem zamówienie jest wykonanie dokumentacji projektowej, uzyskanie pozwolenia na budowę i budowa zewnętrznego szybu windowego wraz z dostawą    i montażem dźwigu osobowego w budynku Urzędu Gminy w Sokolnikach – wg wymagań zawartych w Programie Funkcjonalno – </w:t>
      </w:r>
      <w:r w:rsidR="00124553">
        <w:rPr>
          <w:rFonts w:ascii="Cambria" w:hAnsi="Cambria" w:cs="Arial"/>
          <w:bCs/>
          <w:color w:val="000000"/>
        </w:rPr>
        <w:t>Użytkowym</w:t>
      </w:r>
      <w:r>
        <w:rPr>
          <w:rFonts w:ascii="Cambria" w:hAnsi="Cambria" w:cs="Arial"/>
          <w:bCs/>
          <w:color w:val="000000"/>
        </w:rPr>
        <w:t>.</w:t>
      </w:r>
    </w:p>
    <w:p w:rsidR="009E323B" w:rsidRPr="009E323B" w:rsidRDefault="009E323B" w:rsidP="00CD75FF">
      <w:pPr>
        <w:widowControl w:val="0"/>
        <w:spacing w:line="276" w:lineRule="auto"/>
        <w:ind w:left="567"/>
        <w:outlineLvl w:val="3"/>
        <w:rPr>
          <w:rFonts w:ascii="Cambria" w:hAnsi="Cambria" w:cs="Arial"/>
          <w:bCs/>
          <w:color w:val="000000"/>
        </w:rPr>
      </w:pPr>
    </w:p>
    <w:p w:rsidR="009E323B" w:rsidRPr="009E323B" w:rsidRDefault="009E323B" w:rsidP="00CD75FF">
      <w:pPr>
        <w:widowControl w:val="0"/>
        <w:spacing w:line="276" w:lineRule="auto"/>
        <w:ind w:left="567"/>
        <w:outlineLvl w:val="3"/>
        <w:rPr>
          <w:rFonts w:ascii="Cambria" w:hAnsi="Cambria" w:cs="Arial"/>
          <w:bCs/>
          <w:color w:val="000000"/>
        </w:rPr>
      </w:pPr>
    </w:p>
    <w:p w:rsidR="009E323B" w:rsidRPr="009E323B" w:rsidRDefault="009E323B" w:rsidP="003F0A18">
      <w:pPr>
        <w:widowControl w:val="0"/>
        <w:spacing w:line="276" w:lineRule="auto"/>
        <w:ind w:left="567"/>
        <w:outlineLvl w:val="3"/>
        <w:rPr>
          <w:rFonts w:ascii="Cambria" w:hAnsi="Cambria" w:cs="Arial"/>
          <w:bCs/>
          <w:color w:val="000000"/>
        </w:rPr>
      </w:pPr>
    </w:p>
    <w:p w:rsidR="009E323B" w:rsidRPr="00874592" w:rsidRDefault="009E323B" w:rsidP="00F03813">
      <w:pPr>
        <w:widowControl w:val="0"/>
        <w:spacing w:line="276" w:lineRule="auto"/>
        <w:jc w:val="both"/>
        <w:outlineLvl w:val="3"/>
        <w:rPr>
          <w:rFonts w:ascii="Cambria" w:hAnsi="Cambria" w:cs="Arial"/>
          <w:kern w:val="2"/>
        </w:rPr>
      </w:pPr>
    </w:p>
    <w:p w:rsidR="009B0B00" w:rsidRPr="00CD75FF" w:rsidRDefault="00F23968" w:rsidP="00CD75FF">
      <w:pPr>
        <w:widowControl w:val="0"/>
        <w:numPr>
          <w:ilvl w:val="1"/>
          <w:numId w:val="22"/>
        </w:numPr>
        <w:spacing w:line="276" w:lineRule="auto"/>
        <w:ind w:left="567" w:hanging="567"/>
        <w:jc w:val="both"/>
        <w:outlineLvl w:val="3"/>
        <w:rPr>
          <w:rFonts w:asciiTheme="majorHAnsi" w:hAnsiTheme="majorHAnsi" w:cs="Arial"/>
          <w:b/>
          <w:bCs/>
        </w:rPr>
      </w:pPr>
      <w:r w:rsidRPr="00B3247A">
        <w:rPr>
          <w:rFonts w:asciiTheme="majorHAnsi" w:hAnsiTheme="majorHAnsi" w:cs="Arial"/>
          <w:b/>
          <w:bCs/>
        </w:rPr>
        <w:lastRenderedPageBreak/>
        <w:t>Nazwa/y i kod/y Wspólnego Słownika Zamówień: (CPV):</w:t>
      </w:r>
      <w:r w:rsidR="00736076">
        <w:rPr>
          <w:rFonts w:asciiTheme="majorHAnsi" w:hAnsiTheme="majorHAnsi" w:cs="Arial"/>
          <w:b/>
          <w:bCs/>
        </w:rPr>
        <w:t xml:space="preserve"> </w:t>
      </w:r>
      <w:r w:rsidR="009B0B00" w:rsidRPr="00CD75FF">
        <w:rPr>
          <w:rFonts w:ascii="Cambria" w:hAnsi="Cambria"/>
          <w:color w:val="000000" w:themeColor="text1"/>
        </w:rPr>
        <w:t xml:space="preserve"> </w:t>
      </w:r>
    </w:p>
    <w:p w:rsidR="00F03813" w:rsidRDefault="00CD75FF" w:rsidP="00F03813">
      <w:r>
        <w:rPr>
          <w:rFonts w:ascii="Cambria" w:hAnsi="Cambria"/>
          <w:color w:val="000000" w:themeColor="text1"/>
        </w:rPr>
        <w:t xml:space="preserve">      </w:t>
      </w:r>
      <w:r w:rsidR="00F03813">
        <w:rPr>
          <w:rFonts w:ascii="Cambria" w:hAnsi="Cambria"/>
          <w:color w:val="000000" w:themeColor="text1"/>
        </w:rPr>
        <w:t xml:space="preserve">     </w:t>
      </w:r>
    </w:p>
    <w:p w:rsidR="00F03813" w:rsidRDefault="00F03813" w:rsidP="00F03813">
      <w:pPr>
        <w:spacing w:before="4"/>
        <w:ind w:left="720" w:right="521"/>
        <w:jc w:val="both"/>
      </w:pPr>
      <w:r>
        <w:rPr>
          <w:rFonts w:eastAsia="Arial"/>
          <w:spacing w:val="-1"/>
        </w:rPr>
        <w:t>71320000-7</w:t>
      </w:r>
      <w:r>
        <w:rPr>
          <w:rFonts w:eastAsia="Arial"/>
        </w:rPr>
        <w:t xml:space="preserve">   -    </w:t>
      </w:r>
      <w:r>
        <w:rPr>
          <w:rFonts w:eastAsia="Arial"/>
          <w:spacing w:val="-1"/>
        </w:rPr>
        <w:t>Usługi</w:t>
      </w:r>
      <w:r>
        <w:rPr>
          <w:rFonts w:eastAsia="Arial"/>
        </w:rPr>
        <w:t xml:space="preserve"> </w:t>
      </w:r>
      <w:r>
        <w:rPr>
          <w:rFonts w:eastAsia="Arial"/>
          <w:spacing w:val="-1"/>
        </w:rPr>
        <w:t>inżynieryjne</w:t>
      </w:r>
      <w:r>
        <w:rPr>
          <w:rFonts w:eastAsia="Arial"/>
          <w:spacing w:val="1"/>
        </w:rPr>
        <w:t xml:space="preserve"> </w:t>
      </w:r>
      <w:r>
        <w:rPr>
          <w:rFonts w:eastAsia="Arial"/>
        </w:rPr>
        <w:t xml:space="preserve">w </w:t>
      </w:r>
      <w:r>
        <w:rPr>
          <w:rFonts w:eastAsia="Arial"/>
          <w:spacing w:val="-1"/>
        </w:rPr>
        <w:t>zakresie</w:t>
      </w:r>
      <w:r>
        <w:rPr>
          <w:rFonts w:eastAsia="Arial"/>
        </w:rPr>
        <w:t xml:space="preserve"> </w:t>
      </w:r>
      <w:r>
        <w:rPr>
          <w:rFonts w:eastAsia="Arial"/>
          <w:spacing w:val="-1"/>
        </w:rPr>
        <w:t>projektowania</w:t>
      </w:r>
    </w:p>
    <w:p w:rsidR="00F03813" w:rsidRDefault="00DC3E10" w:rsidP="00F03813">
      <w:pPr>
        <w:ind w:firstLine="709"/>
        <w:rPr>
          <w:rFonts w:eastAsia="Calibri"/>
        </w:rPr>
      </w:pPr>
      <w:r>
        <w:rPr>
          <w:rFonts w:eastAsia="Calibri"/>
        </w:rPr>
        <w:t>451112</w:t>
      </w:r>
      <w:r w:rsidR="00F03813">
        <w:rPr>
          <w:rFonts w:eastAsia="Calibri"/>
        </w:rPr>
        <w:t xml:space="preserve">00-0     -   Roboty w zakresie przygotowania terenu pod budowę i roboty </w:t>
      </w:r>
    </w:p>
    <w:p w:rsidR="00F03813" w:rsidRDefault="00F03813" w:rsidP="00F03813">
      <w:pPr>
        <w:ind w:firstLine="709"/>
      </w:pPr>
      <w:r>
        <w:rPr>
          <w:rFonts w:eastAsia="Calibri"/>
        </w:rPr>
        <w:t xml:space="preserve">                             ziemne </w:t>
      </w:r>
    </w:p>
    <w:p w:rsidR="00F03813" w:rsidRPr="00F03813" w:rsidRDefault="00DC3E10" w:rsidP="00F03813">
      <w:pPr>
        <w:ind w:firstLine="709"/>
        <w:rPr>
          <w:rFonts w:eastAsia="Calibri"/>
        </w:rPr>
      </w:pPr>
      <w:r>
        <w:rPr>
          <w:rFonts w:eastAsia="Calibri"/>
        </w:rPr>
        <w:t>44112000-8</w:t>
      </w:r>
      <w:r w:rsidR="00F03813">
        <w:rPr>
          <w:rFonts w:eastAsia="Calibri"/>
        </w:rPr>
        <w:t xml:space="preserve">     -   Różne konstrukcje budowlane </w:t>
      </w:r>
    </w:p>
    <w:p w:rsidR="00F03813" w:rsidRDefault="00F03813" w:rsidP="00F03813">
      <w:pPr>
        <w:ind w:firstLine="709"/>
      </w:pPr>
      <w:r>
        <w:rPr>
          <w:rFonts w:eastAsia="Calibri"/>
        </w:rPr>
        <w:t xml:space="preserve">45421160-3     -   Instalowanie wyrobów metalowych </w:t>
      </w:r>
    </w:p>
    <w:p w:rsidR="00F03813" w:rsidRPr="00F03813" w:rsidRDefault="00F03813" w:rsidP="00F03813">
      <w:pPr>
        <w:spacing w:before="41"/>
        <w:ind w:left="720"/>
        <w:jc w:val="both"/>
        <w:rPr>
          <w:rFonts w:eastAsia="Arial"/>
          <w:spacing w:val="-2"/>
        </w:rPr>
      </w:pPr>
      <w:r>
        <w:rPr>
          <w:rFonts w:eastAsia="Arial"/>
          <w:spacing w:val="-1"/>
        </w:rPr>
        <w:t>45313100-5</w:t>
      </w:r>
      <w:r>
        <w:rPr>
          <w:rFonts w:eastAsia="Arial"/>
          <w:spacing w:val="-2"/>
        </w:rPr>
        <w:t xml:space="preserve">   -    </w:t>
      </w:r>
      <w:r>
        <w:rPr>
          <w:rFonts w:eastAsia="Arial"/>
          <w:spacing w:val="-1"/>
        </w:rPr>
        <w:t>Instalowanie</w:t>
      </w:r>
      <w:r>
        <w:rPr>
          <w:rFonts w:eastAsia="Arial"/>
        </w:rPr>
        <w:t xml:space="preserve"> </w:t>
      </w:r>
      <w:r>
        <w:rPr>
          <w:rFonts w:eastAsia="Arial"/>
          <w:spacing w:val="-1"/>
        </w:rPr>
        <w:t>wind</w:t>
      </w:r>
    </w:p>
    <w:p w:rsidR="00F03813" w:rsidRDefault="00F03813" w:rsidP="00F03813">
      <w:pPr>
        <w:ind w:left="720"/>
        <w:jc w:val="both"/>
      </w:pPr>
      <w:r>
        <w:rPr>
          <w:rFonts w:eastAsia="Arial"/>
          <w:spacing w:val="-1"/>
        </w:rPr>
        <w:t>42416100-6</w:t>
      </w:r>
      <w:r>
        <w:rPr>
          <w:rFonts w:eastAsia="Arial"/>
          <w:spacing w:val="-6"/>
        </w:rPr>
        <w:t xml:space="preserve">    -    </w:t>
      </w:r>
      <w:r>
        <w:rPr>
          <w:rFonts w:eastAsia="Arial"/>
          <w:spacing w:val="1"/>
        </w:rPr>
        <w:t>Windy</w:t>
      </w:r>
    </w:p>
    <w:p w:rsidR="00F03813" w:rsidRDefault="00F03813" w:rsidP="00F03813">
      <w:pPr>
        <w:ind w:firstLine="709"/>
      </w:pPr>
      <w:r>
        <w:rPr>
          <w:rFonts w:eastAsia="Arial"/>
          <w:spacing w:val="-1"/>
        </w:rPr>
        <w:t>45450000-6</w:t>
      </w:r>
      <w:r>
        <w:rPr>
          <w:rFonts w:eastAsia="Arial"/>
        </w:rPr>
        <w:t xml:space="preserve">     -   </w:t>
      </w:r>
      <w:r>
        <w:rPr>
          <w:rFonts w:eastAsia="Arial"/>
          <w:spacing w:val="-1"/>
        </w:rPr>
        <w:t>Roboty</w:t>
      </w:r>
      <w:r>
        <w:rPr>
          <w:rFonts w:eastAsia="Arial"/>
          <w:spacing w:val="-2"/>
        </w:rPr>
        <w:t xml:space="preserve"> </w:t>
      </w:r>
      <w:r>
        <w:rPr>
          <w:rFonts w:eastAsia="Arial"/>
          <w:spacing w:val="-1"/>
        </w:rPr>
        <w:t>budowlane</w:t>
      </w:r>
      <w:r>
        <w:rPr>
          <w:rFonts w:eastAsia="Arial"/>
        </w:rPr>
        <w:t xml:space="preserve"> </w:t>
      </w:r>
      <w:r>
        <w:rPr>
          <w:rFonts w:eastAsia="Arial"/>
          <w:spacing w:val="-1"/>
        </w:rPr>
        <w:t>wykończeniowe</w:t>
      </w:r>
      <w:r>
        <w:rPr>
          <w:rFonts w:eastAsia="Arial"/>
        </w:rPr>
        <w:t xml:space="preserve"> </w:t>
      </w:r>
      <w:r>
        <w:rPr>
          <w:rFonts w:eastAsia="Arial"/>
          <w:spacing w:val="-1"/>
        </w:rPr>
        <w:t>pozostałe</w:t>
      </w:r>
      <w:r>
        <w:rPr>
          <w:rFonts w:eastAsia="Arial"/>
          <w:spacing w:val="61"/>
        </w:rPr>
        <w:t xml:space="preserve"> </w:t>
      </w:r>
    </w:p>
    <w:p w:rsidR="00F03813" w:rsidRPr="00F03813" w:rsidRDefault="00F03813" w:rsidP="00F03813">
      <w:pPr>
        <w:spacing w:before="41"/>
        <w:ind w:left="720" w:right="3010"/>
        <w:jc w:val="both"/>
      </w:pPr>
      <w:r>
        <w:rPr>
          <w:rFonts w:eastAsia="Arial"/>
          <w:spacing w:val="-1"/>
        </w:rPr>
        <w:t>45310000-3</w:t>
      </w:r>
      <w:r>
        <w:rPr>
          <w:rFonts w:eastAsia="Arial"/>
        </w:rPr>
        <w:t xml:space="preserve">   -    </w:t>
      </w:r>
      <w:r>
        <w:rPr>
          <w:rFonts w:eastAsia="Arial"/>
          <w:spacing w:val="-1"/>
        </w:rPr>
        <w:t>Roboty</w:t>
      </w:r>
      <w:r>
        <w:rPr>
          <w:rFonts w:eastAsia="Arial"/>
          <w:spacing w:val="-2"/>
        </w:rPr>
        <w:t xml:space="preserve"> </w:t>
      </w:r>
      <w:r>
        <w:rPr>
          <w:rFonts w:eastAsia="Arial"/>
          <w:spacing w:val="-1"/>
        </w:rPr>
        <w:t>instalacyjne</w:t>
      </w:r>
      <w:r>
        <w:rPr>
          <w:rFonts w:eastAsia="Arial"/>
          <w:spacing w:val="1"/>
        </w:rPr>
        <w:t xml:space="preserve"> </w:t>
      </w:r>
      <w:r>
        <w:rPr>
          <w:rFonts w:eastAsia="Arial"/>
          <w:spacing w:val="-1"/>
        </w:rPr>
        <w:t>elektryczne</w:t>
      </w:r>
    </w:p>
    <w:p w:rsidR="00B044E4" w:rsidRPr="00C60127" w:rsidRDefault="00B044E4" w:rsidP="00C60127"/>
    <w:p w:rsidR="002D5F80" w:rsidRDefault="00F23968" w:rsidP="00C3598D">
      <w:pPr>
        <w:pStyle w:val="Akapitzlist"/>
        <w:numPr>
          <w:ilvl w:val="1"/>
          <w:numId w:val="22"/>
        </w:numPr>
        <w:spacing w:before="0" w:after="0" w:line="276" w:lineRule="auto"/>
        <w:ind w:left="567" w:hanging="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opis przedmiotu zamówienia znajduje się w załączniku Nr </w:t>
      </w:r>
      <w:r w:rsidR="0005779C">
        <w:rPr>
          <w:rFonts w:ascii="Cambria" w:hAnsi="Cambria" w:cs="Helvetica"/>
          <w:bCs/>
          <w:color w:val="000000" w:themeColor="text1"/>
          <w:sz w:val="24"/>
          <w:szCs w:val="24"/>
        </w:rPr>
        <w:t>1</w:t>
      </w:r>
      <w:r>
        <w:rPr>
          <w:rFonts w:ascii="Cambria" w:hAnsi="Cambria" w:cs="Helvetica"/>
          <w:bCs/>
          <w:color w:val="000000" w:themeColor="text1"/>
          <w:sz w:val="24"/>
          <w:szCs w:val="24"/>
        </w:rPr>
        <w:t xml:space="preserve"> do SWZ. Składają się na niego następujące dokumenty:</w:t>
      </w:r>
    </w:p>
    <w:p w:rsidR="002D5F80" w:rsidRDefault="00957BA5" w:rsidP="00CD75FF">
      <w:pPr>
        <w:pStyle w:val="Akapitzlist"/>
        <w:numPr>
          <w:ilvl w:val="0"/>
          <w:numId w:val="23"/>
        </w:numPr>
        <w:spacing w:before="0" w:after="0" w:line="276" w:lineRule="auto"/>
        <w:ind w:left="993" w:hanging="426"/>
        <w:rPr>
          <w:rFonts w:ascii="Cambria" w:hAnsi="Cambria" w:cs="Helvetica"/>
          <w:bCs/>
          <w:color w:val="000000" w:themeColor="text1"/>
          <w:sz w:val="24"/>
          <w:szCs w:val="24"/>
        </w:rPr>
      </w:pPr>
      <w:r>
        <w:rPr>
          <w:rFonts w:ascii="Cambria" w:hAnsi="Cambria" w:cs="Helvetica"/>
          <w:bCs/>
          <w:color w:val="000000" w:themeColor="text1"/>
          <w:sz w:val="24"/>
          <w:szCs w:val="24"/>
        </w:rPr>
        <w:t xml:space="preserve">Program Funkcjonalno </w:t>
      </w:r>
      <w:r w:rsidR="00434AB2">
        <w:rPr>
          <w:rFonts w:ascii="Cambria" w:hAnsi="Cambria" w:cs="Helvetica"/>
          <w:bCs/>
          <w:color w:val="000000" w:themeColor="text1"/>
          <w:sz w:val="24"/>
          <w:szCs w:val="24"/>
        </w:rPr>
        <w:t>–</w:t>
      </w:r>
      <w:r>
        <w:rPr>
          <w:rFonts w:ascii="Cambria" w:hAnsi="Cambria" w:cs="Helvetica"/>
          <w:bCs/>
          <w:color w:val="000000" w:themeColor="text1"/>
          <w:sz w:val="24"/>
          <w:szCs w:val="24"/>
        </w:rPr>
        <w:t xml:space="preserve"> Użytkowy</w:t>
      </w:r>
    </w:p>
    <w:p w:rsidR="00434AB2" w:rsidRDefault="00434AB2" w:rsidP="00CD75FF">
      <w:pPr>
        <w:pStyle w:val="Akapitzlist"/>
        <w:numPr>
          <w:ilvl w:val="0"/>
          <w:numId w:val="23"/>
        </w:numPr>
        <w:spacing w:before="0" w:after="0" w:line="276" w:lineRule="auto"/>
        <w:ind w:left="993" w:hanging="426"/>
        <w:rPr>
          <w:rFonts w:ascii="Cambria" w:hAnsi="Cambria" w:cs="Helvetica"/>
          <w:bCs/>
          <w:color w:val="000000" w:themeColor="text1"/>
          <w:sz w:val="24"/>
          <w:szCs w:val="24"/>
        </w:rPr>
      </w:pPr>
      <w:r>
        <w:rPr>
          <w:rFonts w:ascii="Cambria" w:hAnsi="Cambria" w:cs="Helvetica"/>
          <w:bCs/>
          <w:color w:val="000000" w:themeColor="text1"/>
          <w:sz w:val="24"/>
          <w:szCs w:val="24"/>
        </w:rPr>
        <w:t>Szkice inwentaryzacyjne,</w:t>
      </w:r>
    </w:p>
    <w:p w:rsidR="00434AB2" w:rsidRDefault="00434AB2" w:rsidP="00CD75FF">
      <w:pPr>
        <w:pStyle w:val="Akapitzlist"/>
        <w:numPr>
          <w:ilvl w:val="0"/>
          <w:numId w:val="23"/>
        </w:numPr>
        <w:spacing w:before="0" w:after="0" w:line="276" w:lineRule="auto"/>
        <w:ind w:left="993" w:hanging="426"/>
        <w:rPr>
          <w:rFonts w:ascii="Cambria" w:hAnsi="Cambria" w:cs="Helvetica"/>
          <w:bCs/>
          <w:color w:val="000000" w:themeColor="text1"/>
          <w:sz w:val="24"/>
          <w:szCs w:val="24"/>
        </w:rPr>
      </w:pPr>
      <w:r>
        <w:rPr>
          <w:rFonts w:ascii="Cambria" w:hAnsi="Cambria" w:cs="Helvetica"/>
          <w:bCs/>
          <w:color w:val="000000" w:themeColor="text1"/>
          <w:sz w:val="24"/>
          <w:szCs w:val="24"/>
        </w:rPr>
        <w:t>Mapa do celów projektowych,</w:t>
      </w:r>
    </w:p>
    <w:p w:rsidR="00434AB2" w:rsidRPr="00CD75FF" w:rsidRDefault="00434AB2" w:rsidP="00CD75FF">
      <w:pPr>
        <w:pStyle w:val="Akapitzlist"/>
        <w:numPr>
          <w:ilvl w:val="0"/>
          <w:numId w:val="23"/>
        </w:numPr>
        <w:spacing w:before="0" w:after="0" w:line="276" w:lineRule="auto"/>
        <w:ind w:left="993" w:hanging="426"/>
        <w:rPr>
          <w:rFonts w:ascii="Cambria" w:hAnsi="Cambria" w:cs="Helvetica"/>
          <w:bCs/>
          <w:color w:val="000000" w:themeColor="text1"/>
          <w:sz w:val="24"/>
          <w:szCs w:val="24"/>
        </w:rPr>
      </w:pPr>
      <w:r>
        <w:rPr>
          <w:rFonts w:ascii="Cambria" w:hAnsi="Cambria" w:cs="Helvetica"/>
          <w:bCs/>
          <w:color w:val="000000" w:themeColor="text1"/>
          <w:sz w:val="24"/>
          <w:szCs w:val="24"/>
        </w:rPr>
        <w:t>Kopia decyzja o warunkach zabudowy</w:t>
      </w:r>
    </w:p>
    <w:p w:rsidR="002D5F80" w:rsidRDefault="00F23968" w:rsidP="00D35A7B">
      <w:pPr>
        <w:pStyle w:val="Akapitzlist"/>
        <w:numPr>
          <w:ilvl w:val="1"/>
          <w:numId w:val="22"/>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Rozwiązania równoważne.</w:t>
      </w:r>
    </w:p>
    <w:p w:rsidR="002D5F80" w:rsidRDefault="00F23968">
      <w:pPr>
        <w:widowControl w:val="0"/>
        <w:spacing w:line="276" w:lineRule="auto"/>
        <w:ind w:left="567"/>
        <w:jc w:val="both"/>
        <w:outlineLvl w:val="3"/>
        <w:rPr>
          <w:rFonts w:asciiTheme="majorHAnsi" w:hAnsiTheme="majorHAnsi" w:cs="Arial"/>
        </w:rPr>
      </w:pPr>
      <w:r>
        <w:rPr>
          <w:rFonts w:asciiTheme="majorHAnsi" w:hAnsiTheme="majorHAnsi" w:cs="Helvetica"/>
          <w:bCs/>
          <w:color w:val="000000" w:themeColor="text1"/>
        </w:rPr>
        <w:t xml:space="preserve">W każdym przypadku użycia w opisie przedmiotu zamówienia norm, ocen technicznych, specyfikacji technicznych i systemów referencji technicznych, </w:t>
      </w:r>
      <w:r w:rsidR="004E0672">
        <w:rPr>
          <w:rFonts w:asciiTheme="majorHAnsi" w:hAnsiTheme="majorHAnsi" w:cs="Helvetica"/>
          <w:bCs/>
          <w:color w:val="000000" w:themeColor="text1"/>
        </w:rPr>
        <w:br/>
      </w:r>
      <w:r>
        <w:rPr>
          <w:rFonts w:asciiTheme="majorHAnsi" w:hAnsiTheme="majorHAnsi" w:cs="Helvetica"/>
          <w:bCs/>
          <w:color w:val="000000" w:themeColor="text1"/>
        </w:rPr>
        <w:t xml:space="preserve">o których mowa w art. 101 ust. 1 </w:t>
      </w:r>
      <w:proofErr w:type="spellStart"/>
      <w:r>
        <w:rPr>
          <w:rFonts w:asciiTheme="majorHAnsi" w:hAnsiTheme="majorHAnsi" w:cs="Helvetica"/>
          <w:bCs/>
          <w:color w:val="000000" w:themeColor="text1"/>
        </w:rPr>
        <w:t>pkt</w:t>
      </w:r>
      <w:proofErr w:type="spellEnd"/>
      <w:r>
        <w:rPr>
          <w:rFonts w:asciiTheme="majorHAnsi" w:hAnsiTheme="majorHAnsi" w:cs="Helvetica"/>
          <w:bCs/>
          <w:color w:val="000000" w:themeColor="text1"/>
        </w:rPr>
        <w:t xml:space="preserve"> 2 oraz ust. 3 ustawy </w:t>
      </w:r>
      <w:proofErr w:type="spellStart"/>
      <w:r>
        <w:rPr>
          <w:rFonts w:asciiTheme="majorHAnsi" w:hAnsiTheme="majorHAnsi" w:cs="Helvetica"/>
          <w:bCs/>
          <w:color w:val="000000" w:themeColor="text1"/>
        </w:rPr>
        <w:t>Pzp</w:t>
      </w:r>
      <w:proofErr w:type="spellEnd"/>
      <w:r>
        <w:rPr>
          <w:rFonts w:asciiTheme="majorHAnsi" w:hAnsiTheme="majorHAnsi" w:cs="Helvetica"/>
          <w:bCs/>
          <w:color w:val="000000" w:themeColor="text1"/>
        </w:rPr>
        <w:t xml:space="preserve"> Wykonawca powinien przyjąć, że odniesieniu takiemu towarzyszą wyrazy </w:t>
      </w:r>
      <w:r>
        <w:rPr>
          <w:rFonts w:asciiTheme="majorHAnsi" w:hAnsiTheme="majorHAnsi" w:cs="Helvetica"/>
          <w:bCs/>
          <w:i/>
          <w:color w:val="000000" w:themeColor="text1"/>
        </w:rPr>
        <w:t>„lub równoważne”.</w:t>
      </w:r>
      <w:r>
        <w:rPr>
          <w:rFonts w:asciiTheme="majorHAnsi" w:hAnsiTheme="majorHAnsi" w:cs="Arial"/>
        </w:rPr>
        <w:t xml:space="preserve"> </w:t>
      </w:r>
    </w:p>
    <w:p w:rsidR="002D5F80" w:rsidRDefault="00F23968">
      <w:pPr>
        <w:widowControl w:val="0"/>
        <w:spacing w:line="276" w:lineRule="auto"/>
        <w:ind w:left="567"/>
        <w:jc w:val="both"/>
        <w:outlineLvl w:val="3"/>
        <w:rPr>
          <w:rFonts w:ascii="Cambria" w:hAnsi="Cambria" w:cs="Arial"/>
        </w:rPr>
      </w:pPr>
      <w:r>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rFonts w:ascii="Cambria" w:hAnsi="Cambria"/>
          <w:i/>
          <w:iCs/>
          <w:color w:val="000000"/>
        </w:rPr>
        <w:t>„lub równoważne"</w:t>
      </w:r>
      <w:r>
        <w:rPr>
          <w:rFonts w:ascii="Cambria" w:hAnsi="Cambria"/>
          <w:color w:val="000000"/>
        </w:rPr>
        <w:t>.</w:t>
      </w:r>
    </w:p>
    <w:p w:rsidR="002D5F80" w:rsidRDefault="00F23968">
      <w:pPr>
        <w:widowControl w:val="0"/>
        <w:spacing w:line="276" w:lineRule="auto"/>
        <w:ind w:left="567"/>
        <w:jc w:val="both"/>
        <w:outlineLvl w:val="3"/>
        <w:rPr>
          <w:rFonts w:asciiTheme="majorHAnsi" w:hAnsiTheme="majorHAnsi" w:cs="Arial"/>
        </w:rPr>
      </w:pPr>
      <w:r>
        <w:rPr>
          <w:rFonts w:ascii="Cambria" w:hAnsi="Cambria"/>
          <w:color w:val="000000"/>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2D5F80" w:rsidRDefault="00F23968">
      <w:pPr>
        <w:widowControl w:val="0"/>
        <w:spacing w:line="276" w:lineRule="auto"/>
        <w:ind w:left="567"/>
        <w:jc w:val="both"/>
        <w:outlineLvl w:val="3"/>
        <w:rPr>
          <w:rFonts w:asciiTheme="majorHAnsi" w:hAnsiTheme="majorHAnsi"/>
          <w:color w:val="000000"/>
        </w:rPr>
      </w:pPr>
      <w:r>
        <w:rPr>
          <w:rFonts w:ascii="Cambria" w:hAnsi="Cambria"/>
          <w:color w:val="000000"/>
        </w:rPr>
        <w:t xml:space="preserve">Użycie w dokumentacji projektowej etykiety oznacza, że Zamawiający akceptuje </w:t>
      </w:r>
      <w:r>
        <w:rPr>
          <w:rFonts w:asciiTheme="majorHAnsi" w:hAnsiTheme="majorHAnsi"/>
          <w:color w:val="000000"/>
        </w:rPr>
        <w:t xml:space="preserve">wszystkie etykiety potwierdzające, że dane roboty budowlane, dostawy lub usługi spełniają równoważne wymagania określonej przez zamawiającego etykiety. </w:t>
      </w:r>
      <w:r w:rsidR="00FA5C3E">
        <w:rPr>
          <w:rFonts w:asciiTheme="majorHAnsi" w:hAnsiTheme="majorHAnsi"/>
          <w:color w:val="000000"/>
        </w:rPr>
        <w:t xml:space="preserve">         </w:t>
      </w:r>
      <w:r>
        <w:rPr>
          <w:rFonts w:asciiTheme="majorHAnsi" w:hAnsiTheme="majorHAnsi"/>
          <w:color w:val="000000"/>
        </w:rPr>
        <w:t xml:space="preserve">W przypadku gdy wykonawca z przyczyn od niego niezależnych nie może uzyskać określonej przez zamawiającego etykiety lub równoważnej etykiety, zamawiający, </w:t>
      </w:r>
      <w:r>
        <w:rPr>
          <w:rFonts w:asciiTheme="majorHAnsi" w:hAnsiTheme="majorHAnsi"/>
          <w:color w:val="000000"/>
        </w:rPr>
        <w:lastRenderedPageBreak/>
        <w:t>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957208" w:rsidRDefault="00F23968">
      <w:pPr>
        <w:widowControl w:val="0"/>
        <w:spacing w:line="276" w:lineRule="auto"/>
        <w:ind w:left="567"/>
        <w:jc w:val="both"/>
        <w:outlineLvl w:val="3"/>
        <w:rPr>
          <w:rFonts w:ascii="Cambria" w:hAnsi="Cambria"/>
          <w:color w:val="000000"/>
        </w:rPr>
      </w:pPr>
      <w:r>
        <w:rPr>
          <w:rFonts w:ascii="Cambria" w:hAnsi="Cambria"/>
          <w:color w:val="000000"/>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FA5C3E">
        <w:rPr>
          <w:rFonts w:ascii="Cambria" w:hAnsi="Cambria"/>
          <w:color w:val="000000"/>
        </w:rPr>
        <w:t xml:space="preserve">                </w:t>
      </w:r>
      <w:r>
        <w:rPr>
          <w:rFonts w:ascii="Cambria" w:hAnsi="Cambria"/>
          <w:color w:val="000000"/>
        </w:rPr>
        <w:t>w przypadku, gdy dany Wykonawca nie ma ani dostępu do certyfikatów lub sprawozdań z badań, ani możliwości ich uzyskania w</w:t>
      </w:r>
      <w:r w:rsidR="00957208">
        <w:rPr>
          <w:rFonts w:ascii="Cambria" w:hAnsi="Cambria"/>
          <w:color w:val="000000"/>
        </w:rPr>
        <w:t xml:space="preserve">  </w:t>
      </w:r>
    </w:p>
    <w:p w:rsidR="002D5F80" w:rsidRDefault="00F23968">
      <w:pPr>
        <w:widowControl w:val="0"/>
        <w:spacing w:line="276" w:lineRule="auto"/>
        <w:ind w:left="567"/>
        <w:jc w:val="both"/>
        <w:outlineLvl w:val="3"/>
        <w:rPr>
          <w:rFonts w:ascii="Cambria" w:hAnsi="Cambria"/>
          <w:color w:val="222222"/>
        </w:rPr>
      </w:pPr>
      <w:r>
        <w:rPr>
          <w:rFonts w:ascii="Cambria" w:hAnsi="Cambria"/>
          <w:color w:val="000000"/>
        </w:rPr>
        <w:t xml:space="preserve"> odpowiednim terminie, o ile ten brak dostępu nie może być przypisany danemu Wykonawcy, oraz pod warunkiem</w:t>
      </w:r>
      <w:r w:rsidR="00D55451">
        <w:rPr>
          <w:rFonts w:ascii="Cambria" w:hAnsi="Cambria"/>
          <w:color w:val="000000"/>
        </w:rPr>
        <w:t>,</w:t>
      </w:r>
      <w:r>
        <w:rPr>
          <w:rFonts w:ascii="Cambria" w:hAnsi="Cambria"/>
          <w:color w:val="000000"/>
        </w:rPr>
        <w:t xml:space="preserve"> że dany Wykonawca udowodni, że wykonywane przez niego roboty budowlane, dostawy lub usługi spełniają wymogi lub kryteria określone w opisie przedmiotu zamówienia, kryteriach oceny ofert lub wymagania związane z realizacją zamówienia.</w:t>
      </w:r>
    </w:p>
    <w:p w:rsidR="002D5F80" w:rsidRDefault="00F23968">
      <w:pPr>
        <w:widowControl w:val="0"/>
        <w:spacing w:line="276" w:lineRule="auto"/>
        <w:ind w:left="567"/>
        <w:jc w:val="both"/>
        <w:outlineLvl w:val="3"/>
        <w:rPr>
          <w:rFonts w:ascii="Cambria" w:hAnsi="Cambria"/>
          <w:color w:val="000000"/>
        </w:rPr>
      </w:pPr>
      <w:r>
        <w:rPr>
          <w:rFonts w:ascii="Cambria" w:hAnsi="Cambria"/>
          <w:color w:val="00000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FA5C3E">
        <w:rPr>
          <w:rFonts w:ascii="Cambria" w:hAnsi="Cambria"/>
          <w:color w:val="000000"/>
        </w:rPr>
        <w:t xml:space="preserve">                         </w:t>
      </w:r>
      <w:r>
        <w:rPr>
          <w:rFonts w:ascii="Cambria" w:hAnsi="Cambria"/>
          <w:color w:val="000000"/>
        </w:rPr>
        <w:t>z dokumentacją techniczną.</w:t>
      </w:r>
      <w:bookmarkStart w:id="1" w:name="_Hlk65223640"/>
      <w:bookmarkEnd w:id="1"/>
    </w:p>
    <w:p w:rsidR="002D5F80" w:rsidRDefault="00F23968" w:rsidP="00D35A7B">
      <w:pPr>
        <w:pStyle w:val="Akapitzlist"/>
        <w:numPr>
          <w:ilvl w:val="1"/>
          <w:numId w:val="22"/>
        </w:numPr>
        <w:spacing w:before="0" w:after="0" w:line="276" w:lineRule="auto"/>
        <w:ind w:left="567" w:hanging="567"/>
        <w:rPr>
          <w:rFonts w:ascii="Cambria" w:hAnsi="Cambria" w:cs="Helvetica"/>
          <w:b/>
          <w:color w:val="000000" w:themeColor="text1"/>
          <w:sz w:val="24"/>
          <w:szCs w:val="24"/>
        </w:rPr>
      </w:pPr>
      <w:r>
        <w:rPr>
          <w:rFonts w:ascii="Cambria" w:hAnsi="Cambria" w:cs="Helvetica"/>
          <w:b/>
          <w:color w:val="000000" w:themeColor="text1"/>
          <w:sz w:val="24"/>
          <w:szCs w:val="24"/>
        </w:rPr>
        <w:t>Wymagania dotyczące dostępności.</w:t>
      </w:r>
    </w:p>
    <w:p w:rsidR="002D5F80" w:rsidRDefault="00F23968">
      <w:pPr>
        <w:pStyle w:val="Akapitzlist"/>
        <w:spacing w:before="0" w:after="0" w:line="276" w:lineRule="auto"/>
        <w:ind w:left="567"/>
        <w:rPr>
          <w:rFonts w:ascii="Cambria" w:hAnsi="Cambria" w:cs="Helvetica"/>
          <w:b/>
          <w:color w:val="000000" w:themeColor="text1"/>
          <w:sz w:val="24"/>
          <w:szCs w:val="24"/>
        </w:rPr>
      </w:pPr>
      <w:r>
        <w:rPr>
          <w:rFonts w:ascii="Cambria" w:hAnsi="Cambria" w:cs="Helvetica"/>
          <w:bCs/>
          <w:color w:val="000000" w:themeColor="text1"/>
          <w:sz w:val="24"/>
          <w:szCs w:val="24"/>
        </w:rPr>
        <w:t>Dokumentacja projektowa</w:t>
      </w:r>
      <w:r w:rsidR="006B217E">
        <w:rPr>
          <w:rFonts w:ascii="Cambria" w:hAnsi="Cambria" w:cs="Helvetica"/>
          <w:bCs/>
          <w:color w:val="000000" w:themeColor="text1"/>
          <w:sz w:val="24"/>
          <w:szCs w:val="24"/>
        </w:rPr>
        <w:t>,</w:t>
      </w:r>
      <w:r>
        <w:rPr>
          <w:rFonts w:ascii="Cambria" w:hAnsi="Cambria" w:cs="Helvetica"/>
          <w:bCs/>
          <w:color w:val="000000" w:themeColor="text1"/>
          <w:sz w:val="24"/>
          <w:szCs w:val="24"/>
        </w:rPr>
        <w:t xml:space="preserve"> o której mowa w rozdziale 4.</w:t>
      </w:r>
      <w:r w:rsidR="00840C7C">
        <w:rPr>
          <w:rFonts w:ascii="Cambria" w:hAnsi="Cambria" w:cs="Helvetica"/>
          <w:bCs/>
          <w:color w:val="000000" w:themeColor="text1"/>
          <w:sz w:val="24"/>
          <w:szCs w:val="24"/>
        </w:rPr>
        <w:t>4</w:t>
      </w:r>
      <w:r>
        <w:rPr>
          <w:rFonts w:ascii="Cambria" w:hAnsi="Cambria" w:cs="Helvetica"/>
          <w:bCs/>
          <w:color w:val="000000" w:themeColor="text1"/>
          <w:sz w:val="24"/>
          <w:szCs w:val="24"/>
        </w:rPr>
        <w:t>.</w:t>
      </w:r>
      <w:r w:rsidR="00840C7C">
        <w:rPr>
          <w:rFonts w:ascii="Cambria" w:hAnsi="Cambria" w:cs="Helvetica"/>
          <w:bCs/>
          <w:color w:val="000000" w:themeColor="text1"/>
          <w:sz w:val="24"/>
          <w:szCs w:val="24"/>
        </w:rPr>
        <w:t xml:space="preserve"> </w:t>
      </w:r>
      <w:r>
        <w:rPr>
          <w:rFonts w:ascii="Cambria" w:hAnsi="Cambria" w:cs="Helvetica"/>
          <w:bCs/>
          <w:color w:val="000000" w:themeColor="text1"/>
          <w:sz w:val="24"/>
          <w:szCs w:val="24"/>
        </w:rPr>
        <w:t>1) SWZ spełnia w</w:t>
      </w:r>
      <w:r>
        <w:rPr>
          <w:rFonts w:ascii="Cambria" w:hAnsi="Cambria" w:cs="Open Sans"/>
          <w:color w:val="000000"/>
          <w:sz w:val="24"/>
          <w:szCs w:val="24"/>
        </w:rPr>
        <w:t xml:space="preserve">ymagania w zakresie dostępności dla osób niepełnosprawnych oraz projektowania z przeznaczeniem dla wszystkich użytkowników </w:t>
      </w:r>
      <w:proofErr w:type="spellStart"/>
      <w:r>
        <w:rPr>
          <w:rFonts w:ascii="Cambria" w:hAnsi="Cambria" w:cs="Open Sans"/>
          <w:color w:val="000000"/>
          <w:sz w:val="24"/>
          <w:szCs w:val="24"/>
        </w:rPr>
        <w:t>zgodnie</w:t>
      </w:r>
      <w:proofErr w:type="spellEnd"/>
      <w:r>
        <w:rPr>
          <w:rFonts w:ascii="Cambria" w:hAnsi="Cambria" w:cs="Open Sans"/>
          <w:color w:val="000000"/>
          <w:sz w:val="24"/>
          <w:szCs w:val="24"/>
        </w:rPr>
        <w:t xml:space="preserve"> </w:t>
      </w:r>
      <w:r w:rsidR="006B217E">
        <w:rPr>
          <w:rFonts w:ascii="Cambria" w:hAnsi="Cambria" w:cs="Open Sans"/>
          <w:color w:val="000000"/>
          <w:sz w:val="24"/>
          <w:szCs w:val="24"/>
        </w:rPr>
        <w:br/>
      </w:r>
      <w:r>
        <w:rPr>
          <w:rFonts w:ascii="Cambria" w:hAnsi="Cambria" w:cs="Open Sans"/>
          <w:color w:val="000000"/>
          <w:sz w:val="24"/>
          <w:szCs w:val="24"/>
        </w:rPr>
        <w:t>z przepisami ustawy Prawo budowlane i przepisami wykonawczymi.</w:t>
      </w:r>
    </w:p>
    <w:p w:rsidR="002D5F80" w:rsidRDefault="00F23968" w:rsidP="00D35A7B">
      <w:pPr>
        <w:pStyle w:val="Akapitzlist"/>
        <w:numPr>
          <w:ilvl w:val="1"/>
          <w:numId w:val="22"/>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Gwarancja.</w:t>
      </w:r>
    </w:p>
    <w:p w:rsidR="002D5F80" w:rsidRDefault="00F23968">
      <w:pPr>
        <w:spacing w:line="276" w:lineRule="auto"/>
        <w:ind w:left="567"/>
        <w:jc w:val="both"/>
        <w:rPr>
          <w:rFonts w:ascii="Cambria" w:hAnsi="Cambria" w:cs="Arial"/>
          <w:color w:val="000000"/>
        </w:rPr>
      </w:pPr>
      <w:r>
        <w:rPr>
          <w:rFonts w:ascii="Cambria" w:hAnsi="Cambria" w:cs="Arial"/>
          <w:color w:val="000000"/>
        </w:rPr>
        <w:t xml:space="preserve">Długość okresu gwarancji jakości na wykonane roboty budowlane oraz dostarczone i wbudowane materiały wynosi </w:t>
      </w:r>
      <w:r>
        <w:rPr>
          <w:rFonts w:ascii="Cambria" w:hAnsi="Cambria" w:cs="Arial"/>
          <w:b/>
          <w:bCs/>
          <w:color w:val="000000"/>
        </w:rPr>
        <w:t>min. 36 miesięcy od dnia podpisania protokołu odbioru końcowego</w:t>
      </w:r>
      <w:r>
        <w:rPr>
          <w:rFonts w:ascii="Cambria" w:hAnsi="Cambria" w:cs="Arial"/>
          <w:color w:val="000000"/>
        </w:rPr>
        <w:t xml:space="preserve"> oraz </w:t>
      </w:r>
      <w:r>
        <w:rPr>
          <w:rFonts w:ascii="Cambria" w:hAnsi="Cambria" w:cs="Arial"/>
          <w:b/>
          <w:bCs/>
          <w:color w:val="000000"/>
          <w:u w:val="single"/>
        </w:rPr>
        <w:t>stanowi kryterium oceny ofert</w:t>
      </w:r>
      <w:r>
        <w:rPr>
          <w:rFonts w:ascii="Cambria" w:hAnsi="Cambria" w:cs="Arial"/>
          <w:color w:val="000000"/>
          <w:u w:val="single"/>
        </w:rPr>
        <w:t>.</w:t>
      </w:r>
      <w:r>
        <w:rPr>
          <w:rFonts w:ascii="Cambria" w:hAnsi="Cambria" w:cs="Arial"/>
          <w:color w:val="000000"/>
        </w:rPr>
        <w:t xml:space="preserve"> Zamawiający określa go na okres w przedziale </w:t>
      </w:r>
      <w:r w:rsidRPr="00E66E5A">
        <w:rPr>
          <w:rFonts w:ascii="Cambria" w:hAnsi="Cambria" w:cs="Arial"/>
          <w:b/>
          <w:bCs/>
          <w:color w:val="000000"/>
        </w:rPr>
        <w:t>od 36 miesięcy (termin minimalny) do 60 miesięcy (termin maksymalny).</w:t>
      </w:r>
      <w:r>
        <w:rPr>
          <w:rFonts w:ascii="Cambria" w:hAnsi="Cambria" w:cs="Arial"/>
          <w:color w:val="000000"/>
        </w:rPr>
        <w:t xml:space="preserve"> Wykonawca odpowiada</w:t>
      </w:r>
      <w:r w:rsidR="00FA5C3E">
        <w:rPr>
          <w:rFonts w:ascii="Cambria" w:hAnsi="Cambria" w:cs="Arial"/>
          <w:color w:val="000000"/>
        </w:rPr>
        <w:t xml:space="preserve">       </w:t>
      </w:r>
      <w:r>
        <w:rPr>
          <w:rFonts w:ascii="Cambria" w:hAnsi="Cambria" w:cs="Arial"/>
          <w:color w:val="000000"/>
        </w:rPr>
        <w:t xml:space="preserve"> z tytułu rękojmi za wady fizyczne na zasadach określonych w § </w:t>
      </w:r>
      <w:r w:rsidR="00D45C3D">
        <w:rPr>
          <w:rFonts w:ascii="Cambria" w:hAnsi="Cambria" w:cs="Arial"/>
          <w:color w:val="000000"/>
        </w:rPr>
        <w:t>1</w:t>
      </w:r>
      <w:r w:rsidR="00B94FB9">
        <w:rPr>
          <w:rFonts w:ascii="Cambria" w:hAnsi="Cambria" w:cs="Arial"/>
          <w:color w:val="000000"/>
        </w:rPr>
        <w:t>2</w:t>
      </w:r>
      <w:r w:rsidR="00D45C3D">
        <w:rPr>
          <w:rFonts w:ascii="Cambria" w:hAnsi="Cambria" w:cs="Arial"/>
          <w:color w:val="000000"/>
        </w:rPr>
        <w:t xml:space="preserve"> </w:t>
      </w:r>
      <w:r>
        <w:rPr>
          <w:rFonts w:ascii="Cambria" w:hAnsi="Cambria" w:cs="Arial"/>
          <w:color w:val="000000"/>
        </w:rPr>
        <w:t xml:space="preserve">ust. 1 Projektu umowy. </w:t>
      </w:r>
    </w:p>
    <w:p w:rsidR="002D5F80" w:rsidRDefault="00F23968" w:rsidP="00D35A7B">
      <w:pPr>
        <w:pStyle w:val="Akapitzlist"/>
        <w:numPr>
          <w:ilvl w:val="1"/>
          <w:numId w:val="22"/>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rsidR="00FA5C3E" w:rsidRDefault="00F23968" w:rsidP="00F32AB0">
      <w:pPr>
        <w:spacing w:line="276" w:lineRule="auto"/>
        <w:ind w:left="567"/>
        <w:jc w:val="both"/>
        <w:rPr>
          <w:rFonts w:ascii="Cambria" w:hAnsi="Cambria" w:cs="Helvetica"/>
          <w:bCs/>
          <w:color w:val="000000"/>
        </w:rPr>
      </w:pPr>
      <w:r>
        <w:rPr>
          <w:rFonts w:ascii="Cambria" w:hAnsi="Cambria" w:cs="Helvetica"/>
          <w:bCs/>
          <w:color w:val="000000"/>
        </w:rPr>
        <w:t xml:space="preserve">Zamawiający wymaga od Wykonawcy ubezpieczenia robót </w:t>
      </w:r>
      <w:proofErr w:type="spellStart"/>
      <w:r>
        <w:rPr>
          <w:rFonts w:ascii="Cambria" w:hAnsi="Cambria" w:cs="Helvetica"/>
          <w:bCs/>
          <w:color w:val="000000"/>
        </w:rPr>
        <w:t>zgodnie</w:t>
      </w:r>
      <w:proofErr w:type="spellEnd"/>
      <w:r>
        <w:rPr>
          <w:rFonts w:ascii="Cambria" w:hAnsi="Cambria" w:cs="Helvetica"/>
          <w:bCs/>
          <w:color w:val="000000"/>
        </w:rPr>
        <w:t xml:space="preserve"> z warunkami określonymi przez Zamawiającego w § </w:t>
      </w:r>
      <w:r w:rsidR="00D45C3D">
        <w:rPr>
          <w:rFonts w:ascii="Cambria" w:hAnsi="Cambria" w:cs="Helvetica"/>
          <w:bCs/>
          <w:color w:val="000000"/>
        </w:rPr>
        <w:t>1</w:t>
      </w:r>
      <w:r w:rsidR="00B94FB9">
        <w:rPr>
          <w:rFonts w:ascii="Cambria" w:hAnsi="Cambria" w:cs="Helvetica"/>
          <w:bCs/>
          <w:color w:val="000000"/>
        </w:rPr>
        <w:t>1</w:t>
      </w:r>
      <w:r w:rsidR="00D45C3D">
        <w:rPr>
          <w:rFonts w:ascii="Cambria" w:hAnsi="Cambria" w:cs="Helvetica"/>
          <w:bCs/>
          <w:color w:val="000000"/>
        </w:rPr>
        <w:t xml:space="preserve"> </w:t>
      </w:r>
      <w:r w:rsidR="00F32AB0">
        <w:rPr>
          <w:rFonts w:ascii="Cambria" w:hAnsi="Cambria" w:cs="Helvetica"/>
          <w:bCs/>
          <w:color w:val="000000"/>
        </w:rPr>
        <w:t>Projektu umowy</w:t>
      </w:r>
    </w:p>
    <w:p w:rsidR="00CD75FF" w:rsidRDefault="00CD75FF" w:rsidP="00F32AB0">
      <w:pPr>
        <w:spacing w:line="276" w:lineRule="auto"/>
        <w:ind w:left="567"/>
        <w:jc w:val="both"/>
        <w:rPr>
          <w:rFonts w:ascii="Cambria" w:hAnsi="Cambria" w:cs="Helvetica"/>
          <w:bCs/>
          <w:color w:val="000000"/>
        </w:rPr>
      </w:pPr>
    </w:p>
    <w:p w:rsidR="00CD75FF" w:rsidRDefault="00CD75FF" w:rsidP="00F32AB0">
      <w:pPr>
        <w:spacing w:line="276" w:lineRule="auto"/>
        <w:ind w:left="567"/>
        <w:jc w:val="both"/>
        <w:rPr>
          <w:rFonts w:ascii="Cambria" w:hAnsi="Cambria" w:cs="Helvetica"/>
          <w:bCs/>
          <w:color w:val="000000"/>
        </w:rPr>
      </w:pPr>
    </w:p>
    <w:p w:rsidR="002D5F80" w:rsidRDefault="00F23968" w:rsidP="00D35A7B">
      <w:pPr>
        <w:pStyle w:val="Akapitzlist"/>
        <w:numPr>
          <w:ilvl w:val="1"/>
          <w:numId w:val="22"/>
        </w:numPr>
        <w:spacing w:before="0" w:after="0" w:line="276" w:lineRule="auto"/>
        <w:ind w:left="567" w:hanging="567"/>
        <w:rPr>
          <w:rFonts w:asciiTheme="majorHAnsi" w:hAnsiTheme="majorHAnsi" w:cstheme="minorHAnsi"/>
          <w:bCs/>
          <w:color w:val="000000"/>
          <w:sz w:val="24"/>
          <w:szCs w:val="24"/>
        </w:rPr>
      </w:pPr>
      <w:r>
        <w:rPr>
          <w:rFonts w:asciiTheme="majorHAnsi" w:hAnsiTheme="majorHAnsi" w:cstheme="minorHAnsi"/>
          <w:b/>
          <w:bCs/>
          <w:sz w:val="24"/>
          <w:szCs w:val="24"/>
        </w:rPr>
        <w:t>Przedmiotowe środki dowodowe.</w:t>
      </w:r>
    </w:p>
    <w:p w:rsidR="002D5F80" w:rsidRPr="00B94FB9" w:rsidRDefault="00F23968">
      <w:pPr>
        <w:pStyle w:val="Akapitzlist"/>
        <w:spacing w:before="0" w:after="0" w:line="276" w:lineRule="auto"/>
        <w:ind w:left="567"/>
        <w:rPr>
          <w:rFonts w:asciiTheme="majorHAnsi" w:hAnsiTheme="majorHAnsi" w:cstheme="minorHAnsi"/>
          <w:sz w:val="24"/>
          <w:szCs w:val="24"/>
        </w:rPr>
      </w:pPr>
      <w:r w:rsidRPr="00B94FB9">
        <w:rPr>
          <w:rFonts w:asciiTheme="majorHAnsi" w:hAnsiTheme="majorHAnsi" w:cstheme="minorHAnsi"/>
          <w:sz w:val="24"/>
          <w:szCs w:val="24"/>
        </w:rPr>
        <w:t>Zamawiający nie wymaga od Wykonawcy złożenia wraz z ofertą przedmiotowych środków dowodowych.</w:t>
      </w:r>
      <w:bookmarkStart w:id="2" w:name="_Hlk65224469"/>
      <w:bookmarkEnd w:id="2"/>
    </w:p>
    <w:p w:rsidR="00EA6DE3" w:rsidRDefault="00EA6DE3" w:rsidP="00A35679">
      <w:pPr>
        <w:pStyle w:val="Akapitzlist"/>
        <w:numPr>
          <w:ilvl w:val="1"/>
          <w:numId w:val="22"/>
        </w:numPr>
        <w:spacing w:before="0" w:after="0" w:line="276" w:lineRule="auto"/>
        <w:ind w:left="567" w:hanging="567"/>
        <w:rPr>
          <w:rFonts w:asciiTheme="majorHAnsi" w:hAnsiTheme="majorHAnsi" w:cstheme="minorHAnsi"/>
          <w:b/>
          <w:bCs/>
          <w:sz w:val="24"/>
          <w:szCs w:val="24"/>
        </w:rPr>
      </w:pPr>
      <w:r>
        <w:rPr>
          <w:rFonts w:asciiTheme="majorHAnsi" w:hAnsiTheme="majorHAnsi" w:cstheme="minorHAnsi"/>
          <w:b/>
          <w:bCs/>
          <w:sz w:val="24"/>
          <w:szCs w:val="24"/>
        </w:rPr>
        <w:t>Udzielanie zaliczek.</w:t>
      </w:r>
    </w:p>
    <w:p w:rsidR="00EA6DE3" w:rsidRPr="00EA6DE3" w:rsidRDefault="00EA6DE3" w:rsidP="00EA6DE3">
      <w:pPr>
        <w:pStyle w:val="Akapitzlist"/>
        <w:spacing w:before="0" w:after="0" w:line="276" w:lineRule="auto"/>
        <w:ind w:left="567"/>
        <w:rPr>
          <w:rFonts w:asciiTheme="majorHAnsi" w:hAnsiTheme="majorHAnsi" w:cstheme="minorHAnsi"/>
          <w:sz w:val="24"/>
          <w:szCs w:val="24"/>
        </w:rPr>
      </w:pPr>
      <w:r w:rsidRPr="00EA6DE3">
        <w:rPr>
          <w:rFonts w:asciiTheme="majorHAnsi" w:hAnsiTheme="majorHAnsi" w:cstheme="minorHAnsi"/>
          <w:b/>
          <w:bCs/>
          <w:sz w:val="24"/>
          <w:szCs w:val="24"/>
        </w:rPr>
        <w:t>Zamawiający</w:t>
      </w:r>
      <w:r w:rsidRPr="00D873FF">
        <w:rPr>
          <w:rFonts w:asciiTheme="majorHAnsi" w:hAnsiTheme="majorHAnsi" w:cstheme="minorHAnsi"/>
          <w:b/>
          <w:sz w:val="24"/>
          <w:szCs w:val="24"/>
          <w:u w:val="single"/>
        </w:rPr>
        <w:t xml:space="preserve"> </w:t>
      </w:r>
      <w:r w:rsidR="00D873FF" w:rsidRPr="00D873FF">
        <w:rPr>
          <w:rFonts w:asciiTheme="majorHAnsi" w:hAnsiTheme="majorHAnsi" w:cstheme="minorHAnsi"/>
          <w:b/>
          <w:sz w:val="24"/>
          <w:szCs w:val="24"/>
          <w:u w:val="single"/>
        </w:rPr>
        <w:t>nie</w:t>
      </w:r>
      <w:r w:rsidR="00D873FF" w:rsidRPr="00D873FF">
        <w:rPr>
          <w:rFonts w:asciiTheme="majorHAnsi" w:hAnsiTheme="majorHAnsi" w:cstheme="minorHAnsi"/>
          <w:sz w:val="24"/>
          <w:szCs w:val="24"/>
          <w:u w:val="single"/>
        </w:rPr>
        <w:t xml:space="preserve"> </w:t>
      </w:r>
      <w:r w:rsidRPr="00D873FF">
        <w:rPr>
          <w:rFonts w:asciiTheme="majorHAnsi" w:hAnsiTheme="majorHAnsi" w:cstheme="minorHAnsi"/>
          <w:b/>
          <w:bCs/>
          <w:sz w:val="24"/>
          <w:szCs w:val="24"/>
          <w:u w:val="single"/>
        </w:rPr>
        <w:t>przewiduje</w:t>
      </w:r>
      <w:r w:rsidRPr="00EA6DE3">
        <w:rPr>
          <w:rFonts w:asciiTheme="majorHAnsi" w:hAnsiTheme="majorHAnsi" w:cstheme="minorHAnsi"/>
          <w:b/>
          <w:bCs/>
          <w:sz w:val="24"/>
          <w:szCs w:val="24"/>
          <w:u w:val="single"/>
        </w:rPr>
        <w:t xml:space="preserve"> udzieleni</w:t>
      </w:r>
      <w:r w:rsidR="00D873FF">
        <w:rPr>
          <w:rFonts w:asciiTheme="majorHAnsi" w:hAnsiTheme="majorHAnsi" w:cstheme="minorHAnsi"/>
          <w:b/>
          <w:bCs/>
          <w:sz w:val="24"/>
          <w:szCs w:val="24"/>
          <w:u w:val="single"/>
        </w:rPr>
        <w:t>a</w:t>
      </w:r>
      <w:r w:rsidRPr="00EA6DE3">
        <w:rPr>
          <w:rFonts w:asciiTheme="majorHAnsi" w:hAnsiTheme="majorHAnsi" w:cstheme="minorHAnsi"/>
          <w:b/>
          <w:bCs/>
          <w:sz w:val="24"/>
          <w:szCs w:val="24"/>
          <w:u w:val="single"/>
        </w:rPr>
        <w:t xml:space="preserve"> zaliczki</w:t>
      </w:r>
      <w:r w:rsidRPr="00EA6DE3">
        <w:rPr>
          <w:rFonts w:asciiTheme="majorHAnsi" w:hAnsiTheme="majorHAnsi" w:cstheme="minorHAnsi"/>
          <w:sz w:val="24"/>
          <w:szCs w:val="24"/>
        </w:rPr>
        <w:t xml:space="preserve"> </w:t>
      </w:r>
    </w:p>
    <w:p w:rsidR="00A35679" w:rsidRPr="00A35679" w:rsidRDefault="00A35679" w:rsidP="00A35679">
      <w:pPr>
        <w:pStyle w:val="Akapitzlist"/>
        <w:numPr>
          <w:ilvl w:val="1"/>
          <w:numId w:val="22"/>
        </w:numPr>
        <w:spacing w:before="0" w:after="0" w:line="276" w:lineRule="auto"/>
        <w:ind w:left="567" w:hanging="567"/>
        <w:rPr>
          <w:rFonts w:asciiTheme="majorHAnsi" w:hAnsiTheme="majorHAnsi" w:cstheme="minorHAnsi"/>
          <w:b/>
          <w:bCs/>
          <w:sz w:val="24"/>
          <w:szCs w:val="24"/>
        </w:rPr>
      </w:pPr>
      <w:r w:rsidRPr="00A35679">
        <w:rPr>
          <w:rFonts w:asciiTheme="majorHAnsi" w:hAnsiTheme="majorHAnsi" w:cstheme="minorHAnsi"/>
          <w:b/>
          <w:bCs/>
          <w:sz w:val="24"/>
          <w:szCs w:val="24"/>
        </w:rPr>
        <w:t>Uzasadnienie niedokonania podziału zamówienia na części</w:t>
      </w:r>
    </w:p>
    <w:p w:rsidR="00A35679" w:rsidRDefault="00A35679" w:rsidP="00A35679">
      <w:pPr>
        <w:widowControl w:val="0"/>
        <w:spacing w:line="276" w:lineRule="auto"/>
        <w:ind w:left="567"/>
        <w:jc w:val="both"/>
        <w:outlineLvl w:val="3"/>
        <w:rPr>
          <w:rFonts w:asciiTheme="majorHAnsi" w:hAnsiTheme="majorHAnsi" w:cs="Arial"/>
        </w:rPr>
      </w:pPr>
      <w:r>
        <w:rPr>
          <w:rFonts w:ascii="Cambria" w:hAnsi="Cambria" w:cs="Arial"/>
          <w:color w:val="222222"/>
        </w:rPr>
        <w:t>Wartość zamówienia jest niższa od tzw. progów unijnych które zobowiązują do implementacji dyrektyw UE. Dyrektywa 2014/24/UE w treści motywu 78 wskazuje, że aby zwiększyć konkurencję, </w:t>
      </w:r>
      <w:r>
        <w:rPr>
          <w:rFonts w:ascii="Cambria" w:hAnsi="Cambria" w:cs="Arial"/>
          <w:bCs/>
          <w:color w:val="222222"/>
        </w:rPr>
        <w:t xml:space="preserve">instytucje zamawiające należy </w:t>
      </w:r>
      <w:r w:rsidR="00FA5C3E">
        <w:rPr>
          <w:rFonts w:ascii="Cambria" w:hAnsi="Cambria" w:cs="Arial"/>
          <w:bCs/>
          <w:color w:val="222222"/>
        </w:rPr>
        <w:t xml:space="preserve">                   </w:t>
      </w:r>
      <w:r>
        <w:rPr>
          <w:rFonts w:ascii="Cambria" w:hAnsi="Cambria" w:cs="Arial"/>
          <w:bCs/>
          <w:color w:val="222222"/>
        </w:rPr>
        <w:t xml:space="preserve">w szczególności zachęcać do dzielenia </w:t>
      </w:r>
      <w:r>
        <w:rPr>
          <w:rFonts w:ascii="Cambria" w:hAnsi="Cambria" w:cs="Arial"/>
          <w:color w:val="222222"/>
        </w:rPr>
        <w:t>dużych zamówień</w:t>
      </w:r>
      <w:r>
        <w:rPr>
          <w:rFonts w:ascii="Cambria" w:hAnsi="Cambria" w:cs="Arial"/>
          <w:b/>
          <w:bCs/>
          <w:color w:val="222222"/>
        </w:rPr>
        <w:t xml:space="preserve"> </w:t>
      </w:r>
      <w:r>
        <w:rPr>
          <w:rFonts w:ascii="Cambria" w:hAnsi="Cambria" w:cs="Arial"/>
          <w:color w:val="222222"/>
        </w:rPr>
        <w:t>na części. Przedmiotowe zamówienie nie jest dużym zamówieniem w rozumieniu motywu 78 powołanej dyrektywy UE (dyrektywy stosuje się od tzw. progów UE, a dyrektywa posługuje się pojęciem dużego zamówienia na gruncie zamówień podlegających dyrektywie</w:t>
      </w:r>
      <w:r w:rsidR="00E66E5A">
        <w:rPr>
          <w:rFonts w:ascii="Cambria" w:hAnsi="Cambria" w:cs="Arial"/>
          <w:color w:val="222222"/>
        </w:rPr>
        <w:t xml:space="preserve">, </w:t>
      </w:r>
      <w:r>
        <w:rPr>
          <w:rFonts w:ascii="Cambria" w:hAnsi="Cambria" w:cs="Arial"/>
          <w:color w:val="222222"/>
        </w:rPr>
        <w:t>a więc zamówienia o wartości znacznie przewyższającej tzw. progi UE).</w:t>
      </w:r>
      <w:r w:rsidR="00E66E5A">
        <w:rPr>
          <w:rFonts w:ascii="Cambria" w:hAnsi="Cambria" w:cs="Arial"/>
          <w:color w:val="222222"/>
        </w:rPr>
        <w:t xml:space="preserve"> </w:t>
      </w:r>
      <w:r>
        <w:rPr>
          <w:rFonts w:ascii="Cambria" w:hAnsi="Cambria"/>
          <w:color w:val="000000"/>
        </w:rPr>
        <w:t xml:space="preserve">Zamówienie nie zostało podzielone na części z następujących względów: </w:t>
      </w:r>
    </w:p>
    <w:p w:rsidR="00A35679" w:rsidRDefault="00A35679" w:rsidP="009514EF">
      <w:pPr>
        <w:pStyle w:val="Akapitzlist"/>
        <w:numPr>
          <w:ilvl w:val="2"/>
          <w:numId w:val="103"/>
        </w:numPr>
        <w:suppressAutoHyphens w:val="0"/>
        <w:spacing w:line="276" w:lineRule="auto"/>
        <w:ind w:left="993" w:hanging="426"/>
        <w:rPr>
          <w:rFonts w:ascii="Cambria" w:hAnsi="Cambria"/>
          <w:color w:val="000000"/>
          <w:sz w:val="24"/>
          <w:szCs w:val="24"/>
        </w:rPr>
      </w:pPr>
      <w:r>
        <w:rPr>
          <w:rFonts w:ascii="Cambria" w:hAnsi="Cambria"/>
          <w:color w:val="000000"/>
          <w:sz w:val="24"/>
          <w:szCs w:val="24"/>
        </w:rPr>
        <w:t>Przedmiotem zamówienia jest wykonanie robót funkcjonalnie ze sobą związ</w:t>
      </w:r>
      <w:r>
        <w:rPr>
          <w:rFonts w:ascii="Cambria" w:hAnsi="Cambria"/>
          <w:color w:val="000000"/>
          <w:sz w:val="24"/>
          <w:szCs w:val="24"/>
        </w:rPr>
        <w:t>a</w:t>
      </w:r>
      <w:r>
        <w:rPr>
          <w:rFonts w:ascii="Cambria" w:hAnsi="Cambria"/>
          <w:color w:val="000000"/>
          <w:sz w:val="24"/>
          <w:szCs w:val="24"/>
        </w:rPr>
        <w:t xml:space="preserve">nych. Rozdzielenie robót groziłoby niedającymi się wyeliminować problemami organizacyjnymi związanymi z odpowiedzialnością za poszczególne elementy robót wykonywanych przez różnych </w:t>
      </w:r>
      <w:r w:rsidR="00840C7C">
        <w:rPr>
          <w:rFonts w:ascii="Cambria" w:hAnsi="Cambria"/>
          <w:color w:val="000000"/>
          <w:sz w:val="24"/>
          <w:szCs w:val="24"/>
        </w:rPr>
        <w:t>W</w:t>
      </w:r>
      <w:r>
        <w:rPr>
          <w:rFonts w:ascii="Cambria" w:hAnsi="Cambria"/>
          <w:color w:val="000000"/>
          <w:sz w:val="24"/>
          <w:szCs w:val="24"/>
        </w:rPr>
        <w:t>ykonawców.</w:t>
      </w:r>
      <w:r w:rsidR="00492714">
        <w:rPr>
          <w:rFonts w:ascii="Cambria" w:hAnsi="Cambria"/>
          <w:color w:val="000000"/>
          <w:sz w:val="24"/>
          <w:szCs w:val="24"/>
        </w:rPr>
        <w:t xml:space="preserve"> </w:t>
      </w:r>
    </w:p>
    <w:p w:rsidR="00A35679" w:rsidRDefault="00A35679" w:rsidP="009514EF">
      <w:pPr>
        <w:pStyle w:val="Akapitzlist"/>
        <w:numPr>
          <w:ilvl w:val="2"/>
          <w:numId w:val="103"/>
        </w:numPr>
        <w:suppressAutoHyphens w:val="0"/>
        <w:spacing w:line="276" w:lineRule="auto"/>
        <w:ind w:left="993" w:hanging="426"/>
        <w:rPr>
          <w:rFonts w:asciiTheme="majorHAnsi" w:hAnsiTheme="majorHAnsi"/>
          <w:color w:val="000000"/>
          <w:sz w:val="24"/>
          <w:szCs w:val="24"/>
        </w:rPr>
      </w:pPr>
      <w:r>
        <w:rPr>
          <w:rFonts w:asciiTheme="majorHAnsi" w:hAnsiTheme="majorHAnsi"/>
          <w:color w:val="000000"/>
          <w:sz w:val="24"/>
          <w:szCs w:val="24"/>
        </w:rPr>
        <w:t xml:space="preserve">Przy tego typu robotach nie ma możliwości jednoznacznego określenia zasad odpowiedzialności za jeden plac </w:t>
      </w:r>
      <w:proofErr w:type="spellStart"/>
      <w:r>
        <w:rPr>
          <w:rFonts w:asciiTheme="majorHAnsi" w:hAnsiTheme="majorHAnsi"/>
          <w:color w:val="000000"/>
          <w:sz w:val="24"/>
          <w:szCs w:val="24"/>
        </w:rPr>
        <w:t>budowy</w:t>
      </w:r>
      <w:proofErr w:type="spellEnd"/>
      <w:r>
        <w:rPr>
          <w:rFonts w:asciiTheme="majorHAnsi" w:hAnsiTheme="majorHAnsi"/>
          <w:color w:val="000000"/>
          <w:sz w:val="24"/>
          <w:szCs w:val="24"/>
        </w:rPr>
        <w:t xml:space="preserve"> (przekazany byłby równolegle wielu </w:t>
      </w:r>
      <w:r w:rsidR="00840C7C">
        <w:rPr>
          <w:rFonts w:asciiTheme="majorHAnsi" w:hAnsiTheme="majorHAnsi"/>
          <w:color w:val="000000"/>
          <w:sz w:val="24"/>
          <w:szCs w:val="24"/>
        </w:rPr>
        <w:t>W</w:t>
      </w:r>
      <w:r>
        <w:rPr>
          <w:rFonts w:asciiTheme="majorHAnsi" w:hAnsiTheme="majorHAnsi"/>
          <w:color w:val="000000"/>
          <w:sz w:val="24"/>
          <w:szCs w:val="24"/>
        </w:rPr>
        <w:t>ykonawcom). Nie jest także możliwe rozgraniczenie odpowiedzialności wi</w:t>
      </w:r>
      <w:r>
        <w:rPr>
          <w:rFonts w:asciiTheme="majorHAnsi" w:hAnsiTheme="majorHAnsi"/>
          <w:color w:val="000000"/>
          <w:sz w:val="24"/>
          <w:szCs w:val="24"/>
        </w:rPr>
        <w:t>e</w:t>
      </w:r>
      <w:r>
        <w:rPr>
          <w:rFonts w:asciiTheme="majorHAnsi" w:hAnsiTheme="majorHAnsi"/>
          <w:color w:val="000000"/>
          <w:sz w:val="24"/>
          <w:szCs w:val="24"/>
        </w:rPr>
        <w:t xml:space="preserve">lu kierowników </w:t>
      </w:r>
      <w:proofErr w:type="spellStart"/>
      <w:r>
        <w:rPr>
          <w:rFonts w:asciiTheme="majorHAnsi" w:hAnsiTheme="majorHAnsi"/>
          <w:color w:val="000000"/>
          <w:sz w:val="24"/>
          <w:szCs w:val="24"/>
        </w:rPr>
        <w:t>budowy</w:t>
      </w:r>
      <w:proofErr w:type="spellEnd"/>
      <w:r>
        <w:rPr>
          <w:rFonts w:asciiTheme="majorHAnsi" w:hAnsiTheme="majorHAnsi"/>
          <w:color w:val="000000"/>
          <w:sz w:val="24"/>
          <w:szCs w:val="24"/>
        </w:rPr>
        <w:t>.</w:t>
      </w:r>
    </w:p>
    <w:p w:rsidR="00A35679" w:rsidRDefault="00A35679" w:rsidP="009514EF">
      <w:pPr>
        <w:pStyle w:val="Akapitzlist"/>
        <w:numPr>
          <w:ilvl w:val="2"/>
          <w:numId w:val="103"/>
        </w:numPr>
        <w:suppressAutoHyphens w:val="0"/>
        <w:spacing w:line="276" w:lineRule="auto"/>
        <w:ind w:left="993" w:hanging="426"/>
        <w:rPr>
          <w:rFonts w:asciiTheme="majorHAnsi" w:hAnsiTheme="majorHAnsi"/>
          <w:color w:val="000000"/>
          <w:sz w:val="24"/>
          <w:szCs w:val="24"/>
        </w:rPr>
      </w:pPr>
      <w:r>
        <w:rPr>
          <w:rFonts w:asciiTheme="majorHAnsi" w:hAnsiTheme="majorHAnsi"/>
          <w:color w:val="000000"/>
          <w:sz w:val="24"/>
          <w:szCs w:val="24"/>
        </w:rPr>
        <w:t xml:space="preserve">Podział przedmiotu zamówienia na zadania groziłby znaczącym zwiększeniem kosztów oraz trudnościami technologicznymi wynikającymi z wykonywania przedmiotu zamówienia przez większą liczbę </w:t>
      </w:r>
      <w:r w:rsidR="00840C7C">
        <w:rPr>
          <w:rFonts w:asciiTheme="majorHAnsi" w:hAnsiTheme="majorHAnsi"/>
          <w:color w:val="000000"/>
          <w:sz w:val="24"/>
          <w:szCs w:val="24"/>
        </w:rPr>
        <w:t>W</w:t>
      </w:r>
      <w:r>
        <w:rPr>
          <w:rFonts w:asciiTheme="majorHAnsi" w:hAnsiTheme="majorHAnsi"/>
          <w:color w:val="000000"/>
          <w:sz w:val="24"/>
          <w:szCs w:val="24"/>
        </w:rPr>
        <w:t xml:space="preserve">ykonawców (poszczególni </w:t>
      </w:r>
      <w:r w:rsidR="00840C7C">
        <w:rPr>
          <w:rFonts w:asciiTheme="majorHAnsi" w:hAnsiTheme="majorHAnsi"/>
          <w:color w:val="000000"/>
          <w:sz w:val="24"/>
          <w:szCs w:val="24"/>
        </w:rPr>
        <w:br/>
        <w:t>W</w:t>
      </w:r>
      <w:r>
        <w:rPr>
          <w:rFonts w:asciiTheme="majorHAnsi" w:hAnsiTheme="majorHAnsi"/>
          <w:color w:val="000000"/>
          <w:sz w:val="24"/>
          <w:szCs w:val="24"/>
        </w:rPr>
        <w:t xml:space="preserve">ykonawcy mogliby wykonywać prace w różnych technologiach </w:t>
      </w:r>
      <w:r w:rsidR="00840C7C">
        <w:rPr>
          <w:rFonts w:asciiTheme="majorHAnsi" w:hAnsiTheme="majorHAnsi"/>
          <w:color w:val="000000"/>
          <w:sz w:val="24"/>
          <w:szCs w:val="24"/>
        </w:rPr>
        <w:br/>
      </w:r>
      <w:r>
        <w:rPr>
          <w:rFonts w:asciiTheme="majorHAnsi" w:hAnsiTheme="majorHAnsi"/>
          <w:color w:val="000000"/>
          <w:sz w:val="24"/>
          <w:szCs w:val="24"/>
        </w:rPr>
        <w:t xml:space="preserve">dopuszczonych dokumentacją projektową, co powodowałoby problemy </w:t>
      </w:r>
      <w:r w:rsidR="00840C7C">
        <w:rPr>
          <w:rFonts w:asciiTheme="majorHAnsi" w:hAnsiTheme="majorHAnsi"/>
          <w:color w:val="000000"/>
          <w:sz w:val="24"/>
          <w:szCs w:val="24"/>
        </w:rPr>
        <w:br/>
      </w:r>
      <w:r>
        <w:rPr>
          <w:rFonts w:asciiTheme="majorHAnsi" w:hAnsiTheme="majorHAnsi"/>
          <w:color w:val="000000"/>
          <w:sz w:val="24"/>
          <w:szCs w:val="24"/>
        </w:rPr>
        <w:t>w połączeniu obszarów objętych inwestycją).</w:t>
      </w:r>
    </w:p>
    <w:p w:rsidR="00A35679" w:rsidRDefault="00A35679" w:rsidP="009514EF">
      <w:pPr>
        <w:pStyle w:val="Akapitzlist"/>
        <w:numPr>
          <w:ilvl w:val="2"/>
          <w:numId w:val="103"/>
        </w:numPr>
        <w:suppressAutoHyphens w:val="0"/>
        <w:spacing w:line="276" w:lineRule="auto"/>
        <w:ind w:left="993" w:hanging="426"/>
        <w:rPr>
          <w:rFonts w:ascii="Cambria" w:hAnsi="Cambria"/>
          <w:color w:val="000000"/>
          <w:sz w:val="24"/>
          <w:szCs w:val="24"/>
        </w:rPr>
      </w:pPr>
      <w:r>
        <w:rPr>
          <w:rFonts w:ascii="Cambria" w:hAnsi="Cambria"/>
          <w:color w:val="000000"/>
          <w:sz w:val="24"/>
          <w:szCs w:val="24"/>
        </w:rPr>
        <w:t xml:space="preserve">Przy tego typu robotach wykonywanych przez różnych </w:t>
      </w:r>
      <w:r w:rsidR="00840C7C">
        <w:rPr>
          <w:rFonts w:ascii="Cambria" w:hAnsi="Cambria"/>
          <w:color w:val="000000"/>
          <w:sz w:val="24"/>
          <w:szCs w:val="24"/>
        </w:rPr>
        <w:t>W</w:t>
      </w:r>
      <w:r>
        <w:rPr>
          <w:rFonts w:ascii="Cambria" w:hAnsi="Cambria"/>
          <w:color w:val="000000"/>
          <w:sz w:val="24"/>
          <w:szCs w:val="24"/>
        </w:rPr>
        <w:t xml:space="preserve">ykonawców </w:t>
      </w:r>
      <w:r w:rsidR="00840C7C">
        <w:rPr>
          <w:rFonts w:ascii="Cambria" w:hAnsi="Cambria"/>
          <w:color w:val="000000"/>
          <w:sz w:val="24"/>
          <w:szCs w:val="24"/>
        </w:rPr>
        <w:br/>
      </w:r>
      <w:r>
        <w:rPr>
          <w:rFonts w:ascii="Cambria" w:hAnsi="Cambria"/>
          <w:color w:val="000000"/>
          <w:sz w:val="24"/>
          <w:szCs w:val="24"/>
        </w:rPr>
        <w:t xml:space="preserve">opóźnienie jednego z </w:t>
      </w:r>
      <w:r w:rsidR="00840C7C">
        <w:rPr>
          <w:rFonts w:ascii="Cambria" w:hAnsi="Cambria"/>
          <w:color w:val="000000"/>
          <w:sz w:val="24"/>
          <w:szCs w:val="24"/>
        </w:rPr>
        <w:t>W</w:t>
      </w:r>
      <w:r>
        <w:rPr>
          <w:rFonts w:ascii="Cambria" w:hAnsi="Cambria"/>
          <w:color w:val="000000"/>
          <w:sz w:val="24"/>
          <w:szCs w:val="24"/>
        </w:rPr>
        <w:t xml:space="preserve">ykonawców wpłynęłoby negatywnie na terminowość wykonania innych elementów inwestycji – zależnych od terminowego </w:t>
      </w:r>
      <w:r w:rsidR="00840C7C">
        <w:rPr>
          <w:rFonts w:ascii="Cambria" w:hAnsi="Cambria"/>
          <w:color w:val="000000"/>
          <w:sz w:val="24"/>
          <w:szCs w:val="24"/>
        </w:rPr>
        <w:br/>
      </w:r>
      <w:r>
        <w:rPr>
          <w:rFonts w:ascii="Cambria" w:hAnsi="Cambria"/>
          <w:color w:val="000000"/>
          <w:sz w:val="24"/>
          <w:szCs w:val="24"/>
        </w:rPr>
        <w:t xml:space="preserve">wykonania prac przez innego </w:t>
      </w:r>
      <w:r w:rsidR="00840C7C">
        <w:rPr>
          <w:rFonts w:ascii="Cambria" w:hAnsi="Cambria"/>
          <w:color w:val="000000"/>
          <w:sz w:val="24"/>
          <w:szCs w:val="24"/>
        </w:rPr>
        <w:t>W</w:t>
      </w:r>
      <w:r>
        <w:rPr>
          <w:rFonts w:ascii="Cambria" w:hAnsi="Cambria"/>
          <w:color w:val="000000"/>
          <w:sz w:val="24"/>
          <w:szCs w:val="24"/>
        </w:rPr>
        <w:t>ykonawcę.</w:t>
      </w:r>
    </w:p>
    <w:p w:rsidR="00A35679" w:rsidRDefault="00A35679" w:rsidP="009514EF">
      <w:pPr>
        <w:pStyle w:val="Akapitzlist"/>
        <w:numPr>
          <w:ilvl w:val="2"/>
          <w:numId w:val="103"/>
        </w:numPr>
        <w:suppressAutoHyphens w:val="0"/>
        <w:spacing w:line="276" w:lineRule="auto"/>
        <w:ind w:left="993" w:hanging="426"/>
        <w:rPr>
          <w:rFonts w:ascii="Cambria" w:hAnsi="Cambria"/>
          <w:color w:val="000000"/>
          <w:sz w:val="24"/>
          <w:szCs w:val="24"/>
        </w:rPr>
      </w:pPr>
      <w:r>
        <w:rPr>
          <w:rFonts w:ascii="Cambria" w:hAnsi="Cambria"/>
          <w:color w:val="000000"/>
          <w:sz w:val="24"/>
          <w:szCs w:val="24"/>
        </w:rPr>
        <w:t>Wykonawcy powielaliby koszty pośrednie prac, co wpływałoby na koszty i</w:t>
      </w:r>
      <w:r>
        <w:rPr>
          <w:rFonts w:ascii="Cambria" w:hAnsi="Cambria"/>
          <w:color w:val="000000"/>
          <w:sz w:val="24"/>
          <w:szCs w:val="24"/>
        </w:rPr>
        <w:t>n</w:t>
      </w:r>
      <w:r>
        <w:rPr>
          <w:rFonts w:ascii="Cambria" w:hAnsi="Cambria"/>
          <w:color w:val="000000"/>
          <w:sz w:val="24"/>
          <w:szCs w:val="24"/>
        </w:rPr>
        <w:t xml:space="preserve">westycji. W każdej z ofert częściowych wykonawca musiałby założyć odrębną </w:t>
      </w:r>
      <w:r w:rsidR="00840C7C">
        <w:rPr>
          <w:rFonts w:ascii="Cambria" w:hAnsi="Cambria"/>
          <w:color w:val="000000"/>
          <w:sz w:val="24"/>
          <w:szCs w:val="24"/>
        </w:rPr>
        <w:br/>
      </w:r>
      <w:r>
        <w:rPr>
          <w:rFonts w:ascii="Cambria" w:hAnsi="Cambria"/>
          <w:color w:val="000000"/>
          <w:sz w:val="24"/>
          <w:szCs w:val="24"/>
        </w:rPr>
        <w:t>wycenę użycia tego samego rodzaju sprzętu w sytuacji, w której składając je</w:t>
      </w:r>
      <w:r>
        <w:rPr>
          <w:rFonts w:ascii="Cambria" w:hAnsi="Cambria"/>
          <w:color w:val="000000"/>
          <w:sz w:val="24"/>
          <w:szCs w:val="24"/>
        </w:rPr>
        <w:t>d</w:t>
      </w:r>
      <w:r>
        <w:rPr>
          <w:rFonts w:ascii="Cambria" w:hAnsi="Cambria"/>
          <w:color w:val="000000"/>
          <w:sz w:val="24"/>
          <w:szCs w:val="24"/>
        </w:rPr>
        <w:t>ną ofertę, użycie sprzętu wyceniłby jednokrotnie. W dokumentacji projektowej wskazane są rozwiązania wymagające użycia wielorodzajowego sprzętu b</w:t>
      </w:r>
      <w:r>
        <w:rPr>
          <w:rFonts w:ascii="Cambria" w:hAnsi="Cambria"/>
          <w:color w:val="000000"/>
          <w:sz w:val="24"/>
          <w:szCs w:val="24"/>
        </w:rPr>
        <w:t>u</w:t>
      </w:r>
      <w:r>
        <w:rPr>
          <w:rFonts w:ascii="Cambria" w:hAnsi="Cambria"/>
          <w:color w:val="000000"/>
          <w:sz w:val="24"/>
          <w:szCs w:val="24"/>
        </w:rPr>
        <w:t xml:space="preserve">dowlanego. </w:t>
      </w:r>
    </w:p>
    <w:p w:rsidR="00A35679" w:rsidRDefault="00A35679" w:rsidP="009514EF">
      <w:pPr>
        <w:pStyle w:val="Akapitzlist"/>
        <w:numPr>
          <w:ilvl w:val="2"/>
          <w:numId w:val="103"/>
        </w:numPr>
        <w:suppressAutoHyphens w:val="0"/>
        <w:spacing w:line="276" w:lineRule="auto"/>
        <w:ind w:left="993" w:hanging="426"/>
        <w:rPr>
          <w:rFonts w:ascii="Cambria" w:hAnsi="Cambria"/>
          <w:color w:val="000000"/>
          <w:sz w:val="24"/>
          <w:szCs w:val="24"/>
        </w:rPr>
      </w:pPr>
      <w:r>
        <w:rPr>
          <w:rFonts w:ascii="Cambria" w:hAnsi="Cambria"/>
          <w:color w:val="000000"/>
          <w:sz w:val="24"/>
          <w:szCs w:val="24"/>
        </w:rPr>
        <w:t xml:space="preserve">Każdy z </w:t>
      </w:r>
      <w:r w:rsidR="00840C7C">
        <w:rPr>
          <w:rFonts w:ascii="Cambria" w:hAnsi="Cambria"/>
          <w:color w:val="000000"/>
          <w:sz w:val="24"/>
          <w:szCs w:val="24"/>
        </w:rPr>
        <w:t>W</w:t>
      </w:r>
      <w:r>
        <w:rPr>
          <w:rFonts w:ascii="Cambria" w:hAnsi="Cambria"/>
          <w:color w:val="000000"/>
          <w:sz w:val="24"/>
          <w:szCs w:val="24"/>
        </w:rPr>
        <w:t xml:space="preserve">ykonawców w cenę wliczyłby odrębne koszty polisy OC, co </w:t>
      </w:r>
      <w:r w:rsidR="00840C7C">
        <w:rPr>
          <w:rFonts w:ascii="Cambria" w:hAnsi="Cambria"/>
          <w:color w:val="000000"/>
          <w:sz w:val="24"/>
          <w:szCs w:val="24"/>
        </w:rPr>
        <w:br/>
      </w:r>
      <w:r>
        <w:rPr>
          <w:rFonts w:ascii="Cambria" w:hAnsi="Cambria"/>
          <w:color w:val="000000"/>
          <w:sz w:val="24"/>
          <w:szCs w:val="24"/>
        </w:rPr>
        <w:t xml:space="preserve">zwiększyłoby poziom wydatków </w:t>
      </w:r>
      <w:r w:rsidR="00840C7C">
        <w:rPr>
          <w:rFonts w:ascii="Cambria" w:hAnsi="Cambria"/>
          <w:color w:val="000000"/>
          <w:sz w:val="24"/>
          <w:szCs w:val="24"/>
        </w:rPr>
        <w:t>Z</w:t>
      </w:r>
      <w:r>
        <w:rPr>
          <w:rFonts w:ascii="Cambria" w:hAnsi="Cambria"/>
          <w:color w:val="000000"/>
          <w:sz w:val="24"/>
          <w:szCs w:val="24"/>
        </w:rPr>
        <w:t>amawiającego.</w:t>
      </w:r>
    </w:p>
    <w:p w:rsidR="00A35679" w:rsidRDefault="00A35679" w:rsidP="009514EF">
      <w:pPr>
        <w:pStyle w:val="Akapitzlist"/>
        <w:numPr>
          <w:ilvl w:val="2"/>
          <w:numId w:val="103"/>
        </w:numPr>
        <w:suppressAutoHyphens w:val="0"/>
        <w:spacing w:line="276" w:lineRule="auto"/>
        <w:ind w:left="993" w:hanging="426"/>
        <w:rPr>
          <w:rFonts w:ascii="Cambria" w:hAnsi="Cambria"/>
          <w:sz w:val="24"/>
          <w:szCs w:val="24"/>
        </w:rPr>
      </w:pPr>
      <w:r>
        <w:rPr>
          <w:rFonts w:ascii="Cambria" w:hAnsi="Cambria"/>
          <w:sz w:val="24"/>
          <w:szCs w:val="24"/>
        </w:rPr>
        <w:lastRenderedPageBreak/>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t>
      </w:r>
      <w:r w:rsidR="00840C7C">
        <w:rPr>
          <w:rFonts w:ascii="Cambria" w:hAnsi="Cambria"/>
          <w:sz w:val="24"/>
          <w:szCs w:val="24"/>
        </w:rPr>
        <w:t>W</w:t>
      </w:r>
      <w:r>
        <w:rPr>
          <w:rFonts w:ascii="Cambria" w:hAnsi="Cambria"/>
          <w:sz w:val="24"/>
          <w:szCs w:val="24"/>
        </w:rPr>
        <w:t xml:space="preserve">ykonawca musiałby założyć odrębną wycenę użycia dostawy tego samego rodzaju materiału, w sytuacji, </w:t>
      </w:r>
      <w:r>
        <w:rPr>
          <w:rFonts w:ascii="Cambria" w:hAnsi="Cambria"/>
          <w:sz w:val="24"/>
          <w:szCs w:val="24"/>
        </w:rPr>
        <w:br/>
        <w:t xml:space="preserve">w której, składając jedną ofertę, dostawę materiału wyceniłby jednokrotnie. </w:t>
      </w:r>
    </w:p>
    <w:p w:rsidR="00A35679" w:rsidRDefault="00A35679" w:rsidP="00A35679">
      <w:pPr>
        <w:spacing w:line="276" w:lineRule="auto"/>
        <w:ind w:left="567"/>
        <w:jc w:val="both"/>
        <w:rPr>
          <w:rFonts w:ascii="Cambria" w:hAnsi="Cambria" w:cs="Arial"/>
          <w:color w:val="222222"/>
        </w:rPr>
      </w:pPr>
      <w:r>
        <w:rPr>
          <w:rFonts w:ascii="Cambria" w:hAnsi="Cambria"/>
          <w:color w:val="000000"/>
        </w:rPr>
        <w:t xml:space="preserve">Reasumując, Zamawiający nie dokonał podziału zamówienia na części ze względu na to, że podział taki </w:t>
      </w:r>
      <w:r>
        <w:rPr>
          <w:rFonts w:ascii="Cambria" w:hAnsi="Cambria"/>
          <w:color w:val="222222"/>
        </w:rPr>
        <w:t xml:space="preserve">groziłby nadmiernymi trudnościami technicznymi </w:t>
      </w:r>
      <w:r>
        <w:rPr>
          <w:rFonts w:ascii="Cambria" w:hAnsi="Cambria"/>
          <w:color w:val="222222"/>
        </w:rPr>
        <w:br/>
        <w:t>oraz nadmiernymi kosztami wykonania zamówienia. Potrzeba skoordynowania działań różnych wykonawców realizujących poszczególne części zamówienia mogłaby poważnie zagrozić właściwemu wykonaniu zamówienia. Niedokonanie podziału zamówienia podyktowane</w:t>
      </w:r>
      <w:r>
        <w:rPr>
          <w:rFonts w:ascii="Cambria" w:hAnsi="Cambria"/>
          <w:color w:val="111111"/>
        </w:rPr>
        <w:t xml:space="preserve"> było zatem względami technicznymi, organizacyjnym oraz charakterem przedmiotu zamówienia. Zastosowany ewentualnie podział zamówienia na części nie zwiększyłby konkurencyjności </w:t>
      </w:r>
      <w:r>
        <w:rPr>
          <w:rFonts w:ascii="Cambria" w:hAnsi="Cambria"/>
          <w:color w:val="111111"/>
        </w:rPr>
        <w:br/>
      </w:r>
      <w:r>
        <w:rPr>
          <w:rFonts w:ascii="Cambria" w:hAnsi="Cambria"/>
          <w:color w:val="2C2B2B"/>
        </w:rPr>
        <w:t xml:space="preserve">w sektorze małych i średnich przedsiębiorstw – zakres zamówienia jest zakresem typowym, umożliwiającym złożenie oferty wykonawcom z grupy małych lub średnich przedsiębiorstw. </w:t>
      </w:r>
      <w:r>
        <w:rPr>
          <w:rFonts w:ascii="Cambria" w:hAnsi="Cambria" w:cs="Arial"/>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2D5F80" w:rsidRDefault="002D5F80">
      <w:pPr>
        <w:spacing w:line="276" w:lineRule="auto"/>
        <w:ind w:left="567"/>
        <w:jc w:val="both"/>
        <w:rPr>
          <w:rFonts w:asciiTheme="majorHAnsi" w:hAnsiTheme="majorHAnsi" w:cs="Arial"/>
          <w:color w:val="222222"/>
        </w:rPr>
      </w:pPr>
    </w:p>
    <w:tbl>
      <w:tblPr>
        <w:tblW w:w="8931" w:type="dxa"/>
        <w:jc w:val="center"/>
        <w:tblLayout w:type="fixed"/>
        <w:tblLook w:val="00A0"/>
      </w:tblPr>
      <w:tblGrid>
        <w:gridCol w:w="8931"/>
      </w:tblGrid>
      <w:tr w:rsidR="002D5F80" w:rsidTr="0072545C">
        <w:trPr>
          <w:jc w:val="center"/>
        </w:trPr>
        <w:tc>
          <w:tcPr>
            <w:tcW w:w="8931" w:type="dxa"/>
            <w:tcBorders>
              <w:bottom w:val="single" w:sz="4" w:space="0" w:color="auto"/>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rsidR="002D5F80" w:rsidRDefault="002D5F80">
      <w:pPr>
        <w:pStyle w:val="Akapitzlist"/>
        <w:widowControl w:val="0"/>
        <w:spacing w:line="276" w:lineRule="auto"/>
        <w:ind w:left="567"/>
        <w:outlineLvl w:val="3"/>
        <w:rPr>
          <w:rFonts w:asciiTheme="majorHAnsi" w:hAnsiTheme="majorHAnsi" w:cs="Arial"/>
          <w:bCs/>
        </w:rPr>
      </w:pPr>
    </w:p>
    <w:p w:rsidR="002D5F80" w:rsidRDefault="00F23968" w:rsidP="009514EF">
      <w:pPr>
        <w:pStyle w:val="Akapitzlist"/>
        <w:widowControl w:val="0"/>
        <w:numPr>
          <w:ilvl w:val="1"/>
          <w:numId w:val="40"/>
        </w:numPr>
        <w:spacing w:line="276" w:lineRule="auto"/>
        <w:ind w:left="567" w:hanging="567"/>
        <w:outlineLvl w:val="3"/>
        <w:rPr>
          <w:rFonts w:asciiTheme="majorHAnsi" w:hAnsiTheme="majorHAnsi" w:cs="Arial"/>
          <w:bCs/>
          <w:sz w:val="24"/>
          <w:szCs w:val="24"/>
        </w:rPr>
      </w:pPr>
      <w:r w:rsidRPr="00840C7C">
        <w:rPr>
          <w:rFonts w:asciiTheme="majorHAnsi" w:hAnsiTheme="majorHAnsi" w:cs="Arial"/>
          <w:bCs/>
          <w:color w:val="000000" w:themeColor="text1"/>
          <w:sz w:val="24"/>
          <w:szCs w:val="24"/>
        </w:rPr>
        <w:t>Wykonawca</w:t>
      </w:r>
      <w:r w:rsidRPr="00840C7C">
        <w:rPr>
          <w:rFonts w:asciiTheme="majorHAnsi" w:hAnsiTheme="majorHAnsi" w:cs="Arial"/>
          <w:bCs/>
          <w:sz w:val="24"/>
          <w:szCs w:val="24"/>
        </w:rPr>
        <w:t xml:space="preserve"> jest zobowiązany wykonać zamówienie</w:t>
      </w:r>
      <w:r w:rsidR="006B217E" w:rsidRPr="00840C7C">
        <w:rPr>
          <w:rFonts w:asciiTheme="majorHAnsi" w:hAnsiTheme="majorHAnsi" w:cs="Arial"/>
          <w:bCs/>
          <w:sz w:val="24"/>
          <w:szCs w:val="24"/>
        </w:rPr>
        <w:t xml:space="preserve"> </w:t>
      </w:r>
      <w:r w:rsidRPr="00840C7C">
        <w:rPr>
          <w:rFonts w:asciiTheme="majorHAnsi" w:hAnsiTheme="majorHAnsi" w:cs="Arial"/>
          <w:bCs/>
          <w:sz w:val="24"/>
          <w:szCs w:val="24"/>
        </w:rPr>
        <w:t>w terminie</w:t>
      </w:r>
      <w:r w:rsidR="00CD75FF">
        <w:rPr>
          <w:rFonts w:asciiTheme="majorHAnsi" w:hAnsiTheme="majorHAnsi" w:cs="Arial"/>
          <w:bCs/>
          <w:sz w:val="24"/>
          <w:szCs w:val="24"/>
        </w:rPr>
        <w:t>:</w:t>
      </w:r>
    </w:p>
    <w:p w:rsidR="00CD75FF" w:rsidRDefault="00434AB2" w:rsidP="00434AB2">
      <w:pPr>
        <w:pStyle w:val="Akapitzlist"/>
        <w:widowControl w:val="0"/>
        <w:numPr>
          <w:ilvl w:val="0"/>
          <w:numId w:val="112"/>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rozpoczęcie realizacji przedmiotu zamówienia od dnia 01.03.2022 r., </w:t>
      </w:r>
    </w:p>
    <w:p w:rsidR="00434AB2" w:rsidRPr="00840C7C" w:rsidRDefault="00434AB2" w:rsidP="00434AB2">
      <w:pPr>
        <w:pStyle w:val="Akapitzlist"/>
        <w:widowControl w:val="0"/>
        <w:numPr>
          <w:ilvl w:val="0"/>
          <w:numId w:val="112"/>
        </w:numPr>
        <w:spacing w:line="276" w:lineRule="auto"/>
        <w:outlineLvl w:val="3"/>
        <w:rPr>
          <w:rFonts w:asciiTheme="majorHAnsi" w:hAnsiTheme="majorHAnsi" w:cs="Arial"/>
          <w:bCs/>
          <w:sz w:val="24"/>
          <w:szCs w:val="24"/>
        </w:rPr>
      </w:pPr>
      <w:r>
        <w:rPr>
          <w:rFonts w:asciiTheme="majorHAnsi" w:hAnsiTheme="majorHAnsi" w:cs="Arial"/>
          <w:bCs/>
          <w:sz w:val="24"/>
          <w:szCs w:val="24"/>
        </w:rPr>
        <w:t>zakończenie realizacji przedmiotu zamówienia do dnia 16.06.2022 r.</w:t>
      </w:r>
    </w:p>
    <w:p w:rsidR="002D5F80" w:rsidRDefault="00F23968" w:rsidP="009514EF">
      <w:pPr>
        <w:pStyle w:val="Akapitzlist"/>
        <w:widowControl w:val="0"/>
        <w:numPr>
          <w:ilvl w:val="1"/>
          <w:numId w:val="40"/>
        </w:numPr>
        <w:spacing w:line="276" w:lineRule="auto"/>
        <w:ind w:left="567" w:hanging="567"/>
        <w:outlineLvl w:val="3"/>
        <w:rPr>
          <w:rFonts w:asciiTheme="majorHAnsi" w:hAnsiTheme="majorHAnsi" w:cs="Arial"/>
          <w:bCs/>
          <w:sz w:val="24"/>
          <w:szCs w:val="24"/>
        </w:rPr>
      </w:pPr>
      <w:r>
        <w:rPr>
          <w:rFonts w:asciiTheme="majorHAnsi" w:eastAsia="Cambria" w:hAnsiTheme="majorHAnsi" w:cs="Cambria"/>
          <w:sz w:val="24"/>
          <w:szCs w:val="24"/>
        </w:rPr>
        <w:t>Terminy wykonywania poszczególnych robót wskazane b</w:t>
      </w:r>
      <w:r w:rsidR="00434AB2">
        <w:rPr>
          <w:rFonts w:asciiTheme="majorHAnsi" w:eastAsia="Cambria" w:hAnsiTheme="majorHAnsi" w:cs="Cambria"/>
          <w:sz w:val="24"/>
          <w:szCs w:val="24"/>
        </w:rPr>
        <w:t>ędą</w:t>
      </w:r>
      <w:r>
        <w:rPr>
          <w:rFonts w:asciiTheme="majorHAnsi" w:eastAsia="Cambria" w:hAnsiTheme="majorHAnsi" w:cs="Cambria"/>
          <w:sz w:val="24"/>
          <w:szCs w:val="24"/>
        </w:rPr>
        <w:t xml:space="preserve"> w § 2 ust. 2 Projektu Umowy.</w:t>
      </w:r>
    </w:p>
    <w:p w:rsidR="00E52CC8" w:rsidRPr="00F32AB0" w:rsidRDefault="00E52CC8" w:rsidP="00F32AB0">
      <w:pPr>
        <w:widowControl w:val="0"/>
        <w:spacing w:line="276" w:lineRule="auto"/>
        <w:outlineLvl w:val="3"/>
        <w:rPr>
          <w:rFonts w:asciiTheme="majorHAnsi" w:hAnsiTheme="majorHAnsi" w:cs="Arial"/>
          <w:bCs/>
        </w:rPr>
      </w:pPr>
    </w:p>
    <w:tbl>
      <w:tblPr>
        <w:tblW w:w="9073" w:type="dxa"/>
        <w:jc w:val="center"/>
        <w:tblLayout w:type="fixed"/>
        <w:tblLook w:val="00A0"/>
      </w:tblPr>
      <w:tblGrid>
        <w:gridCol w:w="9073"/>
      </w:tblGrid>
      <w:tr w:rsidR="002D5F80" w:rsidTr="00161DA3">
        <w:trPr>
          <w:jc w:val="center"/>
        </w:trPr>
        <w:tc>
          <w:tcPr>
            <w:tcW w:w="9073"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rsidR="002D5F80" w:rsidRDefault="00F23968">
            <w:pPr>
              <w:widowControl w:val="0"/>
              <w:spacing w:line="276" w:lineRule="auto"/>
              <w:contextualSpacing/>
              <w:jc w:val="center"/>
              <w:textAlignment w:val="baseline"/>
              <w:rPr>
                <w:rFonts w:asciiTheme="majorHAnsi" w:hAnsiTheme="majorHAnsi"/>
              </w:rPr>
            </w:pPr>
            <w:r>
              <w:rPr>
                <w:rFonts w:ascii="Cambria" w:hAnsi="Cambria"/>
                <w:b/>
                <w:color w:val="000000"/>
                <w:sz w:val="26"/>
                <w:szCs w:val="26"/>
              </w:rPr>
              <w:t>INFORMACJE O WARUNKACH UDZIAŁU W POSTĘPOWANIU</w:t>
            </w:r>
          </w:p>
        </w:tc>
      </w:tr>
    </w:tbl>
    <w:p w:rsidR="002D5F80" w:rsidRDefault="002D5F80">
      <w:pPr>
        <w:pStyle w:val="Kolorowalistaakcent11"/>
        <w:widowControl w:val="0"/>
        <w:spacing w:before="0" w:after="0" w:line="276" w:lineRule="auto"/>
        <w:ind w:left="0"/>
        <w:outlineLvl w:val="3"/>
        <w:rPr>
          <w:rFonts w:asciiTheme="majorHAnsi" w:hAnsiTheme="majorHAnsi" w:cs="Arial"/>
          <w:bCs/>
          <w:sz w:val="10"/>
          <w:szCs w:val="10"/>
          <w:lang w:eastAsia="pl-PL"/>
        </w:rPr>
      </w:pPr>
    </w:p>
    <w:p w:rsidR="002D5F80" w:rsidRDefault="002D5F80">
      <w:pPr>
        <w:pStyle w:val="Kolorowalistaakcent11"/>
        <w:widowControl w:val="0"/>
        <w:spacing w:before="0" w:after="0" w:line="276" w:lineRule="auto"/>
        <w:ind w:left="0"/>
        <w:outlineLvl w:val="3"/>
        <w:rPr>
          <w:rFonts w:asciiTheme="majorHAnsi" w:hAnsiTheme="majorHAnsi" w:cs="Arial"/>
          <w:bCs/>
          <w:sz w:val="10"/>
          <w:szCs w:val="10"/>
          <w:lang w:eastAsia="pl-PL"/>
        </w:rPr>
      </w:pPr>
    </w:p>
    <w:p w:rsidR="002D5F80" w:rsidRDefault="002D5F80">
      <w:pPr>
        <w:pStyle w:val="Kolorowalistaakcent11"/>
        <w:widowControl w:val="0"/>
        <w:spacing w:before="0" w:after="0" w:line="276" w:lineRule="auto"/>
        <w:ind w:left="0"/>
        <w:outlineLvl w:val="3"/>
        <w:rPr>
          <w:rFonts w:asciiTheme="majorHAnsi" w:hAnsiTheme="majorHAnsi" w:cs="Arial"/>
          <w:bCs/>
          <w:vanish/>
          <w:sz w:val="24"/>
          <w:szCs w:val="24"/>
          <w:lang w:eastAsia="pl-PL"/>
        </w:rPr>
      </w:pPr>
    </w:p>
    <w:p w:rsidR="002D5F80" w:rsidRDefault="00F23968">
      <w:pPr>
        <w:pStyle w:val="Kolorowalistaakcent11"/>
        <w:numPr>
          <w:ilvl w:val="1"/>
          <w:numId w:val="9"/>
        </w:numPr>
        <w:spacing w:before="0" w:after="0" w:line="276" w:lineRule="auto"/>
        <w:ind w:left="567" w:hanging="567"/>
        <w:rPr>
          <w:rFonts w:asciiTheme="majorHAnsi" w:hAnsiTheme="majorHAnsi" w:cs="Arial"/>
          <w:bCs/>
          <w:sz w:val="24"/>
          <w:szCs w:val="24"/>
        </w:rPr>
      </w:pPr>
      <w:r>
        <w:rPr>
          <w:rFonts w:asciiTheme="majorHAnsi" w:hAnsiTheme="majorHAnsi" w:cs="Arial"/>
          <w:bCs/>
          <w:sz w:val="24"/>
          <w:szCs w:val="24"/>
        </w:rPr>
        <w:t xml:space="preserve">O udzielenie zamówienia mogą ubiegać się Wykonawcy, którzy spełniają warunki udziału w postępowaniu dotyczące: </w:t>
      </w:r>
      <w:r>
        <w:rPr>
          <w:rFonts w:asciiTheme="majorHAnsi" w:hAnsiTheme="majorHAnsi" w:cs="Arial"/>
          <w:bCs/>
          <w:color w:val="FFFFFF" w:themeColor="background1"/>
          <w:sz w:val="24"/>
          <w:szCs w:val="24"/>
        </w:rPr>
        <w:t>postępowaniu</w:t>
      </w:r>
    </w:p>
    <w:p w:rsidR="002D5F80" w:rsidRDefault="002D5F80">
      <w:pPr>
        <w:pStyle w:val="Kolorowalistaakcent11"/>
        <w:spacing w:before="0" w:after="0" w:line="276" w:lineRule="auto"/>
        <w:ind w:left="567"/>
        <w:rPr>
          <w:rFonts w:asciiTheme="majorHAnsi" w:hAnsiTheme="majorHAnsi" w:cs="Arial"/>
          <w:bCs/>
          <w:sz w:val="10"/>
          <w:szCs w:val="10"/>
        </w:rPr>
      </w:pPr>
    </w:p>
    <w:p w:rsidR="002D5F80" w:rsidRDefault="00F23968" w:rsidP="00D35A7B">
      <w:pPr>
        <w:pStyle w:val="Akapitzlist"/>
        <w:numPr>
          <w:ilvl w:val="2"/>
          <w:numId w:val="24"/>
        </w:numPr>
        <w:spacing w:before="0" w:after="0" w:line="276" w:lineRule="auto"/>
        <w:ind w:left="1276" w:hanging="709"/>
        <w:rPr>
          <w:rFonts w:asciiTheme="majorHAnsi" w:hAnsiTheme="majorHAnsi" w:cs="Arial"/>
          <w:b/>
          <w:color w:val="000000" w:themeColor="text1"/>
          <w:sz w:val="24"/>
          <w:szCs w:val="24"/>
        </w:rPr>
      </w:pPr>
      <w:r>
        <w:rPr>
          <w:rFonts w:asciiTheme="majorHAnsi" w:hAnsiTheme="majorHAnsi" w:cs="Arial"/>
          <w:b/>
          <w:sz w:val="24"/>
          <w:szCs w:val="24"/>
        </w:rPr>
        <w:t>zdolności do występowania w obrocie gospodarczym;</w:t>
      </w:r>
    </w:p>
    <w:p w:rsidR="002D5F80" w:rsidRDefault="00F23968">
      <w:pPr>
        <w:spacing w:line="276" w:lineRule="auto"/>
        <w:ind w:left="1276"/>
        <w:jc w:val="both"/>
        <w:rPr>
          <w:rFonts w:asciiTheme="majorHAnsi" w:hAnsiTheme="majorHAnsi"/>
          <w:i/>
        </w:rPr>
      </w:pPr>
      <w:r>
        <w:rPr>
          <w:rFonts w:asciiTheme="majorHAnsi" w:hAnsiTheme="majorHAnsi"/>
          <w:i/>
        </w:rPr>
        <w:t>Zamawiający nie określa warunku w ww. zakresie.</w:t>
      </w:r>
    </w:p>
    <w:p w:rsidR="002D5F80" w:rsidRDefault="00F23968" w:rsidP="00D35A7B">
      <w:pPr>
        <w:pStyle w:val="Akapitzlist"/>
        <w:numPr>
          <w:ilvl w:val="2"/>
          <w:numId w:val="24"/>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do prowadzenia określonej działalności gospodarczej lub zawodowej, o ile wynika to z odrębnych przepisów;</w:t>
      </w:r>
    </w:p>
    <w:p w:rsidR="002D5F80" w:rsidRDefault="00F23968">
      <w:pPr>
        <w:spacing w:line="276" w:lineRule="auto"/>
        <w:ind w:left="1276"/>
        <w:jc w:val="both"/>
        <w:rPr>
          <w:rFonts w:asciiTheme="majorHAnsi" w:hAnsiTheme="majorHAnsi"/>
          <w:i/>
          <w:sz w:val="10"/>
          <w:szCs w:val="10"/>
        </w:rPr>
      </w:pPr>
      <w:r>
        <w:rPr>
          <w:rFonts w:asciiTheme="majorHAnsi" w:hAnsiTheme="majorHAnsi"/>
          <w:i/>
        </w:rPr>
        <w:t>Zamawiający nie określa warunku w ww. zakresie.</w:t>
      </w:r>
    </w:p>
    <w:p w:rsidR="002D5F80" w:rsidRDefault="00F23968" w:rsidP="00D35A7B">
      <w:pPr>
        <w:pStyle w:val="Akapitzlist"/>
        <w:numPr>
          <w:ilvl w:val="2"/>
          <w:numId w:val="24"/>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lastRenderedPageBreak/>
        <w:t>sytuacji ekonomicznej lub finansowej;</w:t>
      </w:r>
    </w:p>
    <w:p w:rsidR="002D5F80" w:rsidRDefault="00F23968">
      <w:pPr>
        <w:spacing w:line="276" w:lineRule="auto"/>
        <w:ind w:left="567" w:firstLine="709"/>
        <w:rPr>
          <w:rFonts w:asciiTheme="majorHAnsi" w:hAnsiTheme="majorHAnsi"/>
          <w:bCs/>
          <w:i/>
          <w:sz w:val="10"/>
          <w:szCs w:val="10"/>
        </w:rPr>
      </w:pPr>
      <w:r>
        <w:rPr>
          <w:rFonts w:asciiTheme="majorHAnsi" w:hAnsiTheme="majorHAnsi"/>
          <w:i/>
        </w:rPr>
        <w:t>Zamawiający nie określa warunku w ww. zakresie</w:t>
      </w:r>
    </w:p>
    <w:p w:rsidR="002D5F80" w:rsidRDefault="00F23968" w:rsidP="009514EF">
      <w:pPr>
        <w:pStyle w:val="Kolorowalistaakcent11"/>
        <w:numPr>
          <w:ilvl w:val="2"/>
          <w:numId w:val="48"/>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zdolności technicznej lub zawodowej w zakresie:</w:t>
      </w:r>
    </w:p>
    <w:p w:rsidR="002D5F80" w:rsidRDefault="00F23968">
      <w:pPr>
        <w:pStyle w:val="Akapitzlist"/>
        <w:spacing w:after="0" w:line="276" w:lineRule="auto"/>
        <w:ind w:left="709" w:firstLine="515"/>
        <w:rPr>
          <w:rFonts w:ascii="Cambria" w:hAnsi="Cambria" w:cs="Helvetica"/>
          <w:bCs/>
          <w:i/>
          <w:color w:val="000000"/>
          <w:sz w:val="24"/>
          <w:szCs w:val="24"/>
        </w:rPr>
      </w:pPr>
      <w:r>
        <w:rPr>
          <w:rFonts w:ascii="Cambria" w:hAnsi="Cambria" w:cs="Helvetica"/>
          <w:bCs/>
          <w:i/>
          <w:color w:val="000000"/>
          <w:sz w:val="24"/>
          <w:szCs w:val="24"/>
        </w:rPr>
        <w:t>Opis sposobu dokonywania oceny spełniania tego warunku:</w:t>
      </w:r>
      <w:r w:rsidR="00736076">
        <w:rPr>
          <w:rFonts w:ascii="Cambria" w:hAnsi="Cambria" w:cs="Helvetica"/>
          <w:bCs/>
          <w:i/>
          <w:color w:val="000000"/>
          <w:sz w:val="24"/>
          <w:szCs w:val="24"/>
        </w:rPr>
        <w:t xml:space="preserve"> </w:t>
      </w:r>
    </w:p>
    <w:p w:rsidR="002D5F80" w:rsidRDefault="002D5F80">
      <w:pPr>
        <w:pStyle w:val="Akapitzlist"/>
        <w:spacing w:after="0" w:line="276" w:lineRule="auto"/>
        <w:ind w:left="709" w:firstLine="515"/>
        <w:rPr>
          <w:rFonts w:ascii="Cambria" w:hAnsi="Cambria" w:cs="Helvetica"/>
          <w:bCs/>
          <w:i/>
          <w:color w:val="000000"/>
          <w:sz w:val="10"/>
          <w:szCs w:val="10"/>
          <w:u w:val="single"/>
        </w:rPr>
      </w:pPr>
    </w:p>
    <w:p w:rsidR="00E45751" w:rsidRPr="00E45751" w:rsidRDefault="00F23968" w:rsidP="009514EF">
      <w:pPr>
        <w:pStyle w:val="Akapitzlist"/>
        <w:numPr>
          <w:ilvl w:val="0"/>
          <w:numId w:val="41"/>
        </w:numPr>
        <w:spacing w:before="0" w:after="0" w:line="276" w:lineRule="auto"/>
        <w:ind w:left="1560" w:hanging="284"/>
        <w:rPr>
          <w:rFonts w:asciiTheme="majorHAnsi" w:hAnsiTheme="majorHAnsi"/>
          <w:sz w:val="24"/>
          <w:szCs w:val="24"/>
        </w:rPr>
      </w:pPr>
      <w:r>
        <w:rPr>
          <w:rFonts w:ascii="Cambria" w:hAnsi="Cambria"/>
          <w:sz w:val="24"/>
          <w:szCs w:val="24"/>
        </w:rPr>
        <w:t xml:space="preserve">Wykonawca winien wykazać, że wykonał należycie nie wcześniej niż </w:t>
      </w:r>
      <w:r w:rsidR="006B217E">
        <w:rPr>
          <w:rFonts w:ascii="Cambria" w:hAnsi="Cambria"/>
          <w:sz w:val="24"/>
          <w:szCs w:val="24"/>
        </w:rPr>
        <w:br/>
      </w:r>
      <w:r>
        <w:rPr>
          <w:rFonts w:ascii="Cambria" w:hAnsi="Cambria"/>
          <w:b/>
          <w:sz w:val="24"/>
          <w:szCs w:val="24"/>
        </w:rPr>
        <w:t>w okresie ostatnich 5 lat przed upływem terminu składania ofert</w:t>
      </w:r>
      <w:r>
        <w:rPr>
          <w:rFonts w:ascii="Cambria" w:hAnsi="Cambria"/>
          <w:sz w:val="24"/>
          <w:szCs w:val="24"/>
        </w:rPr>
        <w:t xml:space="preserve">, </w:t>
      </w:r>
      <w:r w:rsidR="006B217E">
        <w:rPr>
          <w:rFonts w:ascii="Cambria" w:hAnsi="Cambria"/>
          <w:sz w:val="24"/>
          <w:szCs w:val="24"/>
        </w:rPr>
        <w:br/>
      </w:r>
      <w:r w:rsidRPr="006B217E">
        <w:rPr>
          <w:rFonts w:asciiTheme="majorHAnsi" w:hAnsiTheme="majorHAnsi"/>
          <w:sz w:val="24"/>
          <w:szCs w:val="24"/>
        </w:rPr>
        <w:t xml:space="preserve">a jeżeli okres prowadzenia działalności jest krótszy - w tym okresie: </w:t>
      </w:r>
    </w:p>
    <w:p w:rsidR="00051B05" w:rsidRPr="00556070" w:rsidRDefault="006B217E" w:rsidP="00556070">
      <w:pPr>
        <w:pStyle w:val="Akapitzlist"/>
        <w:numPr>
          <w:ilvl w:val="0"/>
          <w:numId w:val="111"/>
        </w:numPr>
        <w:spacing w:before="0" w:after="0" w:line="276" w:lineRule="auto"/>
        <w:rPr>
          <w:rFonts w:asciiTheme="majorHAnsi" w:hAnsiTheme="majorHAnsi"/>
          <w:sz w:val="24"/>
          <w:szCs w:val="24"/>
        </w:rPr>
      </w:pPr>
      <w:r w:rsidRPr="006B217E">
        <w:rPr>
          <w:rFonts w:asciiTheme="majorHAnsi" w:hAnsiTheme="majorHAnsi" w:cs="Arial"/>
          <w:b/>
          <w:sz w:val="24"/>
          <w:szCs w:val="24"/>
        </w:rPr>
        <w:t xml:space="preserve">co najmniej </w:t>
      </w:r>
      <w:r w:rsidR="00051B05">
        <w:rPr>
          <w:rFonts w:asciiTheme="majorHAnsi" w:hAnsiTheme="majorHAnsi" w:cs="Arial"/>
          <w:b/>
          <w:sz w:val="24"/>
          <w:szCs w:val="24"/>
        </w:rPr>
        <w:t>jedną robotę która</w:t>
      </w:r>
      <w:r w:rsidRPr="006B217E">
        <w:rPr>
          <w:rFonts w:asciiTheme="majorHAnsi" w:hAnsiTheme="majorHAnsi" w:cs="Arial"/>
          <w:b/>
          <w:color w:val="000000" w:themeColor="text1"/>
          <w:sz w:val="24"/>
          <w:szCs w:val="24"/>
        </w:rPr>
        <w:t xml:space="preserve"> </w:t>
      </w:r>
      <w:r w:rsidRPr="006B217E">
        <w:rPr>
          <w:rFonts w:asciiTheme="majorHAnsi" w:hAnsiTheme="majorHAnsi" w:cs="Arial"/>
          <w:b/>
          <w:sz w:val="24"/>
          <w:szCs w:val="24"/>
        </w:rPr>
        <w:t xml:space="preserve">polegała </w:t>
      </w:r>
      <w:r w:rsidR="00E45751">
        <w:rPr>
          <w:rFonts w:asciiTheme="majorHAnsi" w:hAnsiTheme="majorHAnsi" w:cs="Arial"/>
          <w:b/>
          <w:sz w:val="24"/>
          <w:szCs w:val="24"/>
        </w:rPr>
        <w:t xml:space="preserve">na </w:t>
      </w:r>
      <w:r w:rsidRPr="00E45751">
        <w:rPr>
          <w:rFonts w:asciiTheme="majorHAnsi" w:hAnsiTheme="majorHAnsi" w:cs="Arial"/>
          <w:b/>
          <w:sz w:val="24"/>
          <w:szCs w:val="24"/>
        </w:rPr>
        <w:t>budowi</w:t>
      </w:r>
      <w:r w:rsidR="00556070">
        <w:rPr>
          <w:rFonts w:asciiTheme="majorHAnsi" w:hAnsiTheme="majorHAnsi" w:cs="Arial"/>
          <w:b/>
          <w:sz w:val="24"/>
          <w:szCs w:val="24"/>
        </w:rPr>
        <w:t xml:space="preserve">e szybu windowego wraz z dostawa i montażem dźwigu osobowego       </w:t>
      </w:r>
      <w:r w:rsidR="00417184" w:rsidRPr="00E45751">
        <w:rPr>
          <w:rFonts w:asciiTheme="majorHAnsi" w:hAnsiTheme="majorHAnsi" w:cs="Arial"/>
          <w:b/>
          <w:sz w:val="24"/>
          <w:szCs w:val="24"/>
        </w:rPr>
        <w:t xml:space="preserve"> </w:t>
      </w:r>
      <w:r w:rsidR="007D48EF">
        <w:rPr>
          <w:rFonts w:asciiTheme="majorHAnsi" w:hAnsiTheme="majorHAnsi" w:cs="Arial"/>
          <w:b/>
          <w:sz w:val="24"/>
          <w:szCs w:val="24"/>
        </w:rPr>
        <w:t>o wartości minimum 10</w:t>
      </w:r>
      <w:r w:rsidR="00556070">
        <w:rPr>
          <w:rFonts w:asciiTheme="majorHAnsi" w:hAnsiTheme="majorHAnsi" w:cs="Arial"/>
          <w:b/>
          <w:sz w:val="24"/>
          <w:szCs w:val="24"/>
        </w:rPr>
        <w:t>0.000,00 z</w:t>
      </w:r>
      <w:r w:rsidR="00097677">
        <w:rPr>
          <w:rFonts w:asciiTheme="majorHAnsi" w:hAnsiTheme="majorHAnsi" w:cs="Arial"/>
          <w:b/>
          <w:sz w:val="24"/>
          <w:szCs w:val="24"/>
        </w:rPr>
        <w:t xml:space="preserve">ł </w:t>
      </w:r>
      <w:r w:rsidRPr="00E45751">
        <w:rPr>
          <w:rFonts w:asciiTheme="majorHAnsi" w:hAnsiTheme="majorHAnsi" w:cs="Arial"/>
          <w:b/>
          <w:sz w:val="24"/>
          <w:szCs w:val="24"/>
        </w:rPr>
        <w:t>.</w:t>
      </w:r>
    </w:p>
    <w:p w:rsidR="006B217E" w:rsidRPr="006B217E" w:rsidRDefault="006B217E" w:rsidP="006B217E">
      <w:pPr>
        <w:pStyle w:val="Akapitzlist"/>
        <w:spacing w:before="0" w:after="0" w:line="276" w:lineRule="auto"/>
        <w:ind w:left="1560"/>
        <w:rPr>
          <w:rFonts w:ascii="Cambria" w:hAnsi="Cambria"/>
          <w:sz w:val="10"/>
          <w:szCs w:val="10"/>
        </w:rPr>
      </w:pPr>
    </w:p>
    <w:p w:rsidR="00B044E4" w:rsidRPr="00B044E4" w:rsidRDefault="00F23968" w:rsidP="009514EF">
      <w:pPr>
        <w:pStyle w:val="Akapitzlist"/>
        <w:numPr>
          <w:ilvl w:val="0"/>
          <w:numId w:val="41"/>
        </w:numPr>
        <w:spacing w:before="0" w:after="0" w:line="276" w:lineRule="auto"/>
        <w:ind w:left="1560"/>
        <w:rPr>
          <w:rFonts w:ascii="Cambria" w:hAnsi="Cambria"/>
          <w:b/>
          <w:sz w:val="24"/>
          <w:szCs w:val="24"/>
        </w:rPr>
      </w:pPr>
      <w:r w:rsidRPr="00161DA3">
        <w:rPr>
          <w:rFonts w:ascii="Cambria" w:hAnsi="Cambria" w:cs="Arial"/>
          <w:color w:val="000000" w:themeColor="text1"/>
          <w:sz w:val="24"/>
          <w:szCs w:val="24"/>
        </w:rPr>
        <w:t xml:space="preserve">O udzielenie zamówienia mogą ubiegać się Wykonawcy, którzy dysponują </w:t>
      </w:r>
      <w:r w:rsidRPr="0027319B">
        <w:rPr>
          <w:rFonts w:ascii="Cambria" w:hAnsi="Cambria" w:cs="Arial"/>
          <w:color w:val="000000" w:themeColor="text1"/>
          <w:sz w:val="24"/>
          <w:szCs w:val="24"/>
        </w:rPr>
        <w:t xml:space="preserve">lub będą dysponować w okresie wykonywania zamówienia </w:t>
      </w:r>
      <w:r w:rsidR="006415E1">
        <w:rPr>
          <w:rFonts w:ascii="Cambria" w:hAnsi="Cambria" w:cs="Arial"/>
          <w:color w:val="000000" w:themeColor="text1"/>
          <w:sz w:val="24"/>
          <w:szCs w:val="24"/>
        </w:rPr>
        <w:br/>
      </w:r>
      <w:r w:rsidRPr="0027319B">
        <w:rPr>
          <w:rFonts w:ascii="Cambria" w:hAnsi="Cambria" w:cs="Arial"/>
          <w:color w:val="000000" w:themeColor="text1"/>
          <w:sz w:val="24"/>
          <w:szCs w:val="24"/>
        </w:rPr>
        <w:t>i skierują do jego realizacji</w:t>
      </w:r>
      <w:r w:rsidR="00161DA3" w:rsidRPr="0027319B">
        <w:rPr>
          <w:rFonts w:ascii="Cambria" w:hAnsi="Cambria" w:cs="Arial"/>
          <w:color w:val="000000" w:themeColor="text1"/>
          <w:sz w:val="24"/>
          <w:szCs w:val="24"/>
        </w:rPr>
        <w:t xml:space="preserve">: </w:t>
      </w:r>
    </w:p>
    <w:p w:rsidR="00B044E4" w:rsidRPr="00B044E4" w:rsidRDefault="00B044E4" w:rsidP="00B044E4">
      <w:pPr>
        <w:pStyle w:val="Akapitzlist"/>
        <w:rPr>
          <w:rFonts w:ascii="Cambria" w:hAnsi="Cambria" w:cs="Arial"/>
          <w:b/>
          <w:sz w:val="24"/>
          <w:szCs w:val="24"/>
        </w:rPr>
      </w:pPr>
    </w:p>
    <w:p w:rsidR="00051B05" w:rsidRPr="00E16DD8" w:rsidRDefault="00F23968" w:rsidP="00051B05">
      <w:pPr>
        <w:pStyle w:val="Standard"/>
        <w:numPr>
          <w:ilvl w:val="0"/>
          <w:numId w:val="109"/>
        </w:numPr>
        <w:autoSpaceDN w:val="0"/>
        <w:spacing w:line="276" w:lineRule="auto"/>
        <w:jc w:val="both"/>
        <w:rPr>
          <w:lang w:val="pl-PL"/>
        </w:rPr>
      </w:pPr>
      <w:r w:rsidRPr="00051B05">
        <w:rPr>
          <w:rFonts w:ascii="Cambria" w:hAnsi="Cambria" w:cs="Arial"/>
          <w:b/>
          <w:lang w:val="pl-PL"/>
        </w:rPr>
        <w:t xml:space="preserve">min. jedną osobą (która będzie pełnić funkcję kierownika </w:t>
      </w:r>
      <w:proofErr w:type="spellStart"/>
      <w:r w:rsidRPr="00051B05">
        <w:rPr>
          <w:rFonts w:ascii="Cambria" w:hAnsi="Cambria" w:cs="Arial"/>
          <w:b/>
          <w:lang w:val="pl-PL"/>
        </w:rPr>
        <w:t>budowy</w:t>
      </w:r>
      <w:proofErr w:type="spellEnd"/>
      <w:r w:rsidRPr="00051B05">
        <w:rPr>
          <w:rFonts w:ascii="Cambria" w:hAnsi="Cambria" w:cs="Arial"/>
          <w:b/>
          <w:lang w:val="pl-PL"/>
        </w:rPr>
        <w:t>) posiadającą uprawnienia budowlane do kierowania robotami budowlanymi</w:t>
      </w:r>
      <w:r w:rsidR="00D5053C" w:rsidRPr="00051B05">
        <w:rPr>
          <w:rFonts w:ascii="Cambria" w:hAnsi="Cambria" w:cs="Arial"/>
          <w:b/>
          <w:lang w:val="pl-PL"/>
        </w:rPr>
        <w:t xml:space="preserve"> w sp</w:t>
      </w:r>
      <w:r w:rsidR="00556070">
        <w:rPr>
          <w:rFonts w:ascii="Cambria" w:hAnsi="Cambria" w:cs="Arial"/>
          <w:b/>
          <w:lang w:val="pl-PL"/>
        </w:rPr>
        <w:t>ecjalności konstrukcyjno – budowlanej w nieograniczonym zakresie</w:t>
      </w:r>
      <w:r w:rsidR="00051B05">
        <w:rPr>
          <w:rFonts w:ascii="Cambria" w:hAnsi="Cambria" w:cs="Arial"/>
          <w:b/>
          <w:lang w:val="pl-PL"/>
        </w:rPr>
        <w:t>,</w:t>
      </w:r>
      <w:r w:rsidR="00D5053C" w:rsidRPr="00051B05">
        <w:rPr>
          <w:rFonts w:ascii="Cambria" w:hAnsi="Cambria" w:cs="Arial"/>
          <w:b/>
          <w:lang w:val="pl-PL"/>
        </w:rPr>
        <w:t xml:space="preserve"> </w:t>
      </w:r>
      <w:r w:rsidR="00051B05" w:rsidRPr="00907731">
        <w:rPr>
          <w:rFonts w:ascii="Cambria" w:hAnsi="Cambria"/>
          <w:b/>
          <w:bCs/>
          <w:lang w:val="pl-PL"/>
        </w:rPr>
        <w:t>których</w:t>
      </w:r>
      <w:r w:rsidR="00051B05" w:rsidRPr="00907731">
        <w:rPr>
          <w:rFonts w:ascii="Cambria" w:hAnsi="Cambria"/>
          <w:lang w:val="pl-PL"/>
        </w:rPr>
        <w:t xml:space="preserve"> zakres uprawnia go do kierowania robotami objętymi</w:t>
      </w:r>
      <w:r w:rsidR="00051B05" w:rsidRPr="007F493D">
        <w:rPr>
          <w:rFonts w:ascii="Cambria" w:hAnsi="Cambria"/>
          <w:lang w:val="pl-PL"/>
        </w:rPr>
        <w:t xml:space="preserve"> przedmiotem zamówienia</w:t>
      </w:r>
      <w:r w:rsidR="00556070">
        <w:rPr>
          <w:rFonts w:ascii="Cambria" w:hAnsi="Cambria"/>
          <w:lang w:val="pl-PL"/>
        </w:rPr>
        <w:t>,</w:t>
      </w:r>
    </w:p>
    <w:p w:rsidR="00B044E4" w:rsidRPr="00E16DD8" w:rsidRDefault="00B044E4" w:rsidP="00B044E4">
      <w:pPr>
        <w:pStyle w:val="Standard"/>
        <w:numPr>
          <w:ilvl w:val="0"/>
          <w:numId w:val="109"/>
        </w:numPr>
        <w:autoSpaceDN w:val="0"/>
        <w:spacing w:line="276" w:lineRule="auto"/>
        <w:jc w:val="both"/>
        <w:rPr>
          <w:lang w:val="pl-PL"/>
        </w:rPr>
      </w:pPr>
      <w:r w:rsidRPr="000566C5">
        <w:rPr>
          <w:rFonts w:ascii="Cambria" w:hAnsi="Cambria"/>
          <w:lang w:val="pl-PL"/>
        </w:rPr>
        <w:t xml:space="preserve">min. jedną osobą posiadającą odpowiednie uprawnienia budowlane do </w:t>
      </w:r>
      <w:r w:rsidR="00556070">
        <w:rPr>
          <w:rFonts w:ascii="Cambria" w:hAnsi="Cambria"/>
          <w:lang w:val="pl-PL"/>
        </w:rPr>
        <w:t xml:space="preserve">projektowania obiektu budowlanego </w:t>
      </w:r>
      <w:r w:rsidRPr="000566C5">
        <w:rPr>
          <w:rFonts w:ascii="Cambria" w:hAnsi="Cambria"/>
          <w:b/>
          <w:bCs/>
          <w:lang w:val="pl-PL"/>
        </w:rPr>
        <w:t xml:space="preserve">w </w:t>
      </w:r>
      <w:r w:rsidR="00556070">
        <w:rPr>
          <w:rFonts w:ascii="Cambria" w:hAnsi="Cambria"/>
          <w:b/>
          <w:bCs/>
          <w:lang w:val="pl-PL"/>
        </w:rPr>
        <w:t xml:space="preserve">specjalności instalacyjnej w zakresie sieci, instalacji i urządzeń elektrycznych i elektroenergetycznych bez ograniczeń </w:t>
      </w:r>
      <w:r w:rsidRPr="00907731">
        <w:rPr>
          <w:rFonts w:ascii="Cambria" w:hAnsi="Cambria"/>
          <w:b/>
          <w:bCs/>
          <w:lang w:val="pl-PL"/>
        </w:rPr>
        <w:t>, których</w:t>
      </w:r>
      <w:r w:rsidRPr="00907731">
        <w:rPr>
          <w:rFonts w:ascii="Cambria" w:hAnsi="Cambria"/>
          <w:lang w:val="pl-PL"/>
        </w:rPr>
        <w:t xml:space="preserve"> z</w:t>
      </w:r>
      <w:r w:rsidR="00556070">
        <w:rPr>
          <w:rFonts w:ascii="Cambria" w:hAnsi="Cambria"/>
          <w:lang w:val="pl-PL"/>
        </w:rPr>
        <w:t xml:space="preserve">akres uprawnia go do projektowania </w:t>
      </w:r>
      <w:r w:rsidRPr="00907731">
        <w:rPr>
          <w:rFonts w:ascii="Cambria" w:hAnsi="Cambria"/>
          <w:lang w:val="pl-PL"/>
        </w:rPr>
        <w:t>r</w:t>
      </w:r>
      <w:r w:rsidR="00556070">
        <w:rPr>
          <w:rFonts w:ascii="Cambria" w:hAnsi="Cambria"/>
          <w:lang w:val="pl-PL"/>
        </w:rPr>
        <w:t>obót</w:t>
      </w:r>
      <w:r w:rsidRPr="00907731">
        <w:rPr>
          <w:rFonts w:ascii="Cambria" w:hAnsi="Cambria"/>
          <w:lang w:val="pl-PL"/>
        </w:rPr>
        <w:t xml:space="preserve"> objętymi</w:t>
      </w:r>
      <w:r w:rsidRPr="007F493D">
        <w:rPr>
          <w:rFonts w:ascii="Cambria" w:hAnsi="Cambria"/>
          <w:lang w:val="pl-PL"/>
        </w:rPr>
        <w:t xml:space="preserve"> przedmiotem zamówienia</w:t>
      </w:r>
      <w:r w:rsidR="00556070">
        <w:rPr>
          <w:rFonts w:ascii="Cambria" w:hAnsi="Cambria"/>
          <w:lang w:val="pl-PL"/>
        </w:rPr>
        <w:t>.</w:t>
      </w:r>
    </w:p>
    <w:p w:rsidR="00B044E4" w:rsidRPr="00161DA3" w:rsidRDefault="00B044E4" w:rsidP="00B044E4">
      <w:pPr>
        <w:pStyle w:val="Akapitzlist"/>
        <w:spacing w:before="0" w:after="0" w:line="276" w:lineRule="auto"/>
        <w:ind w:left="1560"/>
        <w:rPr>
          <w:rFonts w:ascii="Cambria" w:hAnsi="Cambria"/>
          <w:b/>
          <w:sz w:val="24"/>
          <w:szCs w:val="24"/>
        </w:rPr>
      </w:pPr>
    </w:p>
    <w:p w:rsidR="008A770D" w:rsidRDefault="008A770D">
      <w:pPr>
        <w:spacing w:line="276" w:lineRule="auto"/>
        <w:ind w:left="1276"/>
        <w:jc w:val="both"/>
        <w:rPr>
          <w:rFonts w:asciiTheme="majorHAnsi" w:hAnsiTheme="majorHAnsi" w:cs="Arial"/>
          <w:bCs/>
          <w:sz w:val="10"/>
          <w:szCs w:val="10"/>
        </w:rPr>
      </w:pPr>
    </w:p>
    <w:p w:rsidR="008A770D" w:rsidRDefault="008A770D" w:rsidP="008A770D">
      <w:pPr>
        <w:spacing w:line="276" w:lineRule="auto"/>
        <w:ind w:left="1418"/>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rsidR="008A770D" w:rsidRDefault="008A770D" w:rsidP="008A770D">
      <w:pPr>
        <w:spacing w:line="276" w:lineRule="auto"/>
        <w:ind w:left="1418"/>
        <w:jc w:val="center"/>
        <w:rPr>
          <w:rFonts w:ascii="Cambria" w:hAnsi="Cambria" w:cs="Cambria"/>
          <w:b/>
          <w:bCs/>
          <w:sz w:val="10"/>
          <w:szCs w:val="10"/>
        </w:rPr>
      </w:pPr>
    </w:p>
    <w:tbl>
      <w:tblPr>
        <w:tblStyle w:val="Tabela-Siatka"/>
        <w:tblW w:w="7471" w:type="dxa"/>
        <w:tblInd w:w="1596" w:type="dxa"/>
        <w:tblLayout w:type="fixed"/>
        <w:tblLook w:val="04A0"/>
      </w:tblPr>
      <w:tblGrid>
        <w:gridCol w:w="7471"/>
      </w:tblGrid>
      <w:tr w:rsidR="008A770D" w:rsidTr="00E8418A">
        <w:tc>
          <w:tcPr>
            <w:tcW w:w="7471" w:type="dxa"/>
            <w:shd w:val="clear" w:color="auto" w:fill="auto"/>
          </w:tcPr>
          <w:p w:rsidR="008A770D" w:rsidRPr="008A770D" w:rsidRDefault="008A770D" w:rsidP="009514EF">
            <w:pPr>
              <w:pStyle w:val="Akapitzlist"/>
              <w:widowControl w:val="0"/>
              <w:numPr>
                <w:ilvl w:val="0"/>
                <w:numId w:val="42"/>
              </w:numPr>
              <w:spacing w:before="0" w:after="0" w:line="276" w:lineRule="auto"/>
              <w:ind w:left="307" w:hanging="307"/>
              <w:rPr>
                <w:rFonts w:ascii="Cambria" w:hAnsi="Cambria" w:cs="Helvetica"/>
                <w:b/>
                <w:i/>
                <w:color w:val="000000"/>
                <w:sz w:val="24"/>
                <w:szCs w:val="24"/>
              </w:rPr>
            </w:pPr>
            <w:r w:rsidRPr="008A770D">
              <w:rPr>
                <w:rFonts w:ascii="Cambria" w:hAnsi="Cambria" w:cs="Helvetica"/>
                <w:b/>
                <w:i/>
                <w:color w:val="000000"/>
                <w:sz w:val="24"/>
                <w:szCs w:val="24"/>
              </w:rPr>
              <w:t>Wykonawca powinien w wykazie robót wyraźnie określić zakres robót</w:t>
            </w:r>
            <w:r w:rsidR="007D48EF">
              <w:rPr>
                <w:rFonts w:ascii="Cambria" w:hAnsi="Cambria" w:cs="Helvetica"/>
                <w:b/>
                <w:i/>
                <w:color w:val="000000"/>
                <w:sz w:val="24"/>
                <w:szCs w:val="24"/>
              </w:rPr>
              <w:t xml:space="preserve"> (budowa szybu zewnętrznego i dostawa i montaż dźwigu osobowego</w:t>
            </w:r>
            <w:r w:rsidRPr="008A770D">
              <w:rPr>
                <w:rFonts w:ascii="Cambria" w:hAnsi="Cambria" w:cs="Helvetica"/>
                <w:b/>
                <w:i/>
                <w:color w:val="000000"/>
                <w:sz w:val="24"/>
                <w:szCs w:val="24"/>
              </w:rPr>
              <w:t>), aby można było ustalić, czy spełnia warunek udziału w postępowaniu.</w:t>
            </w:r>
          </w:p>
          <w:p w:rsidR="008A770D" w:rsidRPr="008A770D" w:rsidRDefault="008A770D" w:rsidP="009514EF">
            <w:pPr>
              <w:pStyle w:val="Akapitzlist"/>
              <w:widowControl w:val="0"/>
              <w:numPr>
                <w:ilvl w:val="0"/>
                <w:numId w:val="42"/>
              </w:numPr>
              <w:spacing w:before="0" w:after="0" w:line="276" w:lineRule="auto"/>
              <w:ind w:left="307" w:hanging="307"/>
              <w:rPr>
                <w:rFonts w:ascii="Cambria" w:hAnsi="Cambria" w:cs="Helvetica"/>
                <w:b/>
                <w:i/>
                <w:color w:val="000000"/>
                <w:sz w:val="24"/>
                <w:szCs w:val="24"/>
              </w:rPr>
            </w:pPr>
            <w:r w:rsidRPr="008A770D">
              <w:rPr>
                <w:rFonts w:ascii="Cambria" w:hAnsi="Cambria" w:cs="Helvetica"/>
                <w:i/>
                <w:color w:val="000000"/>
                <w:sz w:val="24"/>
                <w:szCs w:val="24"/>
              </w:rPr>
              <w:t xml:space="preserve">Przez posiadanie uprawnień budowlanych wymaganych prawem dla osób uczestniczących w realizacji zamówienia, rozumie się uprawnienia do wykonywania samodzielnych funkcji </w:t>
            </w:r>
            <w:r w:rsidR="00E52CC8">
              <w:rPr>
                <w:rFonts w:ascii="Cambria" w:hAnsi="Cambria" w:cs="Helvetica"/>
                <w:i/>
                <w:color w:val="000000"/>
                <w:sz w:val="24"/>
                <w:szCs w:val="24"/>
              </w:rPr>
              <w:t xml:space="preserve">                            </w:t>
            </w:r>
            <w:r w:rsidRPr="008A770D">
              <w:rPr>
                <w:rFonts w:ascii="Cambria" w:hAnsi="Cambria" w:cs="Helvetica"/>
                <w:i/>
                <w:color w:val="000000"/>
                <w:sz w:val="24"/>
                <w:szCs w:val="24"/>
              </w:rPr>
              <w:t xml:space="preserve">w budownictwie w rozumieniu art. 15a ustawy z dnia 7 lipca 1994 r. Prawo budowlane (t. j. Dz. U. 2020 </w:t>
            </w:r>
            <w:proofErr w:type="spellStart"/>
            <w:r w:rsidRPr="008A770D">
              <w:rPr>
                <w:rFonts w:ascii="Cambria" w:hAnsi="Cambria" w:cs="Helvetica"/>
                <w:i/>
                <w:color w:val="000000"/>
                <w:sz w:val="24"/>
                <w:szCs w:val="24"/>
              </w:rPr>
              <w:t>r</w:t>
            </w:r>
            <w:proofErr w:type="spellEnd"/>
            <w:r w:rsidRPr="008A770D">
              <w:rPr>
                <w:rFonts w:ascii="Cambria" w:hAnsi="Cambria" w:cs="Helvetica"/>
                <w:i/>
                <w:color w:val="000000"/>
                <w:sz w:val="24"/>
                <w:szCs w:val="24"/>
              </w:rPr>
              <w:t xml:space="preserve">, poz. 1333 z </w:t>
            </w:r>
            <w:proofErr w:type="spellStart"/>
            <w:r w:rsidRPr="008A770D">
              <w:rPr>
                <w:rFonts w:ascii="Cambria" w:hAnsi="Cambria" w:cs="Helvetica"/>
                <w:i/>
                <w:color w:val="000000"/>
                <w:sz w:val="24"/>
                <w:szCs w:val="24"/>
              </w:rPr>
              <w:t>późn</w:t>
            </w:r>
            <w:proofErr w:type="spellEnd"/>
            <w:r w:rsidRPr="008A770D">
              <w:rPr>
                <w:rFonts w:ascii="Cambria" w:hAnsi="Cambria" w:cs="Helvetica"/>
                <w:i/>
                <w:color w:val="000000"/>
                <w:sz w:val="24"/>
                <w:szCs w:val="24"/>
              </w:rPr>
              <w:t xml:space="preserve">. zm.) oraz przepisów wcześniejszych. Samodzielne funkcje techniczne </w:t>
            </w:r>
            <w:r w:rsidR="00E52CC8">
              <w:rPr>
                <w:rFonts w:ascii="Cambria" w:hAnsi="Cambria" w:cs="Helvetica"/>
                <w:i/>
                <w:color w:val="000000"/>
                <w:sz w:val="24"/>
                <w:szCs w:val="24"/>
              </w:rPr>
              <w:t xml:space="preserve">                  </w:t>
            </w:r>
            <w:r w:rsidRPr="008A770D">
              <w:rPr>
                <w:rFonts w:ascii="Cambria" w:hAnsi="Cambria" w:cs="Helvetica"/>
                <w:i/>
                <w:color w:val="000000"/>
                <w:sz w:val="24"/>
                <w:szCs w:val="24"/>
              </w:rPr>
              <w:t xml:space="preserve">w budownictwie (nazwy specjalności i ich zakresy) będą rozpatrywane </w:t>
            </w:r>
            <w:proofErr w:type="spellStart"/>
            <w:r w:rsidRPr="008A770D">
              <w:rPr>
                <w:rFonts w:ascii="Cambria" w:hAnsi="Cambria" w:cs="Helvetica"/>
                <w:i/>
                <w:color w:val="000000"/>
                <w:sz w:val="24"/>
                <w:szCs w:val="24"/>
              </w:rPr>
              <w:t>zgodnie</w:t>
            </w:r>
            <w:proofErr w:type="spellEnd"/>
            <w:r w:rsidRPr="008A770D">
              <w:rPr>
                <w:rFonts w:ascii="Cambria" w:hAnsi="Cambria" w:cs="Helvetica"/>
                <w:i/>
                <w:color w:val="000000"/>
                <w:sz w:val="24"/>
                <w:szCs w:val="24"/>
              </w:rPr>
              <w:t xml:space="preserve"> z przepisami regulującymi nadawanie </w:t>
            </w:r>
            <w:r w:rsidRPr="008A770D">
              <w:rPr>
                <w:rFonts w:ascii="Cambria" w:hAnsi="Cambria" w:cs="Helvetica"/>
                <w:i/>
                <w:color w:val="000000"/>
                <w:sz w:val="24"/>
                <w:szCs w:val="24"/>
              </w:rPr>
              <w:lastRenderedPageBreak/>
              <w:t>uprawnień budowlanych w dacie ich nadania</w:t>
            </w:r>
            <w:r w:rsidR="002F5681">
              <w:rPr>
                <w:rFonts w:ascii="Cambria" w:hAnsi="Cambria" w:cs="Helvetica"/>
                <w:i/>
                <w:color w:val="000000"/>
                <w:sz w:val="24"/>
                <w:szCs w:val="24"/>
              </w:rPr>
              <w:t xml:space="preserve"> oraz </w:t>
            </w:r>
            <w:proofErr w:type="spellStart"/>
            <w:r w:rsidR="002F5681">
              <w:rPr>
                <w:rFonts w:ascii="Cambria" w:hAnsi="Cambria" w:cs="Helvetica"/>
                <w:i/>
                <w:color w:val="000000"/>
                <w:sz w:val="24"/>
                <w:szCs w:val="24"/>
              </w:rPr>
              <w:t>zgodnie</w:t>
            </w:r>
            <w:proofErr w:type="spellEnd"/>
            <w:r w:rsidR="002F5681">
              <w:rPr>
                <w:rFonts w:ascii="Cambria" w:hAnsi="Cambria" w:cs="Helvetica"/>
                <w:i/>
                <w:color w:val="000000"/>
                <w:sz w:val="24"/>
                <w:szCs w:val="24"/>
              </w:rPr>
              <w:t xml:space="preserve"> z treścią wydanych decyzji</w:t>
            </w:r>
            <w:r w:rsidRPr="008A770D">
              <w:rPr>
                <w:rFonts w:ascii="Cambria" w:hAnsi="Cambria" w:cs="Helvetica"/>
                <w:i/>
                <w:color w:val="000000"/>
                <w:sz w:val="24"/>
                <w:szCs w:val="24"/>
              </w:rPr>
              <w:t>.</w:t>
            </w:r>
          </w:p>
          <w:p w:rsidR="008A770D" w:rsidRPr="008A770D" w:rsidRDefault="008A770D" w:rsidP="009514EF">
            <w:pPr>
              <w:pStyle w:val="Akapitzlist"/>
              <w:widowControl w:val="0"/>
              <w:numPr>
                <w:ilvl w:val="0"/>
                <w:numId w:val="42"/>
              </w:numPr>
              <w:spacing w:before="0" w:after="0" w:line="276" w:lineRule="auto"/>
              <w:ind w:left="307" w:hanging="307"/>
              <w:rPr>
                <w:rFonts w:ascii="Cambria" w:hAnsi="Cambria" w:cs="Helvetica"/>
                <w:b/>
                <w:i/>
                <w:color w:val="000000"/>
                <w:sz w:val="24"/>
                <w:szCs w:val="24"/>
              </w:rPr>
            </w:pPr>
            <w:r w:rsidRPr="008A770D">
              <w:rPr>
                <w:rFonts w:ascii="Cambria" w:hAnsi="Cambria"/>
                <w:i/>
                <w:sz w:val="24"/>
                <w:szCs w:val="24"/>
              </w:rPr>
              <w:t xml:space="preserve">Wykonawca w celu wykazania spełniania warunków określonych </w:t>
            </w:r>
            <w:r w:rsidR="00E52CC8">
              <w:rPr>
                <w:rFonts w:ascii="Cambria" w:hAnsi="Cambria"/>
                <w:i/>
                <w:sz w:val="24"/>
                <w:szCs w:val="24"/>
              </w:rPr>
              <w:t xml:space="preserve">      </w:t>
            </w:r>
            <w:r w:rsidRPr="008A770D">
              <w:rPr>
                <w:rFonts w:ascii="Cambria" w:hAnsi="Cambria"/>
                <w:i/>
                <w:sz w:val="24"/>
                <w:szCs w:val="24"/>
              </w:rPr>
              <w:t xml:space="preserve">w </w:t>
            </w:r>
            <w:proofErr w:type="spellStart"/>
            <w:r w:rsidRPr="008A770D">
              <w:rPr>
                <w:rFonts w:ascii="Cambria" w:hAnsi="Cambria"/>
                <w:i/>
                <w:sz w:val="24"/>
                <w:szCs w:val="24"/>
              </w:rPr>
              <w:t>pkt</w:t>
            </w:r>
            <w:proofErr w:type="spellEnd"/>
            <w:r w:rsidRPr="008A770D">
              <w:rPr>
                <w:rFonts w:ascii="Cambria" w:hAnsi="Cambria"/>
                <w:i/>
                <w:sz w:val="24"/>
                <w:szCs w:val="24"/>
              </w:rPr>
              <w:t xml:space="preserve"> </w:t>
            </w:r>
            <w:r w:rsidRPr="008A770D">
              <w:rPr>
                <w:rFonts w:ascii="Cambria" w:hAnsi="Cambria"/>
                <w:i/>
                <w:color w:val="000000" w:themeColor="text1"/>
                <w:sz w:val="24"/>
                <w:szCs w:val="24"/>
              </w:rPr>
              <w:t xml:space="preserve">6.1.4, </w:t>
            </w:r>
            <w:proofErr w:type="spellStart"/>
            <w:r w:rsidRPr="008A770D">
              <w:rPr>
                <w:rFonts w:ascii="Cambria" w:hAnsi="Cambria"/>
                <w:i/>
                <w:color w:val="000000" w:themeColor="text1"/>
                <w:sz w:val="24"/>
                <w:szCs w:val="24"/>
              </w:rPr>
              <w:t>ppkt</w:t>
            </w:r>
            <w:proofErr w:type="spellEnd"/>
            <w:r w:rsidRPr="008A770D">
              <w:rPr>
                <w:rFonts w:ascii="Cambria" w:hAnsi="Cambria"/>
                <w:i/>
                <w:color w:val="000000" w:themeColor="text1"/>
                <w:sz w:val="24"/>
                <w:szCs w:val="24"/>
              </w:rPr>
              <w:t xml:space="preserve"> 2) SWZ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t>
            </w:r>
            <w:r w:rsidR="00E52CC8">
              <w:rPr>
                <w:rFonts w:ascii="Cambria" w:hAnsi="Cambria"/>
                <w:i/>
                <w:color w:val="000000" w:themeColor="text1"/>
                <w:sz w:val="24"/>
                <w:szCs w:val="24"/>
              </w:rPr>
              <w:t xml:space="preserve">              </w:t>
            </w:r>
            <w:r w:rsidRPr="008A770D">
              <w:rPr>
                <w:rFonts w:ascii="Cambria" w:hAnsi="Cambria"/>
                <w:i/>
                <w:color w:val="000000" w:themeColor="text1"/>
                <w:sz w:val="24"/>
                <w:szCs w:val="24"/>
              </w:rPr>
              <w:t>w budownictwie, równoznaczne wykonywaniu samodzielnych funkcji technicznych w budownictwie</w:t>
            </w:r>
            <w:r w:rsidRPr="008A770D">
              <w:rPr>
                <w:rFonts w:ascii="Cambria" w:hAnsi="Cambria"/>
                <w:i/>
                <w:sz w:val="24"/>
                <w:szCs w:val="24"/>
              </w:rPr>
              <w:t xml:space="preserve"> na terytorium Rzeczypospolitej Polskiej – </w:t>
            </w:r>
            <w:proofErr w:type="spellStart"/>
            <w:r w:rsidRPr="008A770D">
              <w:rPr>
                <w:rFonts w:ascii="Cambria" w:hAnsi="Cambria"/>
                <w:i/>
                <w:sz w:val="24"/>
                <w:szCs w:val="24"/>
              </w:rPr>
              <w:t>zgodnie</w:t>
            </w:r>
            <w:proofErr w:type="spellEnd"/>
            <w:r w:rsidRPr="008A770D">
              <w:rPr>
                <w:rFonts w:ascii="Cambria" w:hAnsi="Cambria"/>
                <w:i/>
                <w:sz w:val="24"/>
                <w:szCs w:val="24"/>
              </w:rPr>
              <w:t xml:space="preserve"> z właściwymi przepisami, w szczególności z ustawą z dnia 22 grudnia 2015 r. o zasadach uznawania kwalifikacji zawodowych nabytych w państwach członkowskich Unii Europejskiej (t. j. Dz. U. z 2020 r., poz. 220) oraz ustawą z dnia 15 grudnia 2000 r. </w:t>
            </w:r>
            <w:r w:rsidRPr="008A770D">
              <w:rPr>
                <w:rFonts w:ascii="Cambria" w:eastAsia="Cambria" w:hAnsi="Cambria"/>
                <w:i/>
                <w:sz w:val="24"/>
                <w:szCs w:val="24"/>
              </w:rPr>
              <w:t>o samorządach zawodowych architektów oraz inżynierów budownictwa (Dz. U. z 2019 r. poz. 1117).</w:t>
            </w:r>
          </w:p>
        </w:tc>
      </w:tr>
    </w:tbl>
    <w:p w:rsidR="008A770D" w:rsidRDefault="008A770D">
      <w:pPr>
        <w:spacing w:line="276" w:lineRule="auto"/>
        <w:ind w:left="1276"/>
        <w:jc w:val="both"/>
        <w:rPr>
          <w:rFonts w:asciiTheme="majorHAnsi" w:hAnsiTheme="majorHAnsi" w:cs="Arial"/>
          <w:bCs/>
          <w:sz w:val="10"/>
          <w:szCs w:val="10"/>
        </w:rPr>
      </w:pPr>
    </w:p>
    <w:p w:rsidR="002D5F80" w:rsidRDefault="00F23968">
      <w:pPr>
        <w:pStyle w:val="Kolorowalistaakcent11"/>
        <w:numPr>
          <w:ilvl w:val="1"/>
          <w:numId w:val="9"/>
        </w:numPr>
        <w:spacing w:before="0" w:after="0" w:line="276" w:lineRule="auto"/>
        <w:ind w:left="567" w:right="20" w:hanging="567"/>
        <w:rPr>
          <w:rFonts w:ascii="Cambria" w:hAnsi="Cambria"/>
          <w:sz w:val="24"/>
          <w:szCs w:val="24"/>
        </w:rPr>
      </w:pPr>
      <w:r>
        <w:rPr>
          <w:rFonts w:asciiTheme="majorHAnsi" w:hAnsiTheme="majorHAnsi"/>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w:t>
      </w:r>
      <w:proofErr w:type="spellStart"/>
      <w:r>
        <w:rPr>
          <w:rFonts w:ascii="Cambria" w:hAnsi="Cambria"/>
          <w:sz w:val="24"/>
          <w:szCs w:val="24"/>
        </w:rPr>
        <w:t>Pzp</w:t>
      </w:r>
      <w:proofErr w:type="spellEnd"/>
      <w:r>
        <w:rPr>
          <w:rFonts w:ascii="Cambria" w:hAnsi="Cambria"/>
          <w:sz w:val="24"/>
          <w:szCs w:val="24"/>
        </w:rPr>
        <w:t>).</w:t>
      </w:r>
    </w:p>
    <w:p w:rsidR="002D5F80" w:rsidRDefault="00F23968">
      <w:pPr>
        <w:pStyle w:val="Kolorowalistaakcent11"/>
        <w:numPr>
          <w:ilvl w:val="1"/>
          <w:numId w:val="9"/>
        </w:numPr>
        <w:spacing w:before="0" w:after="0" w:line="276" w:lineRule="auto"/>
        <w:ind w:left="567" w:right="20" w:hanging="567"/>
        <w:rPr>
          <w:rFonts w:ascii="Cambria" w:hAnsi="Cambria"/>
          <w:sz w:val="24"/>
          <w:szCs w:val="24"/>
        </w:rPr>
      </w:pP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 z Wykonawców, którzy wykonają roboty budowlane lub usługi, do realizacji których te zdolności są wymagane</w:t>
      </w:r>
    </w:p>
    <w:p w:rsidR="002D5F80" w:rsidRDefault="00F23968">
      <w:pPr>
        <w:pStyle w:val="Kolorowalistaakcent11"/>
        <w:numPr>
          <w:ilvl w:val="1"/>
          <w:numId w:val="9"/>
        </w:numPr>
        <w:tabs>
          <w:tab w:val="left" w:pos="567"/>
        </w:tabs>
        <w:spacing w:before="0" w:after="0" w:line="276" w:lineRule="auto"/>
        <w:ind w:left="567" w:right="20" w:hanging="567"/>
        <w:rPr>
          <w:rFonts w:asciiTheme="majorHAnsi" w:hAnsiTheme="majorHAnsi"/>
          <w:iCs/>
          <w:sz w:val="24"/>
          <w:szCs w:val="24"/>
        </w:rPr>
      </w:pPr>
      <w:r>
        <w:rPr>
          <w:rFonts w:asciiTheme="majorHAnsi" w:hAnsiTheme="majorHAnsi"/>
          <w:iCs/>
          <w:sz w:val="24"/>
          <w:szCs w:val="24"/>
        </w:rPr>
        <w:t xml:space="preserve">Sposób wykazania warunków udziału w postępowaniu wskazano w rozdziale </w:t>
      </w:r>
      <w:r>
        <w:rPr>
          <w:rFonts w:asciiTheme="majorHAnsi" w:hAnsiTheme="majorHAnsi"/>
          <w:iCs/>
          <w:sz w:val="24"/>
          <w:szCs w:val="24"/>
        </w:rPr>
        <w:br/>
        <w:t>8 SWZ.</w:t>
      </w:r>
    </w:p>
    <w:p w:rsidR="0072545C" w:rsidRDefault="0072545C">
      <w:pPr>
        <w:pStyle w:val="Kolorowalistaakcent11"/>
        <w:tabs>
          <w:tab w:val="left" w:pos="567"/>
        </w:tabs>
        <w:spacing w:before="0" w:after="0" w:line="276" w:lineRule="auto"/>
        <w:ind w:left="567" w:right="20"/>
        <w:rPr>
          <w:rFonts w:asciiTheme="majorHAnsi" w:hAnsiTheme="majorHAnsi"/>
          <w:iCs/>
          <w:sz w:val="24"/>
          <w:szCs w:val="24"/>
        </w:rPr>
      </w:pPr>
    </w:p>
    <w:tbl>
      <w:tblPr>
        <w:tblW w:w="9072" w:type="dxa"/>
        <w:jc w:val="center"/>
        <w:tblLayout w:type="fixed"/>
        <w:tblLook w:val="00A0"/>
      </w:tblPr>
      <w:tblGrid>
        <w:gridCol w:w="9072"/>
      </w:tblGrid>
      <w:tr w:rsidR="002D5F80" w:rsidTr="00161DA3">
        <w:trPr>
          <w:jc w:val="center"/>
        </w:trPr>
        <w:tc>
          <w:tcPr>
            <w:tcW w:w="9072"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rsidR="002D5F80" w:rsidRDefault="00F23968">
            <w:pPr>
              <w:widowControl w:val="0"/>
              <w:spacing w:line="276" w:lineRule="auto"/>
              <w:contextualSpacing/>
              <w:jc w:val="center"/>
              <w:textAlignment w:val="baseline"/>
              <w:rPr>
                <w:rFonts w:asciiTheme="majorHAnsi" w:hAnsiTheme="majorHAnsi"/>
              </w:rPr>
            </w:pPr>
            <w:r>
              <w:rPr>
                <w:rFonts w:ascii="Cambria" w:hAnsi="Cambria"/>
                <w:b/>
                <w:color w:val="000000"/>
                <w:sz w:val="26"/>
                <w:szCs w:val="26"/>
              </w:rPr>
              <w:t>PODSTAWY WYKLUCZENIA</w:t>
            </w:r>
          </w:p>
        </w:tc>
      </w:tr>
    </w:tbl>
    <w:p w:rsidR="002D5F80" w:rsidRDefault="002D5F80">
      <w:pPr>
        <w:pStyle w:val="Kolorowalistaakcent11"/>
        <w:widowControl w:val="0"/>
        <w:spacing w:before="0" w:after="0" w:line="276" w:lineRule="auto"/>
        <w:ind w:left="0"/>
        <w:outlineLvl w:val="3"/>
        <w:rPr>
          <w:rFonts w:asciiTheme="majorHAnsi" w:hAnsiTheme="majorHAnsi" w:cs="Arial"/>
          <w:bCs/>
          <w:sz w:val="16"/>
          <w:szCs w:val="16"/>
          <w:lang w:eastAsia="pl-PL"/>
        </w:rPr>
      </w:pPr>
    </w:p>
    <w:p w:rsidR="00B044E4" w:rsidRPr="00E56BFE" w:rsidRDefault="00B044E4" w:rsidP="00B044E4">
      <w:pPr>
        <w:pStyle w:val="Kolorowalistaakcent11"/>
        <w:widowControl w:val="0"/>
        <w:numPr>
          <w:ilvl w:val="1"/>
          <w:numId w:val="110"/>
        </w:numPr>
        <w:tabs>
          <w:tab w:val="left" w:pos="1134"/>
        </w:tabs>
        <w:autoSpaceDN w:val="0"/>
        <w:spacing w:before="0" w:after="0" w:line="276" w:lineRule="auto"/>
        <w:ind w:left="567" w:hanging="567"/>
        <w:contextualSpacing w:val="0"/>
        <w:textAlignment w:val="baseline"/>
        <w:rPr>
          <w:rFonts w:ascii="Cambria" w:hAnsi="Cambria"/>
          <w:color w:val="000000"/>
          <w:sz w:val="24"/>
          <w:szCs w:val="24"/>
        </w:rPr>
      </w:pPr>
      <w:r w:rsidRPr="00E56BFE">
        <w:rPr>
          <w:rFonts w:ascii="Cambria" w:hAnsi="Cambria"/>
          <w:color w:val="000000"/>
          <w:sz w:val="24"/>
          <w:szCs w:val="24"/>
        </w:rPr>
        <w:t>Z postępowania o udzielenie zamówienia wyklucza się Wykonawcę, w stosunku, do którego zachodzi którakolwiek z okoliczności, o których mowa w art. 108 ustawy .</w:t>
      </w:r>
    </w:p>
    <w:p w:rsidR="00B044E4" w:rsidRPr="00661ACC" w:rsidRDefault="00B044E4" w:rsidP="00B044E4">
      <w:pPr>
        <w:pStyle w:val="Kolorowalistaakcent11"/>
        <w:widowControl w:val="0"/>
        <w:numPr>
          <w:ilvl w:val="1"/>
          <w:numId w:val="110"/>
        </w:numPr>
        <w:tabs>
          <w:tab w:val="left" w:pos="1134"/>
        </w:tabs>
        <w:autoSpaceDN w:val="0"/>
        <w:spacing w:before="0" w:after="0" w:line="276" w:lineRule="auto"/>
        <w:ind w:left="567" w:hanging="567"/>
        <w:contextualSpacing w:val="0"/>
        <w:textAlignment w:val="baseline"/>
        <w:rPr>
          <w:rFonts w:ascii="Cambria" w:hAnsi="Cambria"/>
          <w:color w:val="000000"/>
          <w:sz w:val="24"/>
          <w:szCs w:val="24"/>
        </w:rPr>
      </w:pPr>
      <w:r w:rsidRPr="00661ACC">
        <w:rPr>
          <w:rFonts w:ascii="Cambria" w:hAnsi="Cambria"/>
          <w:color w:val="000000"/>
          <w:sz w:val="24"/>
          <w:szCs w:val="24"/>
        </w:rPr>
        <w:t>Zamawiający nie przewiduje podstaw wykluczenia wskazanych w art. 109 ustawy.</w:t>
      </w:r>
    </w:p>
    <w:p w:rsidR="00B044E4" w:rsidRPr="00661ACC" w:rsidRDefault="00B044E4" w:rsidP="00B044E4">
      <w:pPr>
        <w:pStyle w:val="Kolorowalistaakcent11"/>
        <w:widowControl w:val="0"/>
        <w:numPr>
          <w:ilvl w:val="1"/>
          <w:numId w:val="110"/>
        </w:numPr>
        <w:tabs>
          <w:tab w:val="left" w:pos="1134"/>
        </w:tabs>
        <w:autoSpaceDN w:val="0"/>
        <w:spacing w:before="0" w:after="0" w:line="276" w:lineRule="auto"/>
        <w:ind w:left="567" w:hanging="567"/>
        <w:contextualSpacing w:val="0"/>
        <w:textAlignment w:val="baseline"/>
        <w:rPr>
          <w:rFonts w:ascii="Cambria" w:hAnsi="Cambria"/>
          <w:color w:val="000000"/>
          <w:sz w:val="24"/>
          <w:szCs w:val="24"/>
        </w:rPr>
      </w:pPr>
      <w:r w:rsidRPr="00661ACC">
        <w:rPr>
          <w:rFonts w:ascii="Cambria" w:hAnsi="Cambria"/>
          <w:color w:val="000000"/>
          <w:sz w:val="24"/>
          <w:szCs w:val="24"/>
        </w:rPr>
        <w:t>Wykonawca może zostać wykluczony przez zamawiającego na każdym etapie postępowania o udzielenie zamówienia</w:t>
      </w:r>
    </w:p>
    <w:p w:rsidR="00B044E4" w:rsidRPr="00661ACC" w:rsidRDefault="00B044E4" w:rsidP="00B044E4">
      <w:pPr>
        <w:pStyle w:val="Kolorowalistaakcent11"/>
        <w:widowControl w:val="0"/>
        <w:numPr>
          <w:ilvl w:val="1"/>
          <w:numId w:val="110"/>
        </w:numPr>
        <w:tabs>
          <w:tab w:val="left" w:pos="1134"/>
        </w:tabs>
        <w:autoSpaceDN w:val="0"/>
        <w:spacing w:before="0" w:after="0" w:line="276" w:lineRule="auto"/>
        <w:ind w:left="567" w:hanging="567"/>
        <w:contextualSpacing w:val="0"/>
        <w:textAlignment w:val="baseline"/>
        <w:rPr>
          <w:rFonts w:ascii="Cambria" w:hAnsi="Cambria"/>
          <w:color w:val="000000"/>
          <w:sz w:val="24"/>
          <w:szCs w:val="24"/>
        </w:rPr>
      </w:pPr>
      <w:r w:rsidRPr="00661ACC">
        <w:rPr>
          <w:rFonts w:ascii="Cambria" w:hAnsi="Cambria"/>
          <w:color w:val="000000"/>
          <w:sz w:val="24"/>
          <w:szCs w:val="24"/>
        </w:rPr>
        <w:t xml:space="preserve">Wykonawca nie podlega wykluczeniu w okolicznościach określonych w art. 108 ust. 1 </w:t>
      </w:r>
      <w:proofErr w:type="spellStart"/>
      <w:r w:rsidRPr="00661ACC">
        <w:rPr>
          <w:rFonts w:ascii="Cambria" w:hAnsi="Cambria"/>
          <w:color w:val="000000"/>
          <w:sz w:val="24"/>
          <w:szCs w:val="24"/>
        </w:rPr>
        <w:t>pkt</w:t>
      </w:r>
      <w:proofErr w:type="spellEnd"/>
      <w:r w:rsidRPr="00661ACC">
        <w:rPr>
          <w:rFonts w:ascii="Cambria" w:hAnsi="Cambria"/>
          <w:color w:val="000000"/>
          <w:sz w:val="24"/>
          <w:szCs w:val="24"/>
        </w:rPr>
        <w:t xml:space="preserve"> 1, 2 i 5, jeżeli udowodni zamawiającemu, że spełnił łącznie następujące </w:t>
      </w:r>
      <w:r w:rsidRPr="00661ACC">
        <w:rPr>
          <w:rFonts w:ascii="Cambria" w:hAnsi="Cambria"/>
          <w:color w:val="000000"/>
          <w:sz w:val="24"/>
          <w:szCs w:val="24"/>
        </w:rPr>
        <w:lastRenderedPageBreak/>
        <w:t>przesłanki:</w:t>
      </w:r>
    </w:p>
    <w:p w:rsidR="00B044E4" w:rsidRPr="00661ACC" w:rsidRDefault="00B044E4" w:rsidP="00B044E4">
      <w:pPr>
        <w:pStyle w:val="Akapitzlist"/>
        <w:shd w:val="clear" w:color="auto" w:fill="FFFFFF"/>
        <w:spacing w:before="72" w:after="72" w:line="276" w:lineRule="auto"/>
        <w:ind w:left="1701" w:hanging="567"/>
        <w:rPr>
          <w:rFonts w:ascii="Cambria" w:hAnsi="Cambria"/>
          <w:color w:val="000000"/>
          <w:sz w:val="24"/>
          <w:szCs w:val="24"/>
        </w:rPr>
      </w:pPr>
      <w:r w:rsidRPr="00661ACC">
        <w:rPr>
          <w:rFonts w:ascii="Cambria" w:hAnsi="Cambria"/>
          <w:color w:val="000000"/>
          <w:sz w:val="24"/>
          <w:szCs w:val="24"/>
        </w:rPr>
        <w:t>1)</w:t>
      </w:r>
      <w:r w:rsidRPr="00661ACC">
        <w:rPr>
          <w:rFonts w:ascii="Cambria" w:hAnsi="Cambria"/>
          <w:color w:val="000000"/>
          <w:sz w:val="24"/>
          <w:szCs w:val="24"/>
        </w:rPr>
        <w:tab/>
        <w:t>naprawił lub zobowiązał się do naprawienia szkody wyrządzonej przestępstwem, wykroczeniem lub swoim nieprawidłowym postępowaniem, w tym poprzez zadośćuczynienie pieniężne;</w:t>
      </w:r>
    </w:p>
    <w:p w:rsidR="00B044E4" w:rsidRPr="00661ACC" w:rsidRDefault="00B044E4" w:rsidP="00B044E4">
      <w:pPr>
        <w:pStyle w:val="Akapitzlist"/>
        <w:shd w:val="clear" w:color="auto" w:fill="FFFFFF"/>
        <w:spacing w:before="72" w:after="72" w:line="276" w:lineRule="auto"/>
        <w:ind w:left="1701" w:hanging="567"/>
        <w:rPr>
          <w:rFonts w:ascii="Cambria" w:hAnsi="Cambria"/>
          <w:color w:val="000000"/>
          <w:sz w:val="24"/>
          <w:szCs w:val="24"/>
        </w:rPr>
      </w:pPr>
      <w:r w:rsidRPr="00661ACC">
        <w:rPr>
          <w:rFonts w:ascii="Cambria" w:hAnsi="Cambria"/>
          <w:color w:val="000000"/>
          <w:sz w:val="24"/>
          <w:szCs w:val="24"/>
        </w:rPr>
        <w:t>2)</w:t>
      </w:r>
      <w:r w:rsidRPr="00661ACC">
        <w:rPr>
          <w:rFonts w:ascii="Cambria" w:hAnsi="Cambria"/>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044E4" w:rsidRPr="00661ACC" w:rsidRDefault="00B044E4" w:rsidP="00B044E4">
      <w:pPr>
        <w:pStyle w:val="Akapitzlist"/>
        <w:shd w:val="clear" w:color="auto" w:fill="FFFFFF"/>
        <w:spacing w:before="72" w:after="72" w:line="276" w:lineRule="auto"/>
        <w:ind w:left="1701" w:hanging="567"/>
        <w:rPr>
          <w:rFonts w:ascii="Cambria" w:hAnsi="Cambria"/>
          <w:color w:val="000000"/>
          <w:sz w:val="24"/>
          <w:szCs w:val="24"/>
        </w:rPr>
      </w:pPr>
      <w:r w:rsidRPr="00661ACC">
        <w:rPr>
          <w:rFonts w:ascii="Cambria" w:hAnsi="Cambria"/>
          <w:color w:val="000000"/>
          <w:sz w:val="24"/>
          <w:szCs w:val="24"/>
        </w:rPr>
        <w:t>3)</w:t>
      </w:r>
      <w:r w:rsidRPr="00661ACC">
        <w:rPr>
          <w:rFonts w:ascii="Cambria" w:hAnsi="Cambria"/>
          <w:color w:val="000000"/>
          <w:sz w:val="24"/>
          <w:szCs w:val="24"/>
        </w:rPr>
        <w:tab/>
        <w:t>podjął konkretne środki techniczne, organizacyjne i kadrowe, odpowiednie dla zapobiegania dalszym przestępstwom, wykroczeniom lub nieprawidłowemu postępowaniu, w szczególności:</w:t>
      </w:r>
    </w:p>
    <w:p w:rsidR="00B044E4" w:rsidRPr="00661ACC" w:rsidRDefault="00B044E4" w:rsidP="00B044E4">
      <w:pPr>
        <w:pStyle w:val="Akapitzlist"/>
        <w:shd w:val="clear" w:color="auto" w:fill="FFFFFF"/>
        <w:spacing w:before="72" w:after="72" w:line="276" w:lineRule="auto"/>
        <w:ind w:left="2268" w:hanging="567"/>
        <w:rPr>
          <w:rFonts w:ascii="Cambria" w:hAnsi="Cambria"/>
          <w:color w:val="000000"/>
          <w:sz w:val="24"/>
          <w:szCs w:val="24"/>
        </w:rPr>
      </w:pPr>
      <w:r w:rsidRPr="00661ACC">
        <w:rPr>
          <w:rFonts w:ascii="Cambria" w:hAnsi="Cambria"/>
          <w:color w:val="000000"/>
          <w:sz w:val="24"/>
          <w:szCs w:val="24"/>
        </w:rPr>
        <w:t>a)</w:t>
      </w:r>
      <w:r w:rsidRPr="00661ACC">
        <w:rPr>
          <w:rFonts w:ascii="Cambria" w:hAnsi="Cambria"/>
          <w:color w:val="000000"/>
          <w:sz w:val="24"/>
          <w:szCs w:val="24"/>
        </w:rPr>
        <w:tab/>
        <w:t>zerwał wszelkie powiązania z osobami lub podmiotami odpowiedzialnymi za nieprawidłowe postępowanie wykonawcy,</w:t>
      </w:r>
    </w:p>
    <w:p w:rsidR="00B044E4" w:rsidRPr="00661ACC" w:rsidRDefault="00B044E4" w:rsidP="00B044E4">
      <w:pPr>
        <w:pStyle w:val="Akapitzlist"/>
        <w:shd w:val="clear" w:color="auto" w:fill="FFFFFF"/>
        <w:spacing w:before="72" w:after="72" w:line="276" w:lineRule="auto"/>
        <w:ind w:left="2268" w:hanging="567"/>
        <w:rPr>
          <w:rFonts w:ascii="Cambria" w:hAnsi="Cambria"/>
          <w:color w:val="000000"/>
          <w:sz w:val="24"/>
          <w:szCs w:val="24"/>
        </w:rPr>
      </w:pPr>
      <w:r w:rsidRPr="00661ACC">
        <w:rPr>
          <w:rFonts w:ascii="Cambria" w:hAnsi="Cambria"/>
          <w:color w:val="000000"/>
          <w:sz w:val="24"/>
          <w:szCs w:val="24"/>
        </w:rPr>
        <w:t>b)</w:t>
      </w:r>
      <w:r w:rsidRPr="00661ACC">
        <w:rPr>
          <w:rFonts w:ascii="Cambria" w:hAnsi="Cambria"/>
          <w:color w:val="000000"/>
          <w:sz w:val="24"/>
          <w:szCs w:val="24"/>
        </w:rPr>
        <w:tab/>
        <w:t>zreorganizował personel,</w:t>
      </w:r>
    </w:p>
    <w:p w:rsidR="00B044E4" w:rsidRPr="00661ACC" w:rsidRDefault="00B044E4" w:rsidP="00B044E4">
      <w:pPr>
        <w:pStyle w:val="Akapitzlist"/>
        <w:shd w:val="clear" w:color="auto" w:fill="FFFFFF"/>
        <w:spacing w:before="72" w:after="72" w:line="276" w:lineRule="auto"/>
        <w:ind w:left="2268" w:hanging="567"/>
        <w:rPr>
          <w:rFonts w:ascii="Cambria" w:hAnsi="Cambria"/>
          <w:color w:val="000000"/>
          <w:sz w:val="24"/>
          <w:szCs w:val="24"/>
        </w:rPr>
      </w:pPr>
      <w:r w:rsidRPr="00661ACC">
        <w:rPr>
          <w:rFonts w:ascii="Cambria" w:hAnsi="Cambria"/>
          <w:color w:val="000000"/>
          <w:sz w:val="24"/>
          <w:szCs w:val="24"/>
        </w:rPr>
        <w:t>c)</w:t>
      </w:r>
      <w:r w:rsidRPr="00661ACC">
        <w:rPr>
          <w:rFonts w:ascii="Cambria" w:hAnsi="Cambria"/>
          <w:color w:val="000000"/>
          <w:sz w:val="24"/>
          <w:szCs w:val="24"/>
        </w:rPr>
        <w:tab/>
        <w:t>wdrożył system sprawozdawczości i kontroli,</w:t>
      </w:r>
    </w:p>
    <w:p w:rsidR="00B044E4" w:rsidRPr="00661ACC" w:rsidRDefault="00B044E4" w:rsidP="00B044E4">
      <w:pPr>
        <w:pStyle w:val="Akapitzlist"/>
        <w:shd w:val="clear" w:color="auto" w:fill="FFFFFF"/>
        <w:spacing w:before="72" w:after="72" w:line="276" w:lineRule="auto"/>
        <w:ind w:left="2268" w:hanging="567"/>
        <w:rPr>
          <w:rFonts w:ascii="Cambria" w:hAnsi="Cambria"/>
          <w:color w:val="000000"/>
          <w:sz w:val="24"/>
          <w:szCs w:val="24"/>
        </w:rPr>
      </w:pPr>
      <w:r w:rsidRPr="00661ACC">
        <w:rPr>
          <w:rFonts w:ascii="Cambria" w:hAnsi="Cambria"/>
          <w:color w:val="000000"/>
          <w:sz w:val="24"/>
          <w:szCs w:val="24"/>
        </w:rPr>
        <w:t>d)</w:t>
      </w:r>
      <w:r w:rsidRPr="00661ACC">
        <w:rPr>
          <w:rFonts w:ascii="Cambria" w:hAnsi="Cambria"/>
          <w:color w:val="000000"/>
          <w:sz w:val="24"/>
          <w:szCs w:val="24"/>
        </w:rPr>
        <w:tab/>
        <w:t>utworzył struktury audytu wewnętrznego do monitorowania przestrzegania przepisów, wewnętrznych regulacji lub standardów,</w:t>
      </w:r>
    </w:p>
    <w:p w:rsidR="00B044E4" w:rsidRPr="00661ACC" w:rsidRDefault="00B044E4" w:rsidP="00B044E4">
      <w:pPr>
        <w:pStyle w:val="Akapitzlist"/>
        <w:shd w:val="clear" w:color="auto" w:fill="FFFFFF"/>
        <w:spacing w:before="72" w:after="72" w:line="276" w:lineRule="auto"/>
        <w:ind w:left="2268" w:hanging="567"/>
        <w:rPr>
          <w:rFonts w:ascii="Cambria" w:hAnsi="Cambria"/>
          <w:color w:val="000000"/>
          <w:sz w:val="24"/>
          <w:szCs w:val="24"/>
        </w:rPr>
      </w:pPr>
      <w:r w:rsidRPr="00661ACC">
        <w:rPr>
          <w:rFonts w:ascii="Cambria" w:hAnsi="Cambria"/>
          <w:color w:val="000000"/>
          <w:sz w:val="24"/>
          <w:szCs w:val="24"/>
        </w:rPr>
        <w:t>e)</w:t>
      </w:r>
      <w:r w:rsidRPr="00661ACC">
        <w:rPr>
          <w:rFonts w:ascii="Cambria" w:hAnsi="Cambria"/>
          <w:color w:val="000000"/>
          <w:sz w:val="24"/>
          <w:szCs w:val="24"/>
        </w:rPr>
        <w:tab/>
        <w:t xml:space="preserve">wprowadził wewnętrzne regulacje dotyczące odpowiedzialności </w:t>
      </w:r>
      <w:r w:rsidR="00E52CC8">
        <w:rPr>
          <w:rFonts w:ascii="Cambria" w:hAnsi="Cambria"/>
          <w:color w:val="000000"/>
          <w:sz w:val="24"/>
          <w:szCs w:val="24"/>
        </w:rPr>
        <w:t xml:space="preserve">     </w:t>
      </w:r>
      <w:r w:rsidRPr="00661ACC">
        <w:rPr>
          <w:rFonts w:ascii="Cambria" w:hAnsi="Cambria"/>
          <w:color w:val="000000"/>
          <w:sz w:val="24"/>
          <w:szCs w:val="24"/>
        </w:rPr>
        <w:t>i odszkodowań za nieprzestrzeganie przepisów, wewnętrznych regulacji lub standardów.</w:t>
      </w:r>
    </w:p>
    <w:p w:rsidR="00B044E4" w:rsidRPr="00661ACC" w:rsidRDefault="00B044E4" w:rsidP="00B044E4">
      <w:pPr>
        <w:pStyle w:val="Kolorowalistaakcent11"/>
        <w:widowControl w:val="0"/>
        <w:numPr>
          <w:ilvl w:val="1"/>
          <w:numId w:val="110"/>
        </w:numPr>
        <w:tabs>
          <w:tab w:val="left" w:pos="1134"/>
        </w:tabs>
        <w:autoSpaceDN w:val="0"/>
        <w:spacing w:before="0" w:after="0" w:line="276" w:lineRule="auto"/>
        <w:ind w:left="567" w:hanging="567"/>
        <w:contextualSpacing w:val="0"/>
        <w:textAlignment w:val="baseline"/>
        <w:rPr>
          <w:rFonts w:ascii="Cambria" w:hAnsi="Cambria"/>
          <w:color w:val="000000"/>
          <w:sz w:val="24"/>
          <w:szCs w:val="24"/>
        </w:rPr>
      </w:pPr>
      <w:r w:rsidRPr="00661ACC">
        <w:rPr>
          <w:rFonts w:ascii="Cambria" w:hAnsi="Cambria"/>
          <w:color w:val="000000"/>
          <w:sz w:val="24"/>
          <w:szCs w:val="24"/>
        </w:rPr>
        <w:t xml:space="preserve">Zamawiający ocenia, czy podjęte przez wykonawcę czynności wskazane w </w:t>
      </w:r>
      <w:proofErr w:type="spellStart"/>
      <w:r w:rsidRPr="00661ACC">
        <w:rPr>
          <w:rFonts w:ascii="Cambria" w:hAnsi="Cambria"/>
          <w:color w:val="000000"/>
          <w:sz w:val="24"/>
          <w:szCs w:val="24"/>
        </w:rPr>
        <w:t>pkt</w:t>
      </w:r>
      <w:proofErr w:type="spellEnd"/>
      <w:r w:rsidRPr="00661ACC">
        <w:rPr>
          <w:rFonts w:ascii="Cambria" w:hAnsi="Cambria"/>
          <w:color w:val="000000"/>
          <w:sz w:val="24"/>
          <w:szCs w:val="24"/>
        </w:rPr>
        <w:t xml:space="preserve"> 7.4 </w:t>
      </w:r>
      <w:r>
        <w:rPr>
          <w:rFonts w:ascii="Cambria" w:hAnsi="Cambria"/>
          <w:color w:val="000000"/>
          <w:sz w:val="24"/>
          <w:szCs w:val="24"/>
        </w:rPr>
        <w:t xml:space="preserve">SWZ </w:t>
      </w:r>
      <w:r w:rsidRPr="00661ACC">
        <w:rPr>
          <w:rFonts w:ascii="Cambria" w:hAnsi="Cambria"/>
          <w:color w:val="000000"/>
          <w:sz w:val="24"/>
          <w:szCs w:val="24"/>
        </w:rPr>
        <w:t xml:space="preserve">są wystarczające do wykazania jego rzetelności, uwzględniając wagę </w:t>
      </w:r>
      <w:r w:rsidR="00E52CC8">
        <w:rPr>
          <w:rFonts w:ascii="Cambria" w:hAnsi="Cambria"/>
          <w:color w:val="000000"/>
          <w:sz w:val="24"/>
          <w:szCs w:val="24"/>
        </w:rPr>
        <w:t xml:space="preserve">                  </w:t>
      </w:r>
      <w:r w:rsidRPr="00661ACC">
        <w:rPr>
          <w:rFonts w:ascii="Cambria" w:hAnsi="Cambria"/>
          <w:color w:val="000000"/>
          <w:sz w:val="24"/>
          <w:szCs w:val="24"/>
        </w:rPr>
        <w:t xml:space="preserve">i szczególne okoliczności czynu wykonawcy. Jeżeli podjęte przez wykonawcę czynności wskazane w </w:t>
      </w:r>
      <w:proofErr w:type="spellStart"/>
      <w:r w:rsidRPr="00661ACC">
        <w:rPr>
          <w:rFonts w:ascii="Cambria" w:hAnsi="Cambria"/>
          <w:color w:val="000000"/>
          <w:sz w:val="24"/>
          <w:szCs w:val="24"/>
        </w:rPr>
        <w:t>pkt</w:t>
      </w:r>
      <w:proofErr w:type="spellEnd"/>
      <w:r w:rsidRPr="00661ACC">
        <w:rPr>
          <w:rFonts w:ascii="Cambria" w:hAnsi="Cambria"/>
          <w:color w:val="000000"/>
          <w:sz w:val="24"/>
          <w:szCs w:val="24"/>
        </w:rPr>
        <w:t xml:space="preserve"> 7.4 nie są wystarczające do wykazania jego rzetelności, zamawiający wyklucza wykonawcę</w:t>
      </w:r>
    </w:p>
    <w:p w:rsidR="00B044E4" w:rsidRPr="00661ACC" w:rsidRDefault="00B044E4" w:rsidP="00B044E4">
      <w:pPr>
        <w:pStyle w:val="Kolorowalistaakcent11"/>
        <w:widowControl w:val="0"/>
        <w:numPr>
          <w:ilvl w:val="1"/>
          <w:numId w:val="110"/>
        </w:numPr>
        <w:tabs>
          <w:tab w:val="left" w:pos="1134"/>
        </w:tabs>
        <w:autoSpaceDN w:val="0"/>
        <w:spacing w:before="0" w:after="0" w:line="276" w:lineRule="auto"/>
        <w:ind w:left="567" w:hanging="567"/>
        <w:contextualSpacing w:val="0"/>
        <w:textAlignment w:val="baseline"/>
        <w:rPr>
          <w:rFonts w:ascii="Cambria" w:hAnsi="Cambria"/>
          <w:iCs/>
          <w:sz w:val="24"/>
          <w:szCs w:val="24"/>
        </w:rPr>
      </w:pPr>
      <w:r w:rsidRPr="00661ACC">
        <w:rPr>
          <w:rFonts w:ascii="Cambria" w:hAnsi="Cambria"/>
          <w:iCs/>
          <w:sz w:val="24"/>
          <w:szCs w:val="24"/>
        </w:rPr>
        <w:t>Sposób wykazania braku podstaw wykluczenia wskazano w rozdziale 8 SWZ.</w:t>
      </w:r>
    </w:p>
    <w:p w:rsidR="002D5F80" w:rsidRDefault="002D5F80">
      <w:pPr>
        <w:pStyle w:val="Kolorowalistaakcent11"/>
        <w:tabs>
          <w:tab w:val="left" w:pos="567"/>
        </w:tabs>
        <w:spacing w:before="0" w:after="0" w:line="276" w:lineRule="auto"/>
        <w:ind w:left="0"/>
        <w:rPr>
          <w:rFonts w:ascii="Cambria" w:hAnsi="Cambria" w:cs="Arial"/>
          <w:sz w:val="24"/>
          <w:szCs w:val="24"/>
        </w:rPr>
      </w:pPr>
    </w:p>
    <w:tbl>
      <w:tblPr>
        <w:tblW w:w="8931" w:type="dxa"/>
        <w:jc w:val="center"/>
        <w:tblLayout w:type="fixed"/>
        <w:tblLook w:val="00A0"/>
      </w:tblPr>
      <w:tblGrid>
        <w:gridCol w:w="8931"/>
      </w:tblGrid>
      <w:tr w:rsidR="002D5F80" w:rsidTr="00161DA3">
        <w:trPr>
          <w:jc w:val="center"/>
        </w:trPr>
        <w:tc>
          <w:tcPr>
            <w:tcW w:w="8931"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INFORMACJA O OŚWIADCZENIU WSTĘPNYM I PODMIOTOWYCH ŚRODKACH DOWODOWYCH</w:t>
            </w:r>
          </w:p>
        </w:tc>
      </w:tr>
    </w:tbl>
    <w:p w:rsidR="002D5F80" w:rsidRDefault="002D5F80">
      <w:pPr>
        <w:pStyle w:val="Kolorowalistaakcent11"/>
        <w:spacing w:before="0" w:after="0" w:line="276" w:lineRule="auto"/>
        <w:ind w:left="0"/>
        <w:rPr>
          <w:rFonts w:asciiTheme="majorHAnsi" w:hAnsiTheme="majorHAnsi" w:cs="Arial"/>
        </w:rPr>
      </w:pPr>
    </w:p>
    <w:p w:rsidR="002D5F80" w:rsidRDefault="002D5F80">
      <w:pPr>
        <w:pStyle w:val="Kolorowalistaakcent11"/>
        <w:spacing w:before="0" w:after="0" w:line="276" w:lineRule="auto"/>
        <w:ind w:left="0"/>
        <w:rPr>
          <w:rFonts w:asciiTheme="majorHAnsi" w:hAnsiTheme="majorHAnsi" w:cs="Arial"/>
          <w:bCs/>
          <w:vanish/>
          <w:sz w:val="24"/>
          <w:szCs w:val="24"/>
        </w:rPr>
      </w:pPr>
    </w:p>
    <w:p w:rsidR="002D5F80" w:rsidRDefault="00F23968" w:rsidP="009514EF">
      <w:pPr>
        <w:pStyle w:val="Kolorowalistaakcent11"/>
        <w:numPr>
          <w:ilvl w:val="1"/>
          <w:numId w:val="58"/>
        </w:numPr>
        <w:spacing w:line="276" w:lineRule="auto"/>
        <w:ind w:left="709" w:hanging="709"/>
        <w:rPr>
          <w:rFonts w:asciiTheme="majorHAnsi" w:hAnsiTheme="majorHAnsi" w:cs="Arial"/>
          <w:b/>
          <w:sz w:val="24"/>
          <w:szCs w:val="24"/>
        </w:rPr>
      </w:pPr>
      <w:r>
        <w:rPr>
          <w:rFonts w:asciiTheme="majorHAnsi" w:hAnsiTheme="majorHAnsi" w:cs="Arial"/>
          <w:bCs/>
          <w:sz w:val="24"/>
          <w:szCs w:val="24"/>
        </w:rPr>
        <w:t xml:space="preserve">Wykonawca zobowiązany jest złożyć </w:t>
      </w:r>
      <w:r>
        <w:rPr>
          <w:rFonts w:asciiTheme="majorHAnsi" w:hAnsiTheme="majorHAnsi" w:cs="Arial"/>
          <w:b/>
          <w:sz w:val="24"/>
          <w:szCs w:val="24"/>
          <w:u w:val="single"/>
        </w:rPr>
        <w:t>wraz z ofertą</w:t>
      </w:r>
      <w:r>
        <w:rPr>
          <w:rFonts w:asciiTheme="majorHAnsi" w:hAnsiTheme="majorHAnsi" w:cs="Arial"/>
          <w:b/>
          <w:sz w:val="24"/>
          <w:szCs w:val="24"/>
        </w:rPr>
        <w:t xml:space="preserve"> </w:t>
      </w:r>
      <w:r>
        <w:rPr>
          <w:rFonts w:asciiTheme="majorHAnsi" w:hAnsiTheme="majorHAnsi" w:cs="Arial"/>
          <w:sz w:val="24"/>
          <w:szCs w:val="24"/>
        </w:rPr>
        <w:t>oświadczenia stanowiące wstępne potwierdzenie, że Wykonawca na dzień składania ofert:</w:t>
      </w:r>
    </w:p>
    <w:p w:rsidR="002D5F80" w:rsidRDefault="00F23968" w:rsidP="009514EF">
      <w:pPr>
        <w:pStyle w:val="Kolorowalistaakcent11"/>
        <w:numPr>
          <w:ilvl w:val="2"/>
          <w:numId w:val="59"/>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nie podlega wykluczeniu,</w:t>
      </w:r>
    </w:p>
    <w:p w:rsidR="002D5F80" w:rsidRDefault="00F23968" w:rsidP="009514EF">
      <w:pPr>
        <w:pStyle w:val="Kolorowalistaakcent11"/>
        <w:numPr>
          <w:ilvl w:val="2"/>
          <w:numId w:val="60"/>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spełnia warunki udziału w postępowaniu.</w:t>
      </w:r>
    </w:p>
    <w:p w:rsidR="00F32AB0" w:rsidRPr="00F32AB0" w:rsidRDefault="00F23968" w:rsidP="00F32AB0">
      <w:pPr>
        <w:pStyle w:val="Kolorowalistaakcent11"/>
        <w:numPr>
          <w:ilvl w:val="2"/>
          <w:numId w:val="61"/>
        </w:numPr>
        <w:spacing w:line="276" w:lineRule="auto"/>
        <w:ind w:left="1418" w:hanging="709"/>
        <w:rPr>
          <w:rFonts w:asciiTheme="majorHAnsi" w:hAnsiTheme="majorHAnsi" w:cs="Arial"/>
          <w:b/>
          <w:sz w:val="24"/>
          <w:szCs w:val="24"/>
        </w:rPr>
      </w:pPr>
      <w:r>
        <w:rPr>
          <w:rFonts w:asciiTheme="majorHAnsi" w:hAnsiTheme="majorHAnsi" w:cs="Arial"/>
          <w:b/>
          <w:bCs/>
          <w:color w:val="000000" w:themeColor="text1"/>
          <w:sz w:val="24"/>
          <w:szCs w:val="24"/>
        </w:rPr>
        <w:t>Oświadczenia należy złożyć wg</w:t>
      </w:r>
      <w:r>
        <w:rPr>
          <w:rFonts w:asciiTheme="majorHAnsi" w:hAnsiTheme="majorHAnsi"/>
          <w:b/>
          <w:bCs/>
          <w:sz w:val="24"/>
          <w:szCs w:val="24"/>
        </w:rPr>
        <w:t xml:space="preserve"> wymogów załącznika nr 4 i 5 do SWZ</w:t>
      </w:r>
      <w:r>
        <w:rPr>
          <w:rFonts w:asciiTheme="majorHAnsi" w:hAnsiTheme="majorHAnsi"/>
          <w:bCs/>
          <w:sz w:val="24"/>
          <w:szCs w:val="24"/>
        </w:rPr>
        <w:t>.</w:t>
      </w:r>
    </w:p>
    <w:p w:rsidR="002D5F80" w:rsidRDefault="00F23968" w:rsidP="009514EF">
      <w:pPr>
        <w:pStyle w:val="Kolorowalistaakcent11"/>
        <w:numPr>
          <w:ilvl w:val="2"/>
          <w:numId w:val="62"/>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Jeżeli Wykonawca nie złożył oświadczeń, o którym mowa w </w:t>
      </w:r>
      <w:proofErr w:type="spellStart"/>
      <w:r>
        <w:rPr>
          <w:rFonts w:asciiTheme="majorHAnsi" w:hAnsiTheme="majorHAnsi"/>
          <w:color w:val="000000"/>
          <w:sz w:val="24"/>
          <w:szCs w:val="24"/>
        </w:rPr>
        <w:t>pkt</w:t>
      </w:r>
      <w:proofErr w:type="spellEnd"/>
      <w:r>
        <w:rPr>
          <w:rFonts w:asciiTheme="majorHAnsi" w:hAnsiTheme="majorHAnsi"/>
          <w:color w:val="000000"/>
          <w:sz w:val="24"/>
          <w:szCs w:val="24"/>
        </w:rPr>
        <w:t xml:space="preserve"> 8.1 SWZ lub są one niekompletne lub zawierają błędy, Zamawiający wezwie Wykonawcę odpowiednio do ich złożenia, poprawienia lub uzupełnienia </w:t>
      </w:r>
      <w:r w:rsidR="00E52CC8">
        <w:rPr>
          <w:rFonts w:asciiTheme="majorHAnsi" w:hAnsiTheme="majorHAnsi"/>
          <w:color w:val="000000"/>
          <w:sz w:val="24"/>
          <w:szCs w:val="24"/>
        </w:rPr>
        <w:t xml:space="preserve">    </w:t>
      </w:r>
      <w:r>
        <w:rPr>
          <w:rFonts w:asciiTheme="majorHAnsi" w:hAnsiTheme="majorHAnsi"/>
          <w:color w:val="000000"/>
          <w:sz w:val="24"/>
          <w:szCs w:val="24"/>
        </w:rPr>
        <w:t xml:space="preserve">w wyznaczonym terminie, chyba że oferta Wykonawcy podlega </w:t>
      </w:r>
      <w:r>
        <w:rPr>
          <w:rFonts w:asciiTheme="majorHAnsi" w:hAnsiTheme="majorHAnsi"/>
          <w:color w:val="000000"/>
          <w:sz w:val="24"/>
          <w:szCs w:val="24"/>
        </w:rPr>
        <w:lastRenderedPageBreak/>
        <w:t>odrzuceniu bez względu na ich złożenie, uzupełnienie lub poprawienie lub zachodzą przesłanki unieważnienia postępowania.</w:t>
      </w:r>
    </w:p>
    <w:p w:rsidR="002D5F80" w:rsidRDefault="00F23968" w:rsidP="009514EF">
      <w:pPr>
        <w:pStyle w:val="Kolorowalistaakcent11"/>
        <w:numPr>
          <w:ilvl w:val="2"/>
          <w:numId w:val="63"/>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Zamawiający może żądać od wykonawców wyjaśnień dotyczących treści złożonych oświadczeń, o których mowa w </w:t>
      </w:r>
      <w:proofErr w:type="spellStart"/>
      <w:r>
        <w:rPr>
          <w:rFonts w:asciiTheme="majorHAnsi" w:hAnsiTheme="majorHAnsi"/>
          <w:color w:val="000000"/>
          <w:sz w:val="24"/>
          <w:szCs w:val="24"/>
        </w:rPr>
        <w:t>pkt</w:t>
      </w:r>
      <w:proofErr w:type="spellEnd"/>
      <w:r>
        <w:rPr>
          <w:rFonts w:asciiTheme="majorHAnsi" w:hAnsiTheme="majorHAnsi"/>
          <w:color w:val="000000"/>
          <w:sz w:val="24"/>
          <w:szCs w:val="24"/>
        </w:rPr>
        <w:t xml:space="preserve"> 8.1 SWZ.</w:t>
      </w:r>
    </w:p>
    <w:p w:rsidR="002D5F80" w:rsidRDefault="00F23968" w:rsidP="009514EF">
      <w:pPr>
        <w:pStyle w:val="Kolorowalistaakcent11"/>
        <w:numPr>
          <w:ilvl w:val="2"/>
          <w:numId w:val="64"/>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Jeżeli złożone przez Wykonawcę oświadczenia, o którym mowa w </w:t>
      </w:r>
      <w:proofErr w:type="spellStart"/>
      <w:r>
        <w:rPr>
          <w:rFonts w:asciiTheme="majorHAnsi" w:hAnsiTheme="majorHAnsi"/>
          <w:color w:val="000000"/>
          <w:sz w:val="24"/>
          <w:szCs w:val="24"/>
        </w:rPr>
        <w:t>pkt</w:t>
      </w:r>
      <w:proofErr w:type="spellEnd"/>
      <w:r>
        <w:rPr>
          <w:rFonts w:asciiTheme="majorHAnsi" w:hAnsiTheme="majorHAnsi"/>
          <w:color w:val="000000"/>
          <w:sz w:val="24"/>
          <w:szCs w:val="24"/>
        </w:rPr>
        <w:t xml:space="preserve"> 8.1 SWZ budzą wątpliwości Zamawiającego, może on zwrócić się bezpośrednio do podmiotu, który jest w posiadaniu informacji lub dokumentów istotnych w tym zakresie dla oceny spełniania przez Wykonawcę warunków udziału w postępowaniu</w:t>
      </w:r>
      <w:r w:rsidR="00662ECC">
        <w:rPr>
          <w:rFonts w:asciiTheme="majorHAnsi" w:hAnsiTheme="majorHAnsi"/>
          <w:color w:val="000000"/>
          <w:sz w:val="24"/>
          <w:szCs w:val="24"/>
        </w:rPr>
        <w:t xml:space="preserve"> </w:t>
      </w:r>
      <w:r>
        <w:rPr>
          <w:rFonts w:asciiTheme="majorHAnsi" w:hAnsiTheme="majorHAnsi"/>
          <w:color w:val="000000"/>
          <w:sz w:val="24"/>
          <w:szCs w:val="24"/>
        </w:rPr>
        <w:t>lub braku podstaw wykluczenia, o przedstawienie takich informacji lub dokumentów.</w:t>
      </w:r>
    </w:p>
    <w:p w:rsidR="002D5F80" w:rsidRPr="00E66E5A" w:rsidRDefault="00F23968" w:rsidP="009514EF">
      <w:pPr>
        <w:pStyle w:val="Kolorowalistaakcent11"/>
        <w:numPr>
          <w:ilvl w:val="1"/>
          <w:numId w:val="65"/>
        </w:numPr>
        <w:spacing w:line="276" w:lineRule="auto"/>
        <w:ind w:left="709" w:hanging="709"/>
        <w:rPr>
          <w:rFonts w:asciiTheme="majorHAnsi" w:hAnsiTheme="majorHAnsi" w:cs="Arial"/>
          <w:b/>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w:t>
      </w:r>
      <w:r>
        <w:rPr>
          <w:rFonts w:asciiTheme="majorHAnsi" w:hAnsiTheme="majorHAnsi"/>
          <w:b/>
          <w:bCs/>
          <w:color w:val="000000"/>
          <w:sz w:val="24"/>
          <w:szCs w:val="24"/>
        </w:rPr>
        <w:t>oświadczenie</w:t>
      </w:r>
      <w:r>
        <w:rPr>
          <w:rFonts w:asciiTheme="majorHAnsi" w:hAnsiTheme="majorHAnsi"/>
          <w:color w:val="000000"/>
          <w:sz w:val="24"/>
          <w:szCs w:val="24"/>
        </w:rPr>
        <w:t xml:space="preserve">, </w:t>
      </w:r>
      <w:r w:rsidR="00E52CC8">
        <w:rPr>
          <w:rFonts w:asciiTheme="majorHAnsi" w:hAnsiTheme="majorHAnsi"/>
          <w:color w:val="000000"/>
          <w:sz w:val="24"/>
          <w:szCs w:val="24"/>
        </w:rPr>
        <w:t xml:space="preserve">          </w:t>
      </w:r>
      <w:r>
        <w:rPr>
          <w:rFonts w:asciiTheme="majorHAnsi" w:hAnsiTheme="majorHAnsi"/>
          <w:color w:val="000000"/>
          <w:sz w:val="24"/>
          <w:szCs w:val="24"/>
        </w:rPr>
        <w:t>z którego wynika, które roboty budowlane, dostawy lub usługi wykonają poszczególni Wykonawcy.</w:t>
      </w:r>
      <w:r w:rsidR="00FC2059">
        <w:rPr>
          <w:rFonts w:asciiTheme="majorHAnsi" w:hAnsiTheme="majorHAnsi" w:cs="Arial"/>
          <w:b/>
          <w:bCs/>
          <w:sz w:val="24"/>
          <w:szCs w:val="24"/>
        </w:rPr>
        <w:t xml:space="preserve"> </w:t>
      </w:r>
      <w:r w:rsidR="00E66E5A" w:rsidRPr="00AB204C">
        <w:rPr>
          <w:rFonts w:asciiTheme="majorHAnsi" w:hAnsiTheme="majorHAnsi" w:cs="Arial"/>
          <w:sz w:val="24"/>
          <w:szCs w:val="24"/>
        </w:rPr>
        <w:t>W przypadku gdy ofertę składa spółka cywilna, a pełen zakres prac wykonają wspólnicy wspólnie w ramach umowy spółki oświadczenie powinno potwierdzać ten fakt</w:t>
      </w:r>
      <w:r w:rsidR="00E66E5A">
        <w:rPr>
          <w:rFonts w:asciiTheme="majorHAnsi" w:hAnsiTheme="majorHAnsi" w:cs="Arial"/>
          <w:b/>
          <w:bCs/>
          <w:color w:val="000000" w:themeColor="text1"/>
          <w:sz w:val="24"/>
          <w:szCs w:val="24"/>
        </w:rPr>
        <w:t xml:space="preserve">. </w:t>
      </w:r>
      <w:r w:rsidRPr="00FC2059">
        <w:rPr>
          <w:rFonts w:asciiTheme="majorHAnsi" w:hAnsiTheme="majorHAnsi" w:cs="Arial"/>
          <w:b/>
          <w:bCs/>
          <w:color w:val="000000" w:themeColor="text1"/>
          <w:sz w:val="24"/>
          <w:szCs w:val="24"/>
        </w:rPr>
        <w:t>Oświadczenie należy złożyć wg</w:t>
      </w:r>
      <w:r w:rsidRPr="00FC2059">
        <w:rPr>
          <w:rFonts w:asciiTheme="majorHAnsi" w:hAnsiTheme="majorHAnsi"/>
          <w:b/>
          <w:bCs/>
          <w:sz w:val="24"/>
          <w:szCs w:val="24"/>
        </w:rPr>
        <w:t xml:space="preserve"> wymogów załącznika nr 6 do SWZ.</w:t>
      </w:r>
    </w:p>
    <w:p w:rsidR="00E66E5A" w:rsidRPr="00E66E5A" w:rsidRDefault="00E66E5A" w:rsidP="00E66E5A">
      <w:pPr>
        <w:pStyle w:val="Kolorowalistaakcent11"/>
        <w:spacing w:line="276" w:lineRule="auto"/>
        <w:ind w:left="709"/>
        <w:rPr>
          <w:rFonts w:asciiTheme="majorHAnsi" w:hAnsiTheme="majorHAnsi" w:cs="Arial"/>
          <w:b/>
          <w:bCs/>
          <w:sz w:val="10"/>
          <w:szCs w:val="10"/>
        </w:rPr>
      </w:pPr>
    </w:p>
    <w:p w:rsidR="002D5F80" w:rsidRPr="00161DA3" w:rsidRDefault="00F23968" w:rsidP="009514EF">
      <w:pPr>
        <w:pStyle w:val="Kolorowalistaakcent11"/>
        <w:numPr>
          <w:ilvl w:val="1"/>
          <w:numId w:val="66"/>
        </w:numPr>
        <w:tabs>
          <w:tab w:val="left" w:pos="709"/>
        </w:tabs>
        <w:spacing w:before="0" w:after="0" w:line="276" w:lineRule="auto"/>
        <w:ind w:left="709" w:hanging="709"/>
        <w:rPr>
          <w:rFonts w:asciiTheme="majorHAnsi" w:hAnsiTheme="majorHAnsi" w:cs="Arial"/>
          <w:sz w:val="24"/>
          <w:szCs w:val="24"/>
        </w:rPr>
      </w:pPr>
      <w:bookmarkStart w:id="3" w:name="_Hlk61070718"/>
      <w:bookmarkEnd w:id="3"/>
      <w:r>
        <w:rPr>
          <w:rFonts w:asciiTheme="majorHAnsi" w:hAnsiTheme="majorHAnsi" w:cs="Arial"/>
          <w:sz w:val="24"/>
          <w:szCs w:val="24"/>
        </w:rPr>
        <w:t xml:space="preserve">Zamawiający </w:t>
      </w:r>
      <w:r>
        <w:rPr>
          <w:rFonts w:asciiTheme="majorHAnsi" w:hAnsiTheme="majorHAnsi" w:cs="Arial"/>
          <w:b/>
          <w:bCs/>
          <w:sz w:val="24"/>
          <w:szCs w:val="24"/>
        </w:rPr>
        <w:t xml:space="preserve">wezwie </w:t>
      </w:r>
      <w:r>
        <w:rPr>
          <w:rFonts w:asciiTheme="majorHAnsi" w:hAnsiTheme="majorHAnsi"/>
          <w:b/>
          <w:bCs/>
          <w:color w:val="000000"/>
          <w:sz w:val="24"/>
          <w:szCs w:val="24"/>
          <w:shd w:val="clear" w:color="auto" w:fill="FFFFFF"/>
        </w:rPr>
        <w:t>Wykonawcę</w:t>
      </w:r>
      <w:r>
        <w:rPr>
          <w:rFonts w:asciiTheme="majorHAnsi" w:hAnsiTheme="maj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rsidR="00161DA3" w:rsidRPr="00161DA3" w:rsidRDefault="00161DA3" w:rsidP="00161DA3">
      <w:pPr>
        <w:pStyle w:val="Kolorowalistaakcent11"/>
        <w:tabs>
          <w:tab w:val="left" w:pos="709"/>
        </w:tabs>
        <w:spacing w:before="0" w:after="0" w:line="276" w:lineRule="auto"/>
        <w:ind w:left="709"/>
        <w:rPr>
          <w:rFonts w:asciiTheme="majorHAnsi" w:hAnsiTheme="majorHAnsi" w:cs="Arial"/>
          <w:sz w:val="10"/>
          <w:szCs w:val="10"/>
        </w:rPr>
      </w:pPr>
    </w:p>
    <w:p w:rsidR="002D5F80" w:rsidRDefault="00F23968" w:rsidP="009514EF">
      <w:pPr>
        <w:pStyle w:val="Kolorowalistaakcent11"/>
        <w:numPr>
          <w:ilvl w:val="2"/>
          <w:numId w:val="67"/>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W celu potwierdzenia spełniania warunków udziału </w:t>
      </w:r>
      <w:r w:rsidR="00E52CC8">
        <w:rPr>
          <w:rFonts w:asciiTheme="majorHAnsi" w:hAnsiTheme="majorHAnsi" w:cs="Verdana"/>
          <w:b/>
          <w:sz w:val="24"/>
          <w:szCs w:val="24"/>
        </w:rPr>
        <w:t xml:space="preserve">                                 </w:t>
      </w:r>
      <w:r>
        <w:rPr>
          <w:rFonts w:asciiTheme="majorHAnsi" w:hAnsiTheme="majorHAnsi" w:cs="Verdana"/>
          <w:b/>
          <w:sz w:val="24"/>
          <w:szCs w:val="24"/>
        </w:rPr>
        <w:t>w postępowaniu:</w:t>
      </w:r>
    </w:p>
    <w:p w:rsidR="002D5F80" w:rsidRDefault="00F23968" w:rsidP="009514EF">
      <w:pPr>
        <w:pStyle w:val="Akapitzlist"/>
        <w:numPr>
          <w:ilvl w:val="0"/>
          <w:numId w:val="43"/>
        </w:numPr>
        <w:spacing w:line="276" w:lineRule="auto"/>
        <w:ind w:left="1843" w:hanging="425"/>
        <w:rPr>
          <w:rFonts w:asciiTheme="majorHAnsi" w:hAnsiTheme="majorHAnsi"/>
          <w:sz w:val="24"/>
          <w:szCs w:val="24"/>
        </w:rPr>
      </w:pPr>
      <w:r>
        <w:rPr>
          <w:rFonts w:asciiTheme="majorHAnsi" w:hAnsiTheme="majorHAnsi" w:cs="Arial"/>
          <w:b/>
          <w:bCs/>
          <w:sz w:val="24"/>
          <w:szCs w:val="24"/>
        </w:rPr>
        <w:t>wykazu robót budowlanych</w:t>
      </w:r>
      <w:r>
        <w:rPr>
          <w:rFonts w:asciiTheme="majorHAnsi" w:hAnsiTheme="majorHAnsi" w:cs="Arial"/>
          <w:sz w:val="24"/>
          <w:szCs w:val="24"/>
        </w:rPr>
        <w:t xml:space="preserve"> wykonanych nie wcześniej niż </w:t>
      </w:r>
      <w:r w:rsidR="00E52CC8">
        <w:rPr>
          <w:rFonts w:asciiTheme="majorHAnsi" w:hAnsiTheme="majorHAnsi" w:cs="Arial"/>
          <w:sz w:val="24"/>
          <w:szCs w:val="24"/>
        </w:rPr>
        <w:t xml:space="preserve">               </w:t>
      </w:r>
      <w:r>
        <w:rPr>
          <w:rFonts w:asciiTheme="majorHAnsi" w:hAnsiTheme="majorHAnsi" w:cs="Arial"/>
          <w:sz w:val="24"/>
          <w:szCs w:val="24"/>
        </w:rPr>
        <w:t xml:space="preserve">w okresie ostatnich </w:t>
      </w:r>
      <w:r>
        <w:rPr>
          <w:rFonts w:asciiTheme="majorHAnsi" w:hAnsiTheme="majorHAnsi" w:cs="Arial"/>
          <w:b/>
          <w:bCs/>
          <w:sz w:val="24"/>
          <w:szCs w:val="24"/>
        </w:rPr>
        <w:t>5 lat przed terminem składania ofert</w:t>
      </w:r>
      <w:r>
        <w:rPr>
          <w:rFonts w:asciiTheme="majorHAnsi" w:hAnsiTheme="majorHAnsi" w:cs="Arial"/>
          <w:sz w:val="24"/>
          <w:szCs w:val="24"/>
        </w:rPr>
        <w:t xml:space="preserve">, a jeżeli okres prowadzenia działalności jest krótszy –w tym okresie, wraz </w:t>
      </w:r>
      <w:r w:rsidR="00E52CC8">
        <w:rPr>
          <w:rFonts w:asciiTheme="majorHAnsi" w:hAnsiTheme="majorHAnsi" w:cs="Arial"/>
          <w:sz w:val="24"/>
          <w:szCs w:val="24"/>
        </w:rPr>
        <w:t xml:space="preserve">        </w:t>
      </w:r>
      <w:r>
        <w:rPr>
          <w:rFonts w:asciiTheme="majorHAnsi" w:hAnsiTheme="majorHAnsi" w:cs="Arial"/>
          <w:sz w:val="24"/>
          <w:szCs w:val="24"/>
        </w:rPr>
        <w:t xml:space="preserve">z podaniem ich rodzaju, wartości, daty i miejsca wykonania oraz podmiotów, na rzecz których roboty te zostały wykonane </w:t>
      </w:r>
      <w:r>
        <w:rPr>
          <w:rFonts w:ascii="Cambria" w:hAnsi="Cambria"/>
          <w:color w:val="000000"/>
          <w:sz w:val="24"/>
          <w:szCs w:val="24"/>
          <w:shd w:val="clear" w:color="auto" w:fill="FFFFFF"/>
        </w:rPr>
        <w:t>(</w:t>
      </w:r>
      <w:r>
        <w:rPr>
          <w:rFonts w:ascii="Cambria" w:hAnsi="Cambria"/>
          <w:sz w:val="24"/>
          <w:szCs w:val="24"/>
        </w:rPr>
        <w:t xml:space="preserve">sporządzonego </w:t>
      </w:r>
      <w:proofErr w:type="spellStart"/>
      <w:r>
        <w:rPr>
          <w:rFonts w:ascii="Cambria" w:hAnsi="Cambria"/>
          <w:sz w:val="24"/>
          <w:szCs w:val="24"/>
        </w:rPr>
        <w:t>zgodnie</w:t>
      </w:r>
      <w:proofErr w:type="spellEnd"/>
      <w:r>
        <w:rPr>
          <w:rFonts w:ascii="Cambria" w:hAnsi="Cambria"/>
          <w:sz w:val="24"/>
          <w:szCs w:val="24"/>
        </w:rPr>
        <w:t xml:space="preserve"> z </w:t>
      </w:r>
      <w:r>
        <w:rPr>
          <w:rFonts w:ascii="Cambria" w:hAnsi="Cambria"/>
          <w:b/>
          <w:sz w:val="24"/>
          <w:szCs w:val="24"/>
        </w:rPr>
        <w:t>Załącznikiem Nr 7 do SWZ</w:t>
      </w:r>
      <w:r>
        <w:rPr>
          <w:rFonts w:ascii="Cambria" w:hAnsi="Cambria"/>
          <w:sz w:val="24"/>
          <w:szCs w:val="24"/>
        </w:rPr>
        <w:t>)</w:t>
      </w:r>
      <w:r>
        <w:rPr>
          <w:rFonts w:asciiTheme="majorHAnsi" w:hAnsiTheme="majorHAnsi" w:cs="Arial"/>
          <w:sz w:val="24"/>
          <w:szCs w:val="24"/>
        </w:rPr>
        <w:t xml:space="preserve">, </w:t>
      </w:r>
      <w:r>
        <w:rPr>
          <w:rFonts w:asciiTheme="majorHAnsi" w:hAnsiTheme="majorHAnsi" w:cs="Arial"/>
          <w:b/>
          <w:bCs/>
          <w:sz w:val="24"/>
          <w:szCs w:val="24"/>
        </w:rPr>
        <w:t>oraz załączeniem dowodów określających</w:t>
      </w:r>
      <w:r>
        <w:rPr>
          <w:rFonts w:asciiTheme="majorHAnsi" w:hAnsiTheme="majorHAnsi" w:cs="Arial"/>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Pr>
          <w:rFonts w:ascii="Cambria" w:hAnsi="Cambria"/>
          <w:b/>
          <w:color w:val="000000"/>
          <w:sz w:val="24"/>
          <w:szCs w:val="24"/>
          <w:shd w:val="clear" w:color="auto" w:fill="FFFFFF"/>
        </w:rPr>
        <w:t xml:space="preserve">– </w:t>
      </w:r>
      <w:r w:rsidRPr="009C1E2A">
        <w:rPr>
          <w:rFonts w:ascii="Cambria" w:hAnsi="Cambria"/>
          <w:i/>
          <w:color w:val="000000"/>
          <w:sz w:val="24"/>
          <w:szCs w:val="24"/>
          <w:shd w:val="clear" w:color="auto" w:fill="FFFFFF"/>
        </w:rPr>
        <w:t xml:space="preserve">w odniesieniu do warunku określonego w pkt. 6.1.4. </w:t>
      </w:r>
      <w:proofErr w:type="spellStart"/>
      <w:r w:rsidRPr="009C1E2A">
        <w:rPr>
          <w:rFonts w:ascii="Cambria" w:hAnsi="Cambria"/>
          <w:i/>
          <w:color w:val="000000"/>
          <w:sz w:val="24"/>
          <w:szCs w:val="24"/>
          <w:shd w:val="clear" w:color="auto" w:fill="FFFFFF"/>
        </w:rPr>
        <w:t>ppkt</w:t>
      </w:r>
      <w:proofErr w:type="spellEnd"/>
      <w:r w:rsidRPr="009C1E2A">
        <w:rPr>
          <w:rFonts w:ascii="Cambria" w:hAnsi="Cambria"/>
          <w:i/>
          <w:color w:val="000000"/>
          <w:sz w:val="24"/>
          <w:szCs w:val="24"/>
          <w:shd w:val="clear" w:color="auto" w:fill="FFFFFF"/>
        </w:rPr>
        <w:t>. 1) SWZ,</w:t>
      </w:r>
    </w:p>
    <w:p w:rsidR="00F32AB0" w:rsidRPr="002E54D7" w:rsidRDefault="00F23968" w:rsidP="002E54D7">
      <w:pPr>
        <w:pStyle w:val="Akapitzlist"/>
        <w:numPr>
          <w:ilvl w:val="0"/>
          <w:numId w:val="43"/>
        </w:numPr>
        <w:spacing w:line="276" w:lineRule="auto"/>
        <w:ind w:left="1843" w:hanging="425"/>
        <w:rPr>
          <w:rFonts w:asciiTheme="majorHAnsi" w:hAnsiTheme="majorHAnsi"/>
          <w:sz w:val="24"/>
          <w:szCs w:val="24"/>
        </w:rPr>
      </w:pPr>
      <w:r>
        <w:rPr>
          <w:rFonts w:asciiTheme="majorHAnsi" w:hAnsiTheme="majorHAnsi" w:cs="Arial"/>
          <w:b/>
          <w:bCs/>
          <w:sz w:val="24"/>
          <w:szCs w:val="24"/>
        </w:rPr>
        <w:t>wykazu osób</w:t>
      </w:r>
      <w:r>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t>
      </w:r>
      <w:r>
        <w:rPr>
          <w:rFonts w:asciiTheme="majorHAnsi" w:hAnsiTheme="majorHAnsi" w:cs="Arial"/>
          <w:sz w:val="24"/>
          <w:szCs w:val="24"/>
        </w:rPr>
        <w:lastRenderedPageBreak/>
        <w:t xml:space="preserve">wykonywanych przez nie czynności oraz informacją o podstawie do dysponowania tymi osobami </w:t>
      </w:r>
      <w:r>
        <w:rPr>
          <w:rFonts w:ascii="Cambria" w:hAnsi="Cambria"/>
          <w:sz w:val="24"/>
          <w:szCs w:val="24"/>
        </w:rPr>
        <w:t xml:space="preserve">sporządzonego </w:t>
      </w:r>
      <w:proofErr w:type="spellStart"/>
      <w:r>
        <w:rPr>
          <w:rFonts w:ascii="Cambria" w:hAnsi="Cambria"/>
          <w:sz w:val="24"/>
          <w:szCs w:val="24"/>
        </w:rPr>
        <w:t>zgodnie</w:t>
      </w:r>
      <w:proofErr w:type="spellEnd"/>
      <w:r>
        <w:rPr>
          <w:rFonts w:ascii="Cambria" w:hAnsi="Cambria"/>
          <w:sz w:val="24"/>
          <w:szCs w:val="24"/>
        </w:rPr>
        <w:t xml:space="preserve"> z </w:t>
      </w:r>
      <w:r>
        <w:rPr>
          <w:rFonts w:ascii="Cambria" w:hAnsi="Cambria"/>
          <w:b/>
          <w:sz w:val="24"/>
          <w:szCs w:val="24"/>
        </w:rPr>
        <w:t xml:space="preserve">Załącznikiem Nr 8 do SWZ </w:t>
      </w:r>
      <w:r>
        <w:rPr>
          <w:rFonts w:ascii="Cambria" w:hAnsi="Cambria"/>
          <w:i/>
          <w:color w:val="000000"/>
          <w:sz w:val="24"/>
          <w:szCs w:val="24"/>
          <w:shd w:val="clear" w:color="auto" w:fill="FFFFFF"/>
        </w:rPr>
        <w:t xml:space="preserve">– w odniesieniu do warunku określonego w pkt. 6.1.4. </w:t>
      </w:r>
      <w:proofErr w:type="spellStart"/>
      <w:r>
        <w:rPr>
          <w:rFonts w:ascii="Cambria" w:hAnsi="Cambria"/>
          <w:i/>
          <w:color w:val="000000"/>
          <w:sz w:val="24"/>
          <w:szCs w:val="24"/>
          <w:shd w:val="clear" w:color="auto" w:fill="FFFFFF"/>
        </w:rPr>
        <w:t>ppkt</w:t>
      </w:r>
      <w:proofErr w:type="spellEnd"/>
      <w:r>
        <w:rPr>
          <w:rFonts w:ascii="Cambria" w:hAnsi="Cambria"/>
          <w:i/>
          <w:color w:val="000000"/>
          <w:sz w:val="24"/>
          <w:szCs w:val="24"/>
          <w:shd w:val="clear" w:color="auto" w:fill="FFFFFF"/>
        </w:rPr>
        <w:t>. 2) SWZ.</w:t>
      </w:r>
    </w:p>
    <w:p w:rsidR="00F32AB0" w:rsidRDefault="00F32AB0" w:rsidP="00161DA3">
      <w:pPr>
        <w:pStyle w:val="Akapitzlist"/>
        <w:spacing w:line="276" w:lineRule="auto"/>
        <w:ind w:left="1843"/>
        <w:rPr>
          <w:rFonts w:asciiTheme="majorHAnsi" w:hAnsiTheme="majorHAnsi"/>
          <w:sz w:val="10"/>
          <w:szCs w:val="10"/>
        </w:rPr>
      </w:pPr>
    </w:p>
    <w:p w:rsidR="00F32AB0" w:rsidRPr="00161DA3" w:rsidRDefault="00F32AB0" w:rsidP="00161DA3">
      <w:pPr>
        <w:pStyle w:val="Akapitzlist"/>
        <w:spacing w:line="276" w:lineRule="auto"/>
        <w:ind w:left="1843"/>
        <w:rPr>
          <w:rFonts w:asciiTheme="majorHAnsi" w:hAnsiTheme="majorHAnsi"/>
          <w:sz w:val="10"/>
          <w:szCs w:val="10"/>
        </w:rPr>
      </w:pPr>
    </w:p>
    <w:p w:rsidR="002D5F80" w:rsidRPr="00161DA3" w:rsidRDefault="00F23968" w:rsidP="009514EF">
      <w:pPr>
        <w:pStyle w:val="Kolorowalistaakcent11"/>
        <w:numPr>
          <w:ilvl w:val="2"/>
          <w:numId w:val="68"/>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W celu potwierdzenia braku podstaw do wykluczenia z udziału </w:t>
      </w:r>
      <w:r w:rsidR="00E52CC8">
        <w:rPr>
          <w:rFonts w:asciiTheme="majorHAnsi" w:hAnsiTheme="majorHAnsi" w:cs="Verdana"/>
          <w:b/>
          <w:sz w:val="24"/>
          <w:szCs w:val="24"/>
        </w:rPr>
        <w:t xml:space="preserve">           </w:t>
      </w:r>
      <w:r>
        <w:rPr>
          <w:rFonts w:asciiTheme="majorHAnsi" w:hAnsiTheme="majorHAnsi" w:cs="Verdana"/>
          <w:b/>
          <w:sz w:val="24"/>
          <w:szCs w:val="24"/>
        </w:rPr>
        <w:t>w postępowaniu:</w:t>
      </w:r>
    </w:p>
    <w:p w:rsidR="00161DA3" w:rsidRPr="00161DA3" w:rsidRDefault="00161DA3" w:rsidP="00161DA3">
      <w:pPr>
        <w:pStyle w:val="Kolorowalistaakcent11"/>
        <w:spacing w:before="0" w:after="0" w:line="276" w:lineRule="auto"/>
        <w:ind w:left="1418"/>
        <w:rPr>
          <w:rFonts w:asciiTheme="majorHAnsi" w:hAnsiTheme="majorHAnsi" w:cs="Arial"/>
          <w:b/>
          <w:sz w:val="10"/>
          <w:szCs w:val="10"/>
        </w:rPr>
      </w:pPr>
    </w:p>
    <w:p w:rsidR="002D5F80" w:rsidRDefault="00F23968">
      <w:pPr>
        <w:pStyle w:val="Kolorowalistaakcent11"/>
        <w:spacing w:before="0" w:after="0" w:line="276" w:lineRule="auto"/>
        <w:ind w:left="1418"/>
        <w:rPr>
          <w:rFonts w:asciiTheme="majorHAnsi" w:hAnsiTheme="majorHAnsi" w:cs="Arial"/>
          <w:bCs/>
          <w:i/>
          <w:iCs/>
          <w:sz w:val="24"/>
          <w:szCs w:val="24"/>
        </w:rPr>
      </w:pPr>
      <w:r>
        <w:rPr>
          <w:rFonts w:asciiTheme="majorHAnsi" w:hAnsiTheme="majorHAnsi" w:cs="Verdana"/>
          <w:bCs/>
          <w:i/>
          <w:iCs/>
          <w:sz w:val="24"/>
          <w:szCs w:val="24"/>
        </w:rPr>
        <w:t xml:space="preserve">Zamawiający </w:t>
      </w:r>
      <w:r>
        <w:rPr>
          <w:rFonts w:asciiTheme="majorHAnsi" w:hAnsiTheme="majorHAnsi" w:cs="Verdana"/>
          <w:bCs/>
          <w:i/>
          <w:iCs/>
          <w:sz w:val="24"/>
          <w:szCs w:val="24"/>
          <w:u w:val="single"/>
        </w:rPr>
        <w:t>nie wymaga</w:t>
      </w:r>
      <w:r>
        <w:rPr>
          <w:rFonts w:asciiTheme="majorHAnsi" w:hAnsiTheme="majorHAnsi" w:cs="Verdana"/>
          <w:bCs/>
          <w:i/>
          <w:iCs/>
          <w:sz w:val="24"/>
          <w:szCs w:val="24"/>
        </w:rPr>
        <w:t xml:space="preserve"> złożenia przez Wykonawcę podmiotowych środków dowodowych w tym zakresie.</w:t>
      </w:r>
    </w:p>
    <w:p w:rsidR="002D5F80" w:rsidRDefault="002D5F80">
      <w:pPr>
        <w:pStyle w:val="Kolorowalistaakcent11"/>
        <w:spacing w:line="276" w:lineRule="auto"/>
        <w:ind w:left="0"/>
        <w:rPr>
          <w:rFonts w:asciiTheme="majorHAnsi" w:hAnsiTheme="majorHAnsi" w:cs="Arial"/>
          <w:sz w:val="10"/>
          <w:szCs w:val="10"/>
        </w:rPr>
      </w:pPr>
    </w:p>
    <w:p w:rsidR="002D5F80" w:rsidRDefault="00F23968" w:rsidP="009514EF">
      <w:pPr>
        <w:pStyle w:val="Kolorowalistaakcent11"/>
        <w:numPr>
          <w:ilvl w:val="1"/>
          <w:numId w:val="69"/>
        </w:numPr>
        <w:spacing w:line="276" w:lineRule="auto"/>
        <w:ind w:left="709" w:hanging="709"/>
        <w:rPr>
          <w:rFonts w:asciiTheme="majorHAnsi" w:hAnsiTheme="majorHAnsi" w:cs="Arial"/>
          <w:sz w:val="24"/>
          <w:szCs w:val="24"/>
        </w:rPr>
      </w:pPr>
      <w:r>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r w:rsidR="00B044E4">
        <w:rPr>
          <w:rFonts w:ascii="Cambria" w:hAnsi="Cambria"/>
          <w:color w:val="000000"/>
          <w:sz w:val="24"/>
          <w:szCs w:val="24"/>
        </w:rPr>
        <w:t>.</w:t>
      </w:r>
    </w:p>
    <w:p w:rsidR="002D5F80" w:rsidRDefault="00F23968" w:rsidP="009514EF">
      <w:pPr>
        <w:pStyle w:val="Kolorowalistaakcent11"/>
        <w:numPr>
          <w:ilvl w:val="1"/>
          <w:numId w:val="70"/>
        </w:numPr>
        <w:spacing w:line="276" w:lineRule="auto"/>
        <w:ind w:left="709" w:hanging="709"/>
        <w:rPr>
          <w:rFonts w:asciiTheme="majorHAnsi" w:hAnsiTheme="majorHAnsi" w:cs="Arial"/>
          <w:sz w:val="24"/>
          <w:szCs w:val="24"/>
        </w:rPr>
      </w:pPr>
      <w:r>
        <w:rPr>
          <w:rFonts w:asciiTheme="majorHAnsi" w:hAnsiTheme="majorHAnsi"/>
          <w:color w:val="000000"/>
          <w:sz w:val="24"/>
          <w:szCs w:val="24"/>
        </w:rPr>
        <w:t>Wykonawca składa podmiotowe środki dowodowe na wezwanie Zamawiającego. Dokumenty te powinny być aktualne na dzień ich złożenia.</w:t>
      </w:r>
    </w:p>
    <w:p w:rsidR="002D5F80" w:rsidRDefault="00F23968" w:rsidP="009514EF">
      <w:pPr>
        <w:pStyle w:val="Kolorowalistaakcent11"/>
        <w:numPr>
          <w:ilvl w:val="1"/>
          <w:numId w:val="71"/>
        </w:numPr>
        <w:spacing w:line="276" w:lineRule="auto"/>
        <w:ind w:left="709" w:hanging="709"/>
        <w:rPr>
          <w:rFonts w:asciiTheme="majorHAnsi" w:hAnsiTheme="majorHAnsi" w:cs="Arial"/>
          <w:sz w:val="24"/>
          <w:szCs w:val="24"/>
        </w:rPr>
      </w:pPr>
      <w:r>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2D5F80" w:rsidRDefault="00F23968" w:rsidP="009514EF">
      <w:pPr>
        <w:pStyle w:val="Kolorowalistaakcent11"/>
        <w:numPr>
          <w:ilvl w:val="1"/>
          <w:numId w:val="72"/>
        </w:numPr>
        <w:spacing w:line="276" w:lineRule="auto"/>
        <w:ind w:left="709" w:hanging="709"/>
        <w:rPr>
          <w:rFonts w:asciiTheme="majorHAnsi" w:hAnsiTheme="majorHAnsi" w:cs="Arial"/>
          <w:sz w:val="24"/>
          <w:szCs w:val="24"/>
        </w:rPr>
      </w:pPr>
      <w:r>
        <w:rPr>
          <w:rFonts w:ascii="Cambria" w:hAnsi="Cambria"/>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 dane umożliwiające dostęp do tych środków.</w:t>
      </w:r>
    </w:p>
    <w:p w:rsidR="002D5F80" w:rsidRDefault="00F23968" w:rsidP="009514EF">
      <w:pPr>
        <w:pStyle w:val="Kolorowalistaakcent11"/>
        <w:numPr>
          <w:ilvl w:val="1"/>
          <w:numId w:val="73"/>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rsidR="002D5F80" w:rsidRDefault="00F23968" w:rsidP="009514EF">
      <w:pPr>
        <w:pStyle w:val="Kolorowalistaakcent11"/>
        <w:numPr>
          <w:ilvl w:val="1"/>
          <w:numId w:val="74"/>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2D5F80" w:rsidRDefault="00F23968" w:rsidP="009514EF">
      <w:pPr>
        <w:pStyle w:val="Kolorowalistaakcent11"/>
        <w:numPr>
          <w:ilvl w:val="1"/>
          <w:numId w:val="75"/>
        </w:numPr>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 może żądać od wykonawców wyjaśnień dotyczących treści złożonych podmiotowych środków dowodowych.</w:t>
      </w:r>
    </w:p>
    <w:p w:rsidR="002D5F80" w:rsidRDefault="00F23968" w:rsidP="009514EF">
      <w:pPr>
        <w:pStyle w:val="Kolorowalistaakcent11"/>
        <w:numPr>
          <w:ilvl w:val="1"/>
          <w:numId w:val="76"/>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662ECC">
        <w:rPr>
          <w:rFonts w:asciiTheme="majorHAnsi" w:hAnsiTheme="majorHAnsi"/>
          <w:color w:val="000000"/>
          <w:sz w:val="24"/>
          <w:szCs w:val="24"/>
        </w:rPr>
        <w:t xml:space="preserve"> </w:t>
      </w:r>
      <w:r>
        <w:rPr>
          <w:rFonts w:asciiTheme="majorHAnsi" w:hAnsiTheme="majorHAnsi"/>
          <w:color w:val="000000"/>
          <w:sz w:val="24"/>
          <w:szCs w:val="24"/>
        </w:rPr>
        <w:t xml:space="preserve">lub </w:t>
      </w:r>
      <w:r>
        <w:rPr>
          <w:rFonts w:asciiTheme="majorHAnsi" w:hAnsiTheme="majorHAnsi"/>
          <w:color w:val="000000"/>
          <w:sz w:val="24"/>
          <w:szCs w:val="24"/>
        </w:rPr>
        <w:lastRenderedPageBreak/>
        <w:t>braku podstaw wykluczenia, o przedstawienie takich informacji lub dokumentów.</w:t>
      </w:r>
    </w:p>
    <w:p w:rsidR="002D5F80" w:rsidRDefault="00F23968" w:rsidP="009514EF">
      <w:pPr>
        <w:pStyle w:val="Kolorowalistaakcent11"/>
        <w:numPr>
          <w:ilvl w:val="1"/>
          <w:numId w:val="77"/>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SWZ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rsidR="002D5F80" w:rsidRDefault="00F23968" w:rsidP="009514EF">
      <w:pPr>
        <w:pStyle w:val="Kolorowalistaakcent11"/>
        <w:numPr>
          <w:ilvl w:val="1"/>
          <w:numId w:val="78"/>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sporządza się w postaci elektronicznej, </w:t>
      </w:r>
      <w:r w:rsidR="00E52CC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 xml:space="preserve">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r w:rsidR="00E52CC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z uwzględnieniem rodzaju przekazywanych danych.</w:t>
      </w:r>
    </w:p>
    <w:p w:rsidR="00365102" w:rsidRPr="0005295A" w:rsidRDefault="00365102" w:rsidP="009514EF">
      <w:pPr>
        <w:pStyle w:val="Kolorowalistaakcent11"/>
        <w:numPr>
          <w:ilvl w:val="1"/>
          <w:numId w:val="58"/>
        </w:numPr>
        <w:spacing w:line="276" w:lineRule="auto"/>
        <w:ind w:left="709" w:hanging="709"/>
        <w:rPr>
          <w:rFonts w:asciiTheme="majorHAnsi" w:hAnsiTheme="majorHAnsi" w:cs="Arial"/>
          <w:sz w:val="24"/>
          <w:szCs w:val="24"/>
        </w:rPr>
      </w:pPr>
      <w:r w:rsidRPr="0005295A">
        <w:rPr>
          <w:rFonts w:asciiTheme="majorHAnsi" w:hAnsiTheme="majorHAnsi"/>
          <w:sz w:val="24"/>
          <w:szCs w:val="24"/>
        </w:rPr>
        <w:t>Podmiotowe środki dowodowe</w:t>
      </w:r>
      <w:r w:rsidRPr="0005295A">
        <w:rPr>
          <w:rFonts w:asciiTheme="majorHAnsi" w:hAnsiTheme="majorHAnsi"/>
          <w:sz w:val="24"/>
          <w:szCs w:val="24"/>
          <w:shd w:val="clear" w:color="auto" w:fill="FFFFFF"/>
        </w:rPr>
        <w:t xml:space="preserve"> przekazuje się wg zasad wskazanych </w:t>
      </w:r>
      <w:r w:rsidR="00E52CC8">
        <w:rPr>
          <w:rFonts w:asciiTheme="majorHAnsi" w:hAnsiTheme="majorHAnsi"/>
          <w:sz w:val="24"/>
          <w:szCs w:val="24"/>
          <w:shd w:val="clear" w:color="auto" w:fill="FFFFFF"/>
        </w:rPr>
        <w:t xml:space="preserve">                       </w:t>
      </w:r>
      <w:r w:rsidRPr="0005295A">
        <w:rPr>
          <w:rFonts w:asciiTheme="majorHAnsi" w:hAnsiTheme="majorHAnsi"/>
          <w:sz w:val="24"/>
          <w:szCs w:val="24"/>
          <w:shd w:val="clear" w:color="auto" w:fill="FFFFFF"/>
        </w:rPr>
        <w:t>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rsidR="002D5F80" w:rsidRDefault="00F23968" w:rsidP="009514EF">
      <w:pPr>
        <w:pStyle w:val="Kolorowalistaakcent11"/>
        <w:numPr>
          <w:ilvl w:val="1"/>
          <w:numId w:val="79"/>
        </w:numPr>
        <w:spacing w:line="276" w:lineRule="auto"/>
        <w:ind w:left="709" w:hanging="709"/>
        <w:rPr>
          <w:rFonts w:asciiTheme="majorHAnsi" w:hAnsiTheme="majorHAnsi" w:cs="Arial"/>
          <w:sz w:val="24"/>
          <w:szCs w:val="24"/>
        </w:rPr>
      </w:pP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D5F80" w:rsidRDefault="00F23968" w:rsidP="009514EF">
      <w:pPr>
        <w:pStyle w:val="Kolorowalistaakcent11"/>
        <w:numPr>
          <w:ilvl w:val="1"/>
          <w:numId w:val="80"/>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wskazane w rozdziale 8.1 SWZ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11 SWZ.</w:t>
      </w:r>
    </w:p>
    <w:p w:rsidR="002D5F80" w:rsidRDefault="00F23968" w:rsidP="009514EF">
      <w:pPr>
        <w:pStyle w:val="Kolorowalistaakcent11"/>
        <w:numPr>
          <w:ilvl w:val="1"/>
          <w:numId w:val="81"/>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przypadku, gdy oświadczenia o których mowa w rozdziale 8.1 SWZ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informacje stanowiące tajemnicę przedsiębiorstwa 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w:t>
      </w:r>
      <w:r w:rsidR="00E52CC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o zwalczaniu nieuczciwej konkurencji (Dz. U. z 2020 r. poz. 1913), Wykonawca,</w:t>
      </w:r>
      <w:r w:rsidR="00E52CC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 xml:space="preserve"> w celu utrzymania w poufności tych informacji, przekazuje je w wydzielonym</w:t>
      </w:r>
      <w:r w:rsidR="00E52CC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 xml:space="preserve"> i odpowiednio oznaczonym pliku.</w:t>
      </w:r>
    </w:p>
    <w:p w:rsidR="002D5F80" w:rsidRDefault="00F23968" w:rsidP="009514EF">
      <w:pPr>
        <w:pStyle w:val="Kolorowalistaakcent11"/>
        <w:numPr>
          <w:ilvl w:val="1"/>
          <w:numId w:val="82"/>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rsidR="002D5F80" w:rsidRDefault="00F23968" w:rsidP="009514EF">
      <w:pPr>
        <w:pStyle w:val="Kolorowalistaakcent11"/>
        <w:numPr>
          <w:ilvl w:val="1"/>
          <w:numId w:val="83"/>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Dokumenty elektroniczne muszą spełniać łącznie następujące wymagania:</w:t>
      </w:r>
    </w:p>
    <w:p w:rsidR="002D5F80" w:rsidRDefault="00F23968" w:rsidP="009514EF">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są utrwalone w sposób umożliwiający ich wielokrotne odczytanie, zapisanie</w:t>
      </w:r>
      <w:r w:rsidR="00E52CC8">
        <w:rPr>
          <w:rFonts w:asciiTheme="majorHAnsi" w:hAnsiTheme="majorHAnsi"/>
          <w:color w:val="000000"/>
          <w:sz w:val="24"/>
          <w:szCs w:val="24"/>
        </w:rPr>
        <w:t xml:space="preserve">  </w:t>
      </w:r>
      <w:r>
        <w:rPr>
          <w:rFonts w:asciiTheme="majorHAnsi" w:hAnsiTheme="majorHAnsi"/>
          <w:color w:val="000000"/>
          <w:sz w:val="24"/>
          <w:szCs w:val="24"/>
        </w:rPr>
        <w:t xml:space="preserve"> i powielenie, a także przekazanie przy użyciu środków komunikacji elektronicznej lub na informatycznym nośniku danych;</w:t>
      </w:r>
    </w:p>
    <w:p w:rsidR="002D5F80" w:rsidRDefault="00F23968" w:rsidP="009514EF">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elektronicznej, w szczególności przez wyświetlenie tej treści na monitorze ekranowym;</w:t>
      </w:r>
    </w:p>
    <w:p w:rsidR="002D5F80" w:rsidRDefault="00F23968" w:rsidP="009514EF">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papierowej, w szczególności za pomocą wydruku;</w:t>
      </w:r>
    </w:p>
    <w:p w:rsidR="002D5F80" w:rsidRDefault="00F23968" w:rsidP="009514EF">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 xml:space="preserve">zawierają dane w układzie niepozostawiającym wątpliwości co do treści </w:t>
      </w:r>
      <w:r w:rsidR="00161DA3">
        <w:rPr>
          <w:rFonts w:asciiTheme="majorHAnsi" w:hAnsiTheme="majorHAnsi"/>
          <w:color w:val="000000"/>
          <w:sz w:val="24"/>
          <w:szCs w:val="24"/>
        </w:rPr>
        <w:br/>
      </w:r>
      <w:r>
        <w:rPr>
          <w:rFonts w:asciiTheme="majorHAnsi" w:hAnsiTheme="majorHAnsi"/>
          <w:color w:val="000000"/>
          <w:sz w:val="24"/>
          <w:szCs w:val="24"/>
        </w:rPr>
        <w:t>i kontekstu zapisanych informacji.</w:t>
      </w:r>
    </w:p>
    <w:p w:rsidR="00365102" w:rsidRDefault="00365102">
      <w:pPr>
        <w:pStyle w:val="Akapitzlist"/>
        <w:shd w:val="clear" w:color="auto" w:fill="FFFFFF"/>
        <w:spacing w:line="276" w:lineRule="auto"/>
        <w:ind w:left="1134"/>
        <w:rPr>
          <w:rFonts w:asciiTheme="majorHAnsi" w:hAnsiTheme="majorHAnsi"/>
          <w:color w:val="000000"/>
          <w:sz w:val="24"/>
          <w:szCs w:val="24"/>
        </w:rPr>
      </w:pPr>
    </w:p>
    <w:tbl>
      <w:tblPr>
        <w:tblW w:w="9073" w:type="dxa"/>
        <w:jc w:val="center"/>
        <w:tblLayout w:type="fixed"/>
        <w:tblLook w:val="00A0"/>
      </w:tblPr>
      <w:tblGrid>
        <w:gridCol w:w="9073"/>
      </w:tblGrid>
      <w:tr w:rsidR="002D5F80" w:rsidTr="00161DA3">
        <w:trPr>
          <w:jc w:val="center"/>
        </w:trPr>
        <w:tc>
          <w:tcPr>
            <w:tcW w:w="9073" w:type="dxa"/>
            <w:tcBorders>
              <w:bottom w:val="single" w:sz="4" w:space="0" w:color="000000"/>
            </w:tcBorders>
            <w:shd w:val="clear" w:color="auto" w:fill="D9D9D9" w:themeFill="background1" w:themeFillShade="D9"/>
          </w:tcPr>
          <w:p w:rsidR="002D5F80" w:rsidRDefault="002D5F80">
            <w:pPr>
              <w:widowControl w:val="0"/>
              <w:spacing w:line="276" w:lineRule="auto"/>
              <w:contextualSpacing/>
              <w:jc w:val="center"/>
              <w:textAlignment w:val="baseline"/>
              <w:rPr>
                <w:rFonts w:asciiTheme="majorHAnsi" w:hAnsiTheme="majorHAnsi"/>
                <w:sz w:val="10"/>
                <w:szCs w:val="10"/>
              </w:rPr>
            </w:pPr>
          </w:p>
          <w:p w:rsidR="002D5F80" w:rsidRDefault="00F23968">
            <w:pPr>
              <w:widowControl w:val="0"/>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rsidR="002D5F80" w:rsidRDefault="002D5F80">
      <w:pPr>
        <w:pStyle w:val="Akapitzlist"/>
        <w:spacing w:line="276" w:lineRule="auto"/>
        <w:ind w:left="709"/>
        <w:rPr>
          <w:rFonts w:asciiTheme="majorHAnsi" w:hAnsiTheme="majorHAnsi" w:cs="Arial"/>
          <w:sz w:val="24"/>
          <w:szCs w:val="24"/>
        </w:rPr>
      </w:pPr>
    </w:p>
    <w:p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t>
      </w:r>
      <w:r w:rsidR="00E52CC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u w:val="single"/>
          <w:shd w:val="clear" w:color="auto" w:fill="FFFFFF"/>
        </w:rPr>
        <w:t>wraz z ofertą</w:t>
      </w:r>
      <w:r>
        <w:rPr>
          <w:rFonts w:ascii="Cambria" w:hAnsi="Cambria"/>
          <w:color w:val="000000"/>
          <w:sz w:val="24"/>
          <w:szCs w:val="24"/>
          <w:shd w:val="clear" w:color="auto" w:fill="FFFFFF"/>
        </w:rPr>
        <w:t xml:space="preserve">, </w:t>
      </w:r>
      <w:r>
        <w:rPr>
          <w:rFonts w:ascii="Cambria" w:hAnsi="Cambria"/>
          <w:b/>
          <w:bCs/>
          <w:color w:val="000000"/>
          <w:sz w:val="24"/>
          <w:szCs w:val="24"/>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rPr>
        <w:t>.</w:t>
      </w:r>
    </w:p>
    <w:p w:rsidR="002D5F80" w:rsidRDefault="00F23968">
      <w:pPr>
        <w:pStyle w:val="Akapitzlist"/>
        <w:numPr>
          <w:ilvl w:val="1"/>
          <w:numId w:val="10"/>
        </w:numPr>
        <w:spacing w:before="0" w:after="0"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 xml:space="preserve">Zobowiązanie podmiotu udostępniającego zasoby lub inny środek dowodowy, </w:t>
      </w:r>
      <w:r w:rsidR="00E52CC8">
        <w:rPr>
          <w:rFonts w:asciiTheme="majorHAnsi" w:hAnsiTheme="majorHAnsi"/>
          <w:color w:val="000000"/>
          <w:sz w:val="24"/>
          <w:szCs w:val="24"/>
          <w:shd w:val="clear" w:color="auto" w:fill="FFFFFF"/>
        </w:rPr>
        <w:t xml:space="preserve">      </w:t>
      </w:r>
      <w:r>
        <w:rPr>
          <w:rFonts w:asciiTheme="majorHAnsi" w:hAnsiTheme="majorHAnsi"/>
          <w:color w:val="000000"/>
          <w:sz w:val="24"/>
          <w:szCs w:val="24"/>
          <w:shd w:val="clear" w:color="auto" w:fill="FFFFFF"/>
        </w:rPr>
        <w:t xml:space="preserve">o którym mowa w </w:t>
      </w:r>
      <w:proofErr w:type="spellStart"/>
      <w:r>
        <w:rPr>
          <w:rFonts w:asciiTheme="majorHAnsi" w:hAnsiTheme="majorHAnsi"/>
          <w:color w:val="000000"/>
          <w:sz w:val="24"/>
          <w:szCs w:val="24"/>
          <w:shd w:val="clear" w:color="auto" w:fill="FFFFFF"/>
        </w:rPr>
        <w:t>pkt</w:t>
      </w:r>
      <w:proofErr w:type="spellEnd"/>
      <w:r>
        <w:rPr>
          <w:rFonts w:asciiTheme="majorHAnsi" w:hAnsiTheme="majorHAnsi"/>
          <w:color w:val="000000"/>
          <w:sz w:val="24"/>
          <w:szCs w:val="24"/>
          <w:shd w:val="clear" w:color="auto" w:fill="FFFFFF"/>
        </w:rPr>
        <w:t xml:space="preserve"> 9.4 SWZ potwierdza, że stosunek łączący Wykonawcę</w:t>
      </w:r>
      <w:r w:rsidR="00E52CC8">
        <w:rPr>
          <w:rFonts w:asciiTheme="majorHAnsi" w:hAnsiTheme="majorHAnsi"/>
          <w:color w:val="000000"/>
          <w:sz w:val="24"/>
          <w:szCs w:val="24"/>
          <w:shd w:val="clear" w:color="auto" w:fill="FFFFFF"/>
        </w:rPr>
        <w:t xml:space="preserve">         </w:t>
      </w:r>
      <w:r>
        <w:rPr>
          <w:rFonts w:asciiTheme="majorHAnsi" w:hAnsiTheme="majorHAnsi"/>
          <w:color w:val="000000"/>
          <w:sz w:val="24"/>
          <w:szCs w:val="24"/>
          <w:shd w:val="clear" w:color="auto" w:fill="FFFFFF"/>
        </w:rPr>
        <w:t xml:space="preserve"> z podmiotami udostępniającymi zasoby gwarantuje rzeczywisty dostęp do tych zasobów oraz określa w szczególności:</w:t>
      </w:r>
    </w:p>
    <w:p w:rsidR="002D5F80" w:rsidRDefault="00F23968" w:rsidP="009514EF">
      <w:pPr>
        <w:pStyle w:val="Akapitzlist"/>
        <w:numPr>
          <w:ilvl w:val="2"/>
          <w:numId w:val="35"/>
        </w:numPr>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zakres dostępnych Wykonawcy zasobów podmiotu udostępniającego zasoby;</w:t>
      </w:r>
    </w:p>
    <w:p w:rsidR="002D5F80" w:rsidRDefault="00F23968" w:rsidP="009514EF">
      <w:pPr>
        <w:pStyle w:val="Akapitzlist"/>
        <w:numPr>
          <w:ilvl w:val="2"/>
          <w:numId w:val="35"/>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sposób i okres udostępnienia Wykonawcy i wykorzystania przez niego zasobów podmiotu udostępniającego te zasoby przy wykonywaniu zamówienia;</w:t>
      </w:r>
    </w:p>
    <w:p w:rsidR="002D5F80" w:rsidRDefault="00F23968" w:rsidP="009514EF">
      <w:pPr>
        <w:pStyle w:val="Akapitzlist"/>
        <w:numPr>
          <w:ilvl w:val="2"/>
          <w:numId w:val="35"/>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 xml:space="preserve">czy i w jakim zakresie podmiot udostępniający zasoby, na zdolnościach którego Wykonawca polega w odniesieniu do warunków udziału </w:t>
      </w:r>
      <w:r w:rsidR="00E52CC8">
        <w:rPr>
          <w:rFonts w:asciiTheme="majorHAnsi" w:hAnsiTheme="majorHAnsi"/>
          <w:color w:val="000000"/>
          <w:sz w:val="24"/>
          <w:szCs w:val="24"/>
        </w:rPr>
        <w:t xml:space="preserve">                      </w:t>
      </w:r>
      <w:r>
        <w:rPr>
          <w:rFonts w:asciiTheme="majorHAnsi" w:hAnsiTheme="majorHAnsi"/>
          <w:color w:val="000000"/>
          <w:sz w:val="24"/>
          <w:szCs w:val="24"/>
        </w:rPr>
        <w:t>w postępowaniu dotyczących wykształcenia, kwalifikacji zawodowych lub doświadczenia, zrealizuje roboty budowlane lub usługi, których wskazane zdolności dotyczą.</w:t>
      </w:r>
    </w:p>
    <w:p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Zamawiający oceni, czy udostępniane Wykonawcy przez podmioty udostępniające zasoby zdolności techniczne lub zawodowe pozwalają na wykazanie przez Wykonawcę spełniania warunków udziału w postępowaniu </w:t>
      </w:r>
      <w:r w:rsidR="00E52CC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lastRenderedPageBreak/>
        <w:t>a także zbada, czy nie zachodzą, wobec tego podmiotu podstawy wykluczenia, które zostały przewidziane względem Wykonawcy</w:t>
      </w:r>
      <w:r>
        <w:rPr>
          <w:rFonts w:ascii="Cambria" w:hAnsi="Cambria" w:cs="Arial"/>
          <w:sz w:val="24"/>
          <w:szCs w:val="24"/>
        </w:rPr>
        <w:t>.</w:t>
      </w:r>
    </w:p>
    <w:p w:rsidR="002D5F80"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rsidR="002D5F80"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 xml:space="preserve">Wykonawca, w przypadku polegania na zdolnościach lub sytuacji podmiotów udostępniających zasoby, przedstawia, wraz z oświadczeniami, o którym mowa </w:t>
      </w:r>
      <w:r w:rsidR="00E52CC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 xml:space="preserve">w </w:t>
      </w:r>
      <w:proofErr w:type="spellStart"/>
      <w:r>
        <w:rPr>
          <w:rFonts w:ascii="Cambria" w:hAnsi="Cambria"/>
          <w:color w:val="000000"/>
          <w:sz w:val="24"/>
          <w:szCs w:val="24"/>
          <w:shd w:val="clear" w:color="auto" w:fill="FFFFFF"/>
        </w:rPr>
        <w:t>pkt</w:t>
      </w:r>
      <w:proofErr w:type="spellEnd"/>
      <w:r>
        <w:rPr>
          <w:rFonts w:ascii="Cambria" w:hAnsi="Cambria"/>
          <w:color w:val="000000"/>
          <w:sz w:val="24"/>
          <w:szCs w:val="24"/>
          <w:shd w:val="clear" w:color="auto" w:fill="FFFFFF"/>
        </w:rPr>
        <w:t xml:space="preserve"> 8.1 SWZ także oświadczenia podmiotu udostępniającego zasoby, potwierdzające brak podstaw wykluczenia tego podmiotu oraz spełnianie warunków udziału w postępowaniu, w zakresie, w jakim Wykonawca powołuje się na jego zasoby.</w:t>
      </w:r>
    </w:p>
    <w:p w:rsidR="002D5F80"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u w:val="single"/>
        </w:rPr>
        <w:t>nie żąda</w:t>
      </w:r>
      <w:r>
        <w:rPr>
          <w:rFonts w:ascii="Cambria" w:hAnsi="Cambria"/>
          <w:color w:val="000000"/>
          <w:sz w:val="24"/>
          <w:szCs w:val="24"/>
        </w:rPr>
        <w:t xml:space="preserve"> </w:t>
      </w:r>
      <w:r>
        <w:rPr>
          <w:rFonts w:ascii="Cambria" w:hAnsi="Cambria"/>
          <w:b/>
          <w:bCs/>
          <w:color w:val="000000"/>
          <w:sz w:val="24"/>
          <w:szCs w:val="24"/>
        </w:rPr>
        <w:t>wskazania przez Wykonawcę, w ofercie, części zamówienia, których wykonanie zamierza powierzyć podwykonawcom,</w:t>
      </w:r>
      <w:r>
        <w:rPr>
          <w:rFonts w:ascii="Cambria" w:hAnsi="Cambria"/>
          <w:color w:val="000000"/>
          <w:sz w:val="24"/>
          <w:szCs w:val="24"/>
        </w:rPr>
        <w:t xml:space="preserve"> którzy nie są podmiotami udostępniającymi zasoby</w:t>
      </w:r>
      <w:r w:rsidR="00E66E5A">
        <w:rPr>
          <w:rFonts w:ascii="Cambria" w:hAnsi="Cambria"/>
          <w:color w:val="000000"/>
          <w:sz w:val="24"/>
          <w:szCs w:val="24"/>
        </w:rPr>
        <w:t xml:space="preserve"> </w:t>
      </w:r>
      <w:r w:rsidR="008C4DB9">
        <w:rPr>
          <w:rFonts w:ascii="Cambria" w:hAnsi="Cambria" w:cs="Arial"/>
          <w:b/>
          <w:bCs/>
          <w:color w:val="000000"/>
          <w:sz w:val="24"/>
          <w:szCs w:val="24"/>
        </w:rPr>
        <w:t>oraz podania nazw ewentualnych podwykonawców.</w:t>
      </w:r>
    </w:p>
    <w:p w:rsidR="002D5F80"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72545C" w:rsidRPr="002E54D7" w:rsidRDefault="00F23968" w:rsidP="002E54D7">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Wykonawca będzie zobowiązany do zawiadamiania Zamawiającego o wszelkich zmianach w odniesieniu do informacji, o których mowa w </w:t>
      </w:r>
      <w:proofErr w:type="spellStart"/>
      <w:r>
        <w:rPr>
          <w:rFonts w:ascii="Cambria" w:hAnsi="Cambria"/>
          <w:color w:val="000000"/>
          <w:sz w:val="24"/>
          <w:szCs w:val="24"/>
        </w:rPr>
        <w:t>pkt</w:t>
      </w:r>
      <w:proofErr w:type="spellEnd"/>
      <w:r>
        <w:rPr>
          <w:rFonts w:ascii="Cambria" w:hAnsi="Cambria"/>
          <w:color w:val="000000"/>
          <w:sz w:val="24"/>
          <w:szCs w:val="24"/>
        </w:rPr>
        <w:t xml:space="preserve"> 9.1 SWZ, w trakcie realizacji zamówienia, a także przekaże wymagane informacje na temat nowych podwykonawców, którym w późniejszym okresie zamierza powierzyć realizację robót budowlanych lub usług.</w:t>
      </w:r>
    </w:p>
    <w:p w:rsidR="0072545C" w:rsidRDefault="0072545C" w:rsidP="00161DA3">
      <w:pPr>
        <w:pStyle w:val="Akapitzlist"/>
        <w:spacing w:before="0" w:after="0" w:line="276" w:lineRule="auto"/>
        <w:ind w:left="709"/>
        <w:rPr>
          <w:rFonts w:ascii="Cambria" w:hAnsi="Cambria"/>
          <w:color w:val="000000"/>
          <w:sz w:val="24"/>
          <w:szCs w:val="24"/>
        </w:rPr>
      </w:pPr>
    </w:p>
    <w:tbl>
      <w:tblPr>
        <w:tblW w:w="8931" w:type="dxa"/>
        <w:jc w:val="center"/>
        <w:tblLayout w:type="fixed"/>
        <w:tblLook w:val="00A0"/>
      </w:tblPr>
      <w:tblGrid>
        <w:gridCol w:w="8931"/>
      </w:tblGrid>
      <w:tr w:rsidR="002D5F80" w:rsidTr="00840C7C">
        <w:trPr>
          <w:jc w:val="center"/>
        </w:trPr>
        <w:tc>
          <w:tcPr>
            <w:tcW w:w="8931"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rsidR="002D5F80" w:rsidRDefault="002D5F80">
      <w:pPr>
        <w:pStyle w:val="Akapitzlist"/>
        <w:widowControl w:val="0"/>
        <w:spacing w:line="276" w:lineRule="auto"/>
        <w:ind w:left="709"/>
        <w:outlineLvl w:val="3"/>
        <w:rPr>
          <w:rFonts w:asciiTheme="majorHAnsi" w:hAnsiTheme="majorHAnsi" w:cs="Arial"/>
          <w:bCs/>
          <w:sz w:val="24"/>
          <w:szCs w:val="24"/>
        </w:rPr>
      </w:pPr>
    </w:p>
    <w:p w:rsidR="002E54D7" w:rsidRPr="007D48EF" w:rsidRDefault="00F23968" w:rsidP="002E54D7">
      <w:pPr>
        <w:pStyle w:val="Akapitzlist"/>
        <w:widowControl w:val="0"/>
        <w:numPr>
          <w:ilvl w:val="1"/>
          <w:numId w:val="11"/>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 xml:space="preserve">Wykonawcy </w:t>
      </w:r>
      <w:r>
        <w:rPr>
          <w:rFonts w:asciiTheme="majorHAnsi" w:hAnsiTheme="majorHAnsi"/>
          <w:color w:val="000000"/>
          <w:sz w:val="24"/>
          <w:szCs w:val="24"/>
        </w:rPr>
        <w:t xml:space="preserve">mogą wspólnie ubiegać się o udzielenie zamówienia. W takim przypadku, Wykonawcy ustanawiają pełnomocnika do reprezentowania ich </w:t>
      </w:r>
      <w:r w:rsidR="00840C7C">
        <w:rPr>
          <w:rFonts w:asciiTheme="majorHAnsi" w:hAnsiTheme="majorHAnsi"/>
          <w:color w:val="000000"/>
          <w:sz w:val="24"/>
          <w:szCs w:val="24"/>
        </w:rPr>
        <w:br/>
      </w:r>
      <w:r>
        <w:rPr>
          <w:rFonts w:asciiTheme="majorHAnsi" w:hAnsiTheme="majorHAnsi"/>
          <w:color w:val="000000"/>
          <w:sz w:val="24"/>
          <w:szCs w:val="24"/>
        </w:rPr>
        <w:t xml:space="preserve">w postępowaniu o udzielenie zamówienia albo do reprezentowania </w:t>
      </w:r>
      <w:r w:rsidR="00E52CC8">
        <w:rPr>
          <w:rFonts w:asciiTheme="majorHAnsi" w:hAnsiTheme="majorHAnsi"/>
          <w:color w:val="000000"/>
          <w:sz w:val="24"/>
          <w:szCs w:val="24"/>
        </w:rPr>
        <w:t xml:space="preserve">                         </w:t>
      </w:r>
      <w:r>
        <w:rPr>
          <w:rFonts w:asciiTheme="majorHAnsi" w:hAnsiTheme="majorHAnsi"/>
          <w:color w:val="000000"/>
          <w:sz w:val="24"/>
          <w:szCs w:val="24"/>
        </w:rPr>
        <w:t>w postępowaniu i zawarcia umowy w sprawie zamówienia publicznego.</w:t>
      </w:r>
    </w:p>
    <w:p w:rsidR="002D5F80" w:rsidRDefault="00F23968">
      <w:pPr>
        <w:pStyle w:val="Akapitzlist"/>
        <w:widowControl w:val="0"/>
        <w:numPr>
          <w:ilvl w:val="1"/>
          <w:numId w:val="11"/>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 przypadku Wykonawców wspólnie ubiegających się o udzielenie zamówienia:</w:t>
      </w:r>
    </w:p>
    <w:p w:rsidR="002D5F80" w:rsidRDefault="00F23968">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oświadczenia o których mowa w pkt. 8.1 SWZ </w:t>
      </w:r>
      <w:r>
        <w:rPr>
          <w:rFonts w:asciiTheme="majorHAnsi" w:hAnsiTheme="majorHAnsi" w:cs="Arial"/>
          <w:b/>
          <w:bCs/>
          <w:sz w:val="24"/>
          <w:szCs w:val="24"/>
          <w:u w:val="single"/>
        </w:rPr>
        <w:t xml:space="preserve">składa </w:t>
      </w:r>
      <w:r>
        <w:rPr>
          <w:rFonts w:asciiTheme="majorHAnsi" w:hAnsiTheme="majorHAnsi" w:cs="Arial"/>
          <w:b/>
          <w:sz w:val="24"/>
          <w:szCs w:val="24"/>
          <w:u w:val="single"/>
        </w:rPr>
        <w:t>z ofertą</w:t>
      </w:r>
      <w:r>
        <w:rPr>
          <w:rFonts w:asciiTheme="majorHAnsi" w:hAnsiTheme="majorHAnsi" w:cs="Arial"/>
          <w:b/>
          <w:bCs/>
          <w:sz w:val="24"/>
          <w:szCs w:val="24"/>
        </w:rPr>
        <w:t xml:space="preserve"> każdy </w:t>
      </w:r>
      <w:r>
        <w:rPr>
          <w:rFonts w:asciiTheme="majorHAnsi" w:hAnsiTheme="majorHAnsi" w:cs="Arial"/>
          <w:b/>
          <w:bCs/>
          <w:sz w:val="24"/>
          <w:szCs w:val="24"/>
        </w:rPr>
        <w:br/>
        <w:t>z Wykonawców wspólnie ubiegających się o zamówienie</w:t>
      </w:r>
      <w:r>
        <w:rPr>
          <w:rFonts w:asciiTheme="majorHAnsi" w:hAnsiTheme="majorHAnsi" w:cs="Arial"/>
          <w:bCs/>
          <w:sz w:val="24"/>
          <w:szCs w:val="24"/>
        </w:rPr>
        <w:t xml:space="preserve">. </w:t>
      </w:r>
      <w:r>
        <w:rPr>
          <w:rFonts w:asciiTheme="majorHAnsi" w:hAnsiTheme="majorHAnsi"/>
          <w:color w:val="000000"/>
          <w:sz w:val="24"/>
          <w:szCs w:val="24"/>
          <w:shd w:val="clear" w:color="auto" w:fill="FFFFFF"/>
        </w:rPr>
        <w:t xml:space="preserve">Oświadczenia te potwierdzają brak podstaw wykluczenia oraz spełnianie warunków </w:t>
      </w:r>
      <w:r>
        <w:rPr>
          <w:rFonts w:asciiTheme="majorHAnsi" w:hAnsiTheme="majorHAnsi"/>
          <w:color w:val="000000"/>
          <w:sz w:val="24"/>
          <w:szCs w:val="24"/>
          <w:shd w:val="clear" w:color="auto" w:fill="FFFFFF"/>
        </w:rPr>
        <w:lastRenderedPageBreak/>
        <w:t>udziału w postępowaniu w zakresie, w jakim każdy z wykonawców wykazuje spełnianie warunków udziału w postępowaniu.</w:t>
      </w:r>
    </w:p>
    <w:p w:rsidR="002D5F80" w:rsidRDefault="00F23968">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u w:val="single"/>
        </w:rPr>
        <w:t>dołączają do oferty</w:t>
      </w:r>
      <w:r>
        <w:rPr>
          <w:rFonts w:asciiTheme="majorHAnsi" w:hAnsiTheme="majorHAnsi"/>
          <w:color w:val="000000"/>
          <w:sz w:val="24"/>
          <w:szCs w:val="24"/>
        </w:rPr>
        <w:t xml:space="preserve"> </w:t>
      </w:r>
      <w:r>
        <w:rPr>
          <w:rFonts w:asciiTheme="majorHAnsi" w:hAnsiTheme="majorHAnsi"/>
          <w:b/>
          <w:bCs/>
          <w:color w:val="000000"/>
          <w:sz w:val="24"/>
          <w:szCs w:val="24"/>
          <w:u w:val="single"/>
        </w:rPr>
        <w:t>oświadczenie,</w:t>
      </w:r>
      <w:r w:rsidR="00E52CC8">
        <w:rPr>
          <w:rFonts w:asciiTheme="majorHAnsi" w:hAnsiTheme="majorHAnsi"/>
          <w:b/>
          <w:bCs/>
          <w:color w:val="000000"/>
          <w:sz w:val="24"/>
          <w:szCs w:val="24"/>
          <w:u w:val="single"/>
        </w:rPr>
        <w:t xml:space="preserve">  </w:t>
      </w:r>
      <w:r>
        <w:rPr>
          <w:rFonts w:asciiTheme="majorHAnsi" w:hAnsiTheme="majorHAnsi"/>
          <w:color w:val="000000"/>
          <w:sz w:val="24"/>
          <w:szCs w:val="24"/>
        </w:rPr>
        <w:t xml:space="preserve"> z którego wynika, które roboty budowlane, dostawy lub usługi wykonają poszczególni Wykonawcy. </w:t>
      </w:r>
      <w:r w:rsidR="00E66E5A" w:rsidRPr="00AB204C">
        <w:rPr>
          <w:rFonts w:asciiTheme="majorHAnsi" w:hAnsiTheme="majorHAnsi" w:cs="Arial"/>
          <w:sz w:val="24"/>
          <w:szCs w:val="24"/>
        </w:rPr>
        <w:t xml:space="preserve">W przypadku gdy ofertę składa spółka cywilna, </w:t>
      </w:r>
      <w:r w:rsidR="00E52CC8">
        <w:rPr>
          <w:rFonts w:asciiTheme="majorHAnsi" w:hAnsiTheme="majorHAnsi" w:cs="Arial"/>
          <w:sz w:val="24"/>
          <w:szCs w:val="24"/>
        </w:rPr>
        <w:t xml:space="preserve">     </w:t>
      </w:r>
      <w:r w:rsidR="00E66E5A" w:rsidRPr="00AB204C">
        <w:rPr>
          <w:rFonts w:asciiTheme="majorHAnsi" w:hAnsiTheme="majorHAnsi" w:cs="Arial"/>
          <w:sz w:val="24"/>
          <w:szCs w:val="24"/>
        </w:rPr>
        <w:t>a pełen zakres prac wykonają wspólnicy wspólnie w ramach umowy spółki oświadczenie powinno potwierdzać ten fakt</w:t>
      </w:r>
      <w:r w:rsidR="00E66E5A">
        <w:rPr>
          <w:rFonts w:asciiTheme="majorHAnsi" w:hAnsiTheme="majorHAnsi" w:cs="Arial"/>
          <w:b/>
          <w:bCs/>
          <w:color w:val="000000" w:themeColor="text1"/>
          <w:sz w:val="24"/>
          <w:szCs w:val="24"/>
        </w:rPr>
        <w:t xml:space="preserve">. </w:t>
      </w:r>
      <w:r>
        <w:rPr>
          <w:rFonts w:asciiTheme="majorHAnsi" w:hAnsiTheme="majorHAnsi" w:cs="Arial"/>
          <w:b/>
          <w:bCs/>
          <w:color w:val="000000" w:themeColor="text1"/>
          <w:sz w:val="24"/>
          <w:szCs w:val="24"/>
        </w:rPr>
        <w:t>Oświadczenie należy złożyć wg</w:t>
      </w:r>
      <w:r>
        <w:rPr>
          <w:rFonts w:asciiTheme="majorHAnsi" w:hAnsiTheme="majorHAnsi"/>
          <w:b/>
          <w:bCs/>
          <w:sz w:val="24"/>
          <w:szCs w:val="24"/>
        </w:rPr>
        <w:t xml:space="preserve"> wymogów załącznika nr 6 do SWZ</w:t>
      </w:r>
      <w:r>
        <w:rPr>
          <w:rFonts w:asciiTheme="majorHAnsi" w:hAnsiTheme="majorHAnsi"/>
          <w:bCs/>
          <w:sz w:val="24"/>
          <w:szCs w:val="24"/>
        </w:rPr>
        <w:t xml:space="preserve">. </w:t>
      </w:r>
    </w:p>
    <w:p w:rsidR="002D5F80" w:rsidRDefault="00F23968">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rsidR="002D5F80" w:rsidRPr="00925133" w:rsidRDefault="00F23968">
      <w:pPr>
        <w:pStyle w:val="Akapitzlist"/>
        <w:widowControl w:val="0"/>
        <w:numPr>
          <w:ilvl w:val="1"/>
          <w:numId w:val="11"/>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 xml:space="preserve">Jeżeli została wybrana oferta Wykonawców wspólnie ubiegających się </w:t>
      </w:r>
      <w:r w:rsidR="00E52CC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 xml:space="preserve">o udzielenie zamówienia, Zamawiający może żądać przed zawarciem umowy </w:t>
      </w:r>
      <w:r w:rsidR="00E52CC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w sprawie zamówienia publicznego kopii umowy regulującej współpracę tych Wykonawców.</w:t>
      </w:r>
    </w:p>
    <w:p w:rsidR="00662ECC" w:rsidRDefault="00662ECC" w:rsidP="00662ECC">
      <w:pPr>
        <w:pStyle w:val="Akapitzlist"/>
        <w:widowControl w:val="0"/>
        <w:spacing w:line="276" w:lineRule="auto"/>
        <w:ind w:left="709"/>
        <w:outlineLvl w:val="3"/>
        <w:rPr>
          <w:rFonts w:ascii="Cambria" w:hAnsi="Cambria" w:cs="Arial"/>
          <w:bCs/>
          <w:sz w:val="24"/>
          <w:szCs w:val="24"/>
        </w:rPr>
      </w:pPr>
    </w:p>
    <w:tbl>
      <w:tblPr>
        <w:tblW w:w="8931" w:type="dxa"/>
        <w:jc w:val="center"/>
        <w:tblLayout w:type="fixed"/>
        <w:tblLook w:val="00A0"/>
      </w:tblPr>
      <w:tblGrid>
        <w:gridCol w:w="8931"/>
      </w:tblGrid>
      <w:tr w:rsidR="002D5F80" w:rsidTr="00161DA3">
        <w:trPr>
          <w:trHeight w:val="819"/>
          <w:jc w:val="center"/>
        </w:trPr>
        <w:tc>
          <w:tcPr>
            <w:tcW w:w="8931"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11</w:t>
            </w:r>
          </w:p>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t>I ORGANIZACYJNYCH SPORZĄDZANIA, WYSYŁANIA I ODBIERANIA KORESPONDENCJI ELEKTRONICZNEJ</w:t>
            </w:r>
          </w:p>
        </w:tc>
      </w:tr>
    </w:tbl>
    <w:p w:rsidR="002D5F80" w:rsidRDefault="002D5F80">
      <w:pPr>
        <w:pStyle w:val="Kolorowalistaakcent11"/>
        <w:widowControl w:val="0"/>
        <w:spacing w:line="276" w:lineRule="auto"/>
        <w:ind w:left="0"/>
        <w:outlineLvl w:val="3"/>
        <w:rPr>
          <w:rFonts w:asciiTheme="majorHAnsi" w:hAnsiTheme="majorHAnsi"/>
          <w:b/>
          <w:sz w:val="24"/>
          <w:szCs w:val="24"/>
          <w:highlight w:val="yellow"/>
        </w:rPr>
      </w:pPr>
    </w:p>
    <w:p w:rsidR="00CE1FF1" w:rsidRDefault="00CE1FF1">
      <w:pPr>
        <w:pStyle w:val="Kolorowalistaakcent11"/>
        <w:widowControl w:val="0"/>
        <w:spacing w:line="276" w:lineRule="auto"/>
        <w:ind w:left="0"/>
        <w:outlineLvl w:val="3"/>
        <w:rPr>
          <w:rFonts w:asciiTheme="majorHAnsi" w:hAnsiTheme="majorHAnsi"/>
          <w:b/>
          <w:sz w:val="24"/>
          <w:szCs w:val="24"/>
          <w:highlight w:val="yellow"/>
        </w:rPr>
      </w:pPr>
    </w:p>
    <w:p w:rsidR="00CE1FF1" w:rsidRDefault="00CE1FF1">
      <w:pPr>
        <w:pStyle w:val="Kolorowalistaakcent11"/>
        <w:widowControl w:val="0"/>
        <w:spacing w:line="276" w:lineRule="auto"/>
        <w:ind w:left="0"/>
        <w:outlineLvl w:val="3"/>
        <w:rPr>
          <w:rFonts w:asciiTheme="majorHAnsi" w:hAnsiTheme="majorHAnsi"/>
          <w:b/>
          <w:sz w:val="24"/>
          <w:szCs w:val="24"/>
          <w:highlight w:val="yellow"/>
        </w:rPr>
      </w:pPr>
    </w:p>
    <w:p w:rsidR="002D5F80" w:rsidRDefault="00F23968">
      <w:pPr>
        <w:pStyle w:val="Kolorowalistaakcent11"/>
        <w:widowControl w:val="0"/>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rsidR="002D5F80" w:rsidRDefault="00F23968" w:rsidP="009514EF">
      <w:pPr>
        <w:pStyle w:val="Akapitzlist"/>
        <w:widowControl w:val="0"/>
        <w:numPr>
          <w:ilvl w:val="1"/>
          <w:numId w:val="47"/>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między Zamawiającym </w:t>
      </w:r>
      <w:r w:rsidR="00612F6A">
        <w:rPr>
          <w:rFonts w:asciiTheme="majorHAnsi" w:hAnsiTheme="majorHAnsi"/>
          <w:sz w:val="24"/>
          <w:szCs w:val="24"/>
        </w:rPr>
        <w:t xml:space="preserve">     </w:t>
      </w:r>
      <w:r>
        <w:rPr>
          <w:rFonts w:asciiTheme="majorHAnsi" w:hAnsiTheme="majorHAnsi"/>
          <w:sz w:val="24"/>
          <w:szCs w:val="24"/>
        </w:rPr>
        <w:t xml:space="preserve">a Wykonawcami odbywa się przy użyciu </w:t>
      </w:r>
      <w:proofErr w:type="spellStart"/>
      <w:r>
        <w:rPr>
          <w:rFonts w:asciiTheme="majorHAnsi" w:hAnsiTheme="majorHAnsi"/>
          <w:sz w:val="24"/>
          <w:szCs w:val="24"/>
        </w:rPr>
        <w:t>miniPortalu</w:t>
      </w:r>
      <w:proofErr w:type="spellEnd"/>
      <w:r>
        <w:rPr>
          <w:rFonts w:asciiTheme="majorHAnsi" w:hAnsiTheme="majorHAnsi"/>
          <w:sz w:val="24"/>
          <w:szCs w:val="24"/>
        </w:rPr>
        <w:t xml:space="preserve">, który dostępny jest pod adresem: </w:t>
      </w:r>
      <w:r>
        <w:rPr>
          <w:rFonts w:asciiTheme="majorHAnsi" w:hAnsiTheme="majorHAnsi"/>
          <w:color w:val="0070C0"/>
          <w:sz w:val="24"/>
          <w:szCs w:val="24"/>
          <w:u w:val="single"/>
        </w:rPr>
        <w:t>https://miniportal.uzp.gov.pl</w:t>
      </w:r>
      <w:r>
        <w:rPr>
          <w:rFonts w:asciiTheme="majorHAnsi" w:hAnsiTheme="majorHAnsi"/>
          <w:sz w:val="24"/>
          <w:szCs w:val="24"/>
        </w:rPr>
        <w:t xml:space="preserve">, </w:t>
      </w:r>
      <w:proofErr w:type="spellStart"/>
      <w:r>
        <w:rPr>
          <w:rFonts w:asciiTheme="majorHAnsi" w:hAnsiTheme="majorHAnsi"/>
          <w:sz w:val="24"/>
          <w:szCs w:val="24"/>
        </w:rPr>
        <w:t>ePUAPu</w:t>
      </w:r>
      <w:proofErr w:type="spellEnd"/>
      <w:r>
        <w:rPr>
          <w:rFonts w:asciiTheme="majorHAnsi" w:hAnsiTheme="majorHAnsi"/>
          <w:sz w:val="24"/>
          <w:szCs w:val="24"/>
        </w:rPr>
        <w:t xml:space="preserve">, dostępnego pod adresem: </w:t>
      </w:r>
      <w:r>
        <w:rPr>
          <w:rFonts w:asciiTheme="majorHAnsi" w:hAnsiTheme="majorHAnsi"/>
          <w:color w:val="0070C0"/>
          <w:sz w:val="24"/>
          <w:szCs w:val="24"/>
          <w:u w:val="single"/>
        </w:rPr>
        <w:t>https://epuap.gov.pl/wps/portal</w:t>
      </w:r>
      <w:r>
        <w:rPr>
          <w:rFonts w:asciiTheme="majorHAnsi" w:hAnsiTheme="majorHAnsi"/>
          <w:color w:val="0070C0"/>
          <w:sz w:val="24"/>
          <w:szCs w:val="24"/>
        </w:rPr>
        <w:t xml:space="preserve"> </w:t>
      </w:r>
      <w:r>
        <w:rPr>
          <w:rFonts w:asciiTheme="majorHAnsi" w:hAnsiTheme="majorHAnsi"/>
          <w:sz w:val="24"/>
          <w:szCs w:val="24"/>
        </w:rPr>
        <w:t xml:space="preserve">oraz poczty elektronicznej. </w:t>
      </w:r>
      <w:bookmarkStart w:id="4" w:name="_Hlk65230367"/>
      <w:bookmarkEnd w:id="4"/>
    </w:p>
    <w:p w:rsidR="002D5F80" w:rsidRDefault="00F23968" w:rsidP="009514EF">
      <w:pPr>
        <w:pStyle w:val="Akapitzlist"/>
        <w:widowControl w:val="0"/>
        <w:numPr>
          <w:ilvl w:val="1"/>
          <w:numId w:val="47"/>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Zamawiający wyznacza następujące osoby do kontaktu z Wykonawcami: </w:t>
      </w:r>
    </w:p>
    <w:p w:rsidR="002D5F80" w:rsidRPr="009F293B" w:rsidRDefault="00E52CC8">
      <w:pPr>
        <w:pStyle w:val="Akapitzlist"/>
        <w:widowControl w:val="0"/>
        <w:spacing w:line="276" w:lineRule="auto"/>
        <w:ind w:left="709"/>
        <w:outlineLvl w:val="3"/>
        <w:rPr>
          <w:rFonts w:asciiTheme="majorHAnsi" w:hAnsiTheme="majorHAnsi"/>
          <w:color w:val="0070C0"/>
          <w:sz w:val="24"/>
          <w:szCs w:val="24"/>
          <w:u w:val="single"/>
        </w:rPr>
      </w:pPr>
      <w:r>
        <w:rPr>
          <w:rFonts w:asciiTheme="majorHAnsi" w:hAnsiTheme="majorHAnsi"/>
          <w:sz w:val="24"/>
          <w:szCs w:val="24"/>
        </w:rPr>
        <w:t xml:space="preserve">Pan </w:t>
      </w:r>
      <w:r>
        <w:rPr>
          <w:rFonts w:asciiTheme="majorHAnsi" w:hAnsiTheme="majorHAnsi"/>
          <w:b/>
          <w:sz w:val="24"/>
          <w:szCs w:val="24"/>
        </w:rPr>
        <w:t>Rafał Barszczewski</w:t>
      </w:r>
      <w:r w:rsidR="00F23968" w:rsidRPr="009F293B">
        <w:rPr>
          <w:rFonts w:asciiTheme="majorHAnsi" w:hAnsiTheme="majorHAnsi"/>
          <w:sz w:val="24"/>
          <w:szCs w:val="24"/>
        </w:rPr>
        <w:t xml:space="preserve">, tel. </w:t>
      </w:r>
      <w:r w:rsidRPr="00612F6A">
        <w:rPr>
          <w:rFonts w:asciiTheme="majorHAnsi" w:hAnsiTheme="majorHAnsi" w:cs="Arial"/>
          <w:b/>
          <w:bCs/>
          <w:color w:val="000000" w:themeColor="text1"/>
          <w:sz w:val="24"/>
          <w:szCs w:val="24"/>
        </w:rPr>
        <w:t>533 365 865</w:t>
      </w:r>
      <w:r w:rsidR="00161DA3" w:rsidRPr="009F293B">
        <w:rPr>
          <w:rFonts w:asciiTheme="majorHAnsi" w:hAnsiTheme="majorHAnsi"/>
          <w:sz w:val="24"/>
          <w:szCs w:val="24"/>
        </w:rPr>
        <w:t xml:space="preserve"> </w:t>
      </w:r>
      <w:r w:rsidR="00F23968" w:rsidRPr="009F293B">
        <w:rPr>
          <w:rFonts w:asciiTheme="majorHAnsi" w:hAnsiTheme="majorHAnsi"/>
          <w:sz w:val="24"/>
          <w:szCs w:val="24"/>
        </w:rPr>
        <w:t>email:</w:t>
      </w:r>
      <w:bookmarkStart w:id="5" w:name="_Hlk65230499"/>
      <w:bookmarkEnd w:id="5"/>
      <w:r>
        <w:rPr>
          <w:rFonts w:asciiTheme="majorHAnsi" w:hAnsiTheme="majorHAnsi"/>
          <w:sz w:val="24"/>
          <w:szCs w:val="24"/>
        </w:rPr>
        <w:t xml:space="preserve"> </w:t>
      </w:r>
      <w:hyperlink r:id="rId11" w:history="1">
        <w:r w:rsidR="00612F6A" w:rsidRPr="00573D33">
          <w:rPr>
            <w:rStyle w:val="Hipercze"/>
            <w:rFonts w:asciiTheme="majorHAnsi" w:hAnsiTheme="majorHAnsi"/>
            <w:b/>
            <w:sz w:val="24"/>
            <w:szCs w:val="24"/>
          </w:rPr>
          <w:t>rif@sokolniki.pl</w:t>
        </w:r>
      </w:hyperlink>
      <w:r w:rsidR="00612F6A">
        <w:rPr>
          <w:rFonts w:asciiTheme="majorHAnsi" w:hAnsiTheme="majorHAnsi"/>
          <w:b/>
          <w:sz w:val="24"/>
          <w:szCs w:val="24"/>
        </w:rPr>
        <w:t xml:space="preserve"> </w:t>
      </w:r>
      <w:r w:rsidR="003940D1" w:rsidRPr="009F293B">
        <w:rPr>
          <w:rFonts w:ascii="Cambria" w:hAnsi="Cambria"/>
          <w:color w:val="0070C0"/>
          <w:sz w:val="24"/>
          <w:szCs w:val="24"/>
          <w:u w:val="single"/>
        </w:rPr>
        <w:t xml:space="preserve"> </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zamierzający wziąć udział w postępowaniu o udzielenie zamówienia publicznego, musi posiadać konto na </w:t>
      </w:r>
      <w:proofErr w:type="spellStart"/>
      <w:r>
        <w:rPr>
          <w:rFonts w:asciiTheme="majorHAnsi" w:hAnsiTheme="majorHAnsi"/>
          <w:sz w:val="24"/>
          <w:szCs w:val="24"/>
        </w:rPr>
        <w:t>ePUAP</w:t>
      </w:r>
      <w:proofErr w:type="spellEnd"/>
      <w:r>
        <w:rPr>
          <w:rFonts w:asciiTheme="majorHAnsi" w:hAnsiTheme="majorHAnsi"/>
          <w:sz w:val="24"/>
          <w:szCs w:val="24"/>
        </w:rPr>
        <w:t xml:space="preserve">. Wykonawca posiadający konto na </w:t>
      </w:r>
      <w:proofErr w:type="spellStart"/>
      <w:r>
        <w:rPr>
          <w:rFonts w:asciiTheme="majorHAnsi" w:hAnsiTheme="majorHAnsi"/>
          <w:sz w:val="24"/>
          <w:szCs w:val="24"/>
        </w:rPr>
        <w:t>ePUAP</w:t>
      </w:r>
      <w:proofErr w:type="spellEnd"/>
      <w:r>
        <w:rPr>
          <w:rFonts w:asciiTheme="majorHAnsi" w:hAnsiTheme="majorHAnsi"/>
          <w:sz w:val="24"/>
          <w:szCs w:val="24"/>
        </w:rPr>
        <w:t xml:space="preserve"> ma dostęp do następujących formularzy: </w:t>
      </w:r>
      <w:r>
        <w:rPr>
          <w:rFonts w:asciiTheme="majorHAnsi" w:hAnsiTheme="majorHAnsi"/>
          <w:b/>
          <w:bCs/>
          <w:i/>
          <w:iCs/>
          <w:sz w:val="24"/>
          <w:szCs w:val="24"/>
        </w:rPr>
        <w:t>„Formularz do złożenia, zmiany, wycofania oferty lub wniosku”</w:t>
      </w:r>
      <w:r>
        <w:rPr>
          <w:rFonts w:asciiTheme="majorHAnsi" w:hAnsiTheme="majorHAnsi"/>
          <w:sz w:val="24"/>
          <w:szCs w:val="24"/>
        </w:rPr>
        <w:t xml:space="preserve"> oraz do</w:t>
      </w:r>
      <w:r>
        <w:rPr>
          <w:rFonts w:asciiTheme="majorHAnsi" w:hAnsiTheme="majorHAnsi"/>
          <w:b/>
          <w:bCs/>
          <w:i/>
          <w:iCs/>
          <w:sz w:val="24"/>
          <w:szCs w:val="24"/>
        </w:rPr>
        <w:t xml:space="preserve"> „Formularza do komunikacji”.</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bookmarkStart w:id="6" w:name="_Hlk65230863"/>
      <w:bookmarkEnd w:id="6"/>
      <w:r>
        <w:rPr>
          <w:rFonts w:asciiTheme="majorHAnsi" w:hAnsiTheme="maj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612F6A">
        <w:rPr>
          <w:rFonts w:asciiTheme="majorHAnsi" w:hAnsiTheme="majorHAnsi"/>
          <w:sz w:val="24"/>
          <w:szCs w:val="24"/>
        </w:rPr>
        <w:t xml:space="preserve">         </w:t>
      </w:r>
      <w:r>
        <w:rPr>
          <w:rFonts w:asciiTheme="majorHAnsi" w:hAnsiTheme="majorHAnsi"/>
          <w:sz w:val="24"/>
          <w:szCs w:val="24"/>
        </w:rPr>
        <w:t xml:space="preserve">z systemu </w:t>
      </w:r>
      <w:proofErr w:type="spellStart"/>
      <w:r>
        <w:rPr>
          <w:rFonts w:asciiTheme="majorHAnsi" w:hAnsiTheme="majorHAnsi"/>
          <w:sz w:val="24"/>
          <w:szCs w:val="24"/>
        </w:rPr>
        <w:t>miniPortal</w:t>
      </w:r>
      <w:proofErr w:type="spellEnd"/>
      <w:r>
        <w:rPr>
          <w:rFonts w:asciiTheme="majorHAnsi" w:hAnsiTheme="majorHAnsi"/>
          <w:sz w:val="24"/>
          <w:szCs w:val="24"/>
        </w:rPr>
        <w:t xml:space="preserve"> oraz Warunkach korzystania z elektronicznej platformy </w:t>
      </w:r>
      <w:r>
        <w:rPr>
          <w:rFonts w:asciiTheme="majorHAnsi" w:hAnsiTheme="majorHAnsi"/>
          <w:sz w:val="24"/>
          <w:szCs w:val="24"/>
        </w:rPr>
        <w:lastRenderedPageBreak/>
        <w:t>usług administracji publicznej (</w:t>
      </w:r>
      <w:proofErr w:type="spellStart"/>
      <w:r>
        <w:rPr>
          <w:rFonts w:asciiTheme="majorHAnsi" w:hAnsiTheme="majorHAnsi"/>
          <w:sz w:val="24"/>
          <w:szCs w:val="24"/>
        </w:rPr>
        <w:t>ePUAP</w:t>
      </w:r>
      <w:proofErr w:type="spellEnd"/>
      <w:r>
        <w:rPr>
          <w:rFonts w:asciiTheme="majorHAnsi" w:hAnsiTheme="majorHAnsi"/>
          <w:sz w:val="24"/>
          <w:szCs w:val="24"/>
        </w:rPr>
        <w:t xml:space="preserve">). </w:t>
      </w:r>
      <w:r>
        <w:rPr>
          <w:rFonts w:asciiTheme="majorHAnsi" w:hAnsi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w:t>
      </w:r>
      <w:r>
        <w:rPr>
          <w:rFonts w:asciiTheme="majorHAnsi" w:eastAsia="Times New Roman" w:hAnsiTheme="majorHAnsi" w:cstheme="minorHAnsi"/>
          <w:color w:val="000000" w:themeColor="text1"/>
          <w:sz w:val="24"/>
          <w:szCs w:val="24"/>
        </w:rPr>
        <w:t xml:space="preserve"> celu korzystania z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może być ograniczony. Specyfikacja połączenia, formatu przesyłanych danych oraz kodowania i oznaczania czasu odbioru danych:</w:t>
      </w:r>
    </w:p>
    <w:p w:rsidR="002D5F80" w:rsidRDefault="00F23968" w:rsidP="00D35A7B">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rsidR="002D5F80" w:rsidRDefault="00F23968" w:rsidP="00D35A7B">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format danych oraz kodowanie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Formularze dostępne są </w:t>
      </w:r>
      <w:r w:rsidR="00612F6A">
        <w:rPr>
          <w:rFonts w:asciiTheme="majorHAnsi" w:hAnsiTheme="majorHAnsi" w:cstheme="minorHAnsi"/>
          <w:color w:val="000000" w:themeColor="text1"/>
        </w:rPr>
        <w:t xml:space="preserve">                  </w:t>
      </w:r>
      <w:r>
        <w:rPr>
          <w:rFonts w:asciiTheme="majorHAnsi" w:hAnsiTheme="majorHAnsi" w:cstheme="minorHAnsi"/>
          <w:color w:val="000000" w:themeColor="text1"/>
        </w:rPr>
        <w:t>w formacie HTML z kodowaniem UTF-8,</w:t>
      </w:r>
    </w:p>
    <w:p w:rsidR="002D5F80" w:rsidRDefault="00F23968" w:rsidP="00D35A7B">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wszelkie operacje opierają się o czas serwera i dane zapisywane są z dokładnością co do setnej części sekundy,</w:t>
      </w:r>
    </w:p>
    <w:p w:rsidR="002D5F80" w:rsidRDefault="00F23968" w:rsidP="00D35A7B">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integracja z systemem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xml:space="preserve"> jest wykonana w wykorzystaniem standardowego mechanizmu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2D5F80" w:rsidRDefault="00F23968">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 internetowych:</w:t>
      </w:r>
    </w:p>
    <w:p w:rsidR="002D5F80" w:rsidRDefault="00F23968" w:rsidP="00D35A7B">
      <w:pPr>
        <w:numPr>
          <w:ilvl w:val="0"/>
          <w:numId w:val="21"/>
        </w:numPr>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 xml:space="preserve">Microsoft Internet Explorer </w:t>
      </w:r>
      <w:proofErr w:type="spellStart"/>
      <w:r>
        <w:rPr>
          <w:rFonts w:asciiTheme="majorHAnsi" w:hAnsiTheme="majorHAnsi" w:cstheme="minorHAnsi"/>
          <w:color w:val="000000" w:themeColor="text1"/>
          <w:lang w:val="en-US"/>
        </w:rPr>
        <w:t>od</w:t>
      </w:r>
      <w:proofErr w:type="spellEnd"/>
      <w:r>
        <w:rPr>
          <w:rFonts w:asciiTheme="majorHAnsi" w:hAnsiTheme="majorHAnsi" w:cstheme="minorHAnsi"/>
          <w:color w:val="000000" w:themeColor="text1"/>
          <w:lang w:val="en-US"/>
        </w:rPr>
        <w:t xml:space="preserve"> </w:t>
      </w:r>
      <w:proofErr w:type="spellStart"/>
      <w:r>
        <w:rPr>
          <w:rFonts w:asciiTheme="majorHAnsi" w:hAnsiTheme="majorHAnsi" w:cstheme="minorHAnsi"/>
          <w:color w:val="000000" w:themeColor="text1"/>
          <w:lang w:val="en-US"/>
        </w:rPr>
        <w:t>wersji</w:t>
      </w:r>
      <w:proofErr w:type="spellEnd"/>
      <w:r>
        <w:rPr>
          <w:rFonts w:asciiTheme="majorHAnsi" w:hAnsiTheme="majorHAnsi" w:cstheme="minorHAnsi"/>
          <w:color w:val="000000" w:themeColor="text1"/>
          <w:lang w:val="en-US"/>
        </w:rPr>
        <w:t xml:space="preserve"> 9.0,</w:t>
      </w:r>
    </w:p>
    <w:p w:rsidR="002D5F80" w:rsidRDefault="00F23968" w:rsidP="00D35A7B">
      <w:pPr>
        <w:numPr>
          <w:ilvl w:val="0"/>
          <w:numId w:val="21"/>
        </w:numPr>
        <w:spacing w:line="276" w:lineRule="auto"/>
        <w:ind w:left="993" w:hanging="284"/>
        <w:jc w:val="both"/>
        <w:rPr>
          <w:rFonts w:asciiTheme="majorHAnsi" w:hAnsiTheme="majorHAnsi" w:cstheme="minorHAnsi"/>
          <w:color w:val="000000" w:themeColor="text1"/>
        </w:rPr>
      </w:pPr>
      <w:proofErr w:type="spellStart"/>
      <w:r>
        <w:rPr>
          <w:rFonts w:asciiTheme="majorHAnsi" w:hAnsiTheme="majorHAnsi" w:cstheme="minorHAnsi"/>
          <w:color w:val="000000" w:themeColor="text1"/>
        </w:rPr>
        <w:t>Mozilla</w:t>
      </w:r>
      <w:proofErr w:type="spellEnd"/>
      <w:r>
        <w:rPr>
          <w:rFonts w:asciiTheme="majorHAnsi" w:hAnsiTheme="majorHAnsi" w:cstheme="minorHAnsi"/>
          <w:color w:val="000000" w:themeColor="text1"/>
        </w:rPr>
        <w:t xml:space="preserve"> </w:t>
      </w:r>
      <w:proofErr w:type="spellStart"/>
      <w:r>
        <w:rPr>
          <w:rFonts w:asciiTheme="majorHAnsi" w:hAnsiTheme="majorHAnsi" w:cstheme="minorHAnsi"/>
          <w:color w:val="000000" w:themeColor="text1"/>
        </w:rPr>
        <w:t>Firefox</w:t>
      </w:r>
      <w:proofErr w:type="spellEnd"/>
      <w:r>
        <w:rPr>
          <w:rFonts w:asciiTheme="majorHAnsi" w:hAnsiTheme="majorHAnsi" w:cstheme="minorHAnsi"/>
          <w:color w:val="000000" w:themeColor="text1"/>
        </w:rPr>
        <w:t xml:space="preserve"> od wersji 15,</w:t>
      </w:r>
    </w:p>
    <w:p w:rsidR="002D5F80" w:rsidRDefault="00F23968" w:rsidP="00D35A7B">
      <w:pPr>
        <w:numPr>
          <w:ilvl w:val="0"/>
          <w:numId w:val="2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bookmarkStart w:id="7" w:name="_Hlk652308631"/>
      <w:bookmarkStart w:id="8" w:name="_Hlk65231034"/>
      <w:bookmarkEnd w:id="7"/>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bookmarkEnd w:id="8"/>
      <w:r>
        <w:rPr>
          <w:rFonts w:asciiTheme="majorHAnsi" w:hAnsiTheme="majorHAnsi"/>
          <w:b/>
          <w:bCs/>
          <w:i/>
          <w:iCs/>
          <w:sz w:val="24"/>
          <w:szCs w:val="24"/>
        </w:rPr>
        <w:br/>
      </w:r>
      <w:r>
        <w:rPr>
          <w:rFonts w:asciiTheme="majorHAnsi" w:hAnsiTheme="majorHAnsi"/>
          <w:sz w:val="24"/>
          <w:szCs w:val="24"/>
        </w:rPr>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ajorHAnsi" w:hAnsiTheme="majorHAnsi"/>
          <w:sz w:val="24"/>
          <w:szCs w:val="24"/>
        </w:rPr>
        <w:t>ePUAP</w:t>
      </w:r>
      <w:proofErr w:type="spellEnd"/>
      <w:r>
        <w:rPr>
          <w:rFonts w:asciiTheme="majorHAnsi" w:hAnsiTheme="majorHAnsi"/>
          <w:sz w:val="24"/>
          <w:szCs w:val="24"/>
        </w:rPr>
        <w:t>.</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 xml:space="preserve">Zamawiający przekazuje identyfikator postępowania na </w:t>
      </w:r>
      <w:proofErr w:type="spellStart"/>
      <w:r>
        <w:rPr>
          <w:rFonts w:asciiTheme="majorHAnsi" w:hAnsiTheme="majorHAnsi"/>
          <w:b/>
          <w:bCs/>
          <w:sz w:val="24"/>
          <w:szCs w:val="24"/>
        </w:rPr>
        <w:t>miniPortalu</w:t>
      </w:r>
      <w:proofErr w:type="spellEnd"/>
      <w:r>
        <w:rPr>
          <w:rFonts w:asciiTheme="majorHAnsi" w:hAnsiTheme="majorHAnsi"/>
          <w:b/>
          <w:bCs/>
          <w:sz w:val="24"/>
          <w:szCs w:val="24"/>
        </w:rPr>
        <w:t xml:space="preserve"> jako załącznik </w:t>
      </w:r>
      <w:r w:rsidRPr="008C4DB9">
        <w:rPr>
          <w:rFonts w:asciiTheme="majorHAnsi" w:hAnsiTheme="majorHAnsi"/>
          <w:b/>
          <w:bCs/>
          <w:sz w:val="24"/>
          <w:szCs w:val="24"/>
        </w:rPr>
        <w:t>N</w:t>
      </w:r>
      <w:r w:rsidR="008C4DB9">
        <w:rPr>
          <w:rFonts w:asciiTheme="majorHAnsi" w:hAnsiTheme="majorHAnsi"/>
          <w:b/>
          <w:bCs/>
          <w:sz w:val="24"/>
          <w:szCs w:val="24"/>
        </w:rPr>
        <w:t>r 9</w:t>
      </w:r>
      <w:r>
        <w:rPr>
          <w:rFonts w:asciiTheme="majorHAnsi" w:hAnsiTheme="majorHAnsi"/>
          <w:b/>
          <w:bCs/>
          <w:sz w:val="24"/>
          <w:szCs w:val="24"/>
        </w:rPr>
        <w:t xml:space="preserve"> do SWZ.</w:t>
      </w:r>
      <w:r>
        <w:rPr>
          <w:rFonts w:asciiTheme="majorHAnsi" w:hAnsiTheme="majorHAnsi"/>
          <w:sz w:val="24"/>
          <w:szCs w:val="24"/>
        </w:rPr>
        <w:t xml:space="preserve"> Dane postępowanie można wyszukać również na Liście </w:t>
      </w:r>
      <w:r>
        <w:rPr>
          <w:rFonts w:asciiTheme="majorHAnsi" w:hAnsiTheme="majorHAnsi"/>
          <w:color w:val="000000" w:themeColor="text1"/>
          <w:sz w:val="24"/>
          <w:szCs w:val="24"/>
        </w:rPr>
        <w:t xml:space="preserve">wszystkich postępowań w </w:t>
      </w:r>
      <w:proofErr w:type="spellStart"/>
      <w:r>
        <w:rPr>
          <w:rFonts w:asciiTheme="majorHAnsi" w:hAnsiTheme="majorHAnsi"/>
          <w:color w:val="000000" w:themeColor="text1"/>
          <w:sz w:val="24"/>
          <w:szCs w:val="24"/>
        </w:rPr>
        <w:t>miniPortalu</w:t>
      </w:r>
      <w:proofErr w:type="spellEnd"/>
      <w:r>
        <w:rPr>
          <w:rFonts w:asciiTheme="majorHAnsi" w:hAnsiTheme="majorHAnsi"/>
          <w:color w:val="000000" w:themeColor="text1"/>
          <w:sz w:val="24"/>
          <w:szCs w:val="24"/>
        </w:rPr>
        <w:t>, klikając wcześniej opcję „Dla Wykonawców” lub ze strony głównej z zakładki Postępowania.</w:t>
      </w:r>
    </w:p>
    <w:p w:rsidR="007D48EF" w:rsidRDefault="007D48EF" w:rsidP="007D48EF">
      <w:pPr>
        <w:pStyle w:val="Akapitzlist"/>
        <w:widowControl w:val="0"/>
        <w:spacing w:line="276" w:lineRule="auto"/>
        <w:ind w:left="500"/>
        <w:outlineLvl w:val="3"/>
        <w:rPr>
          <w:rFonts w:asciiTheme="majorHAnsi" w:hAnsiTheme="majorHAnsi"/>
          <w:color w:val="000000" w:themeColor="text1"/>
          <w:sz w:val="24"/>
          <w:szCs w:val="24"/>
        </w:rPr>
      </w:pPr>
    </w:p>
    <w:p w:rsidR="002D5F80" w:rsidRDefault="002D5F80">
      <w:pPr>
        <w:pStyle w:val="Akapitzlist"/>
        <w:widowControl w:val="0"/>
        <w:spacing w:line="276" w:lineRule="auto"/>
        <w:ind w:left="709"/>
        <w:outlineLvl w:val="3"/>
        <w:rPr>
          <w:rFonts w:asciiTheme="majorHAnsi" w:hAnsiTheme="majorHAnsi"/>
          <w:color w:val="000000" w:themeColor="text1"/>
          <w:sz w:val="10"/>
          <w:szCs w:val="10"/>
        </w:rPr>
      </w:pPr>
    </w:p>
    <w:p w:rsidR="002D5F80" w:rsidRDefault="00F23968">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lastRenderedPageBreak/>
        <w:t>Składanie ofert.</w:t>
      </w:r>
    </w:p>
    <w:p w:rsidR="002D5F80" w:rsidRDefault="002D5F80">
      <w:pPr>
        <w:pStyle w:val="Akapitzlist"/>
        <w:widowControl w:val="0"/>
        <w:spacing w:line="276" w:lineRule="auto"/>
        <w:ind w:left="709"/>
        <w:outlineLvl w:val="3"/>
        <w:rPr>
          <w:rFonts w:asciiTheme="majorHAnsi" w:hAnsiTheme="majorHAnsi"/>
          <w:b/>
          <w:bCs/>
          <w:color w:val="000000" w:themeColor="text1"/>
          <w:sz w:val="10"/>
          <w:szCs w:val="10"/>
        </w:rPr>
      </w:pP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i udostępnionego również na </w:t>
      </w:r>
      <w:proofErr w:type="spellStart"/>
      <w:r>
        <w:rPr>
          <w:rFonts w:asciiTheme="majorHAnsi" w:hAnsiTheme="majorHAnsi"/>
          <w:sz w:val="24"/>
          <w:szCs w:val="24"/>
        </w:rPr>
        <w:t>miniPortalu</w:t>
      </w:r>
      <w:proofErr w:type="spellEnd"/>
      <w:r>
        <w:rPr>
          <w:rFonts w:asciiTheme="majorHAnsi" w:hAnsiTheme="majorHAnsi"/>
          <w:sz w:val="24"/>
          <w:szCs w:val="24"/>
        </w:rPr>
        <w:t xml:space="preserve">. Funkcjonalność do zaszyfrowania oferty przez Wykonawcę jest dostępna dla wykonawców na </w:t>
      </w:r>
      <w:proofErr w:type="spellStart"/>
      <w:r>
        <w:rPr>
          <w:rFonts w:asciiTheme="majorHAnsi" w:hAnsiTheme="majorHAnsi"/>
          <w:sz w:val="24"/>
          <w:szCs w:val="24"/>
        </w:rPr>
        <w:t>miniPortalu</w:t>
      </w:r>
      <w:proofErr w:type="spellEnd"/>
      <w:r>
        <w:rPr>
          <w:rFonts w:asciiTheme="majorHAnsi" w:hAnsiTheme="majorHAnsi"/>
          <w:sz w:val="24"/>
          <w:szCs w:val="24"/>
        </w:rPr>
        <w:t xml:space="preserve">, w szczegółach danego postępowania. W formularzu oferty Wykonawca zobowiązany jest podać adres skrzynki </w:t>
      </w:r>
      <w:proofErr w:type="spellStart"/>
      <w:r>
        <w:rPr>
          <w:rFonts w:asciiTheme="majorHAnsi" w:hAnsiTheme="majorHAnsi"/>
          <w:sz w:val="24"/>
          <w:szCs w:val="24"/>
        </w:rPr>
        <w:t>ePUAP</w:t>
      </w:r>
      <w:proofErr w:type="spellEnd"/>
      <w:r>
        <w:rPr>
          <w:rFonts w:asciiTheme="majorHAnsi" w:hAnsiTheme="majorHAnsi"/>
          <w:sz w:val="24"/>
          <w:szCs w:val="24"/>
        </w:rPr>
        <w:t xml:space="preserve">, na którym prowadzona będzie korespondencja związana z postępowaniem. </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lub </w:t>
      </w:r>
      <w:r w:rsidR="00612F6A">
        <w:rPr>
          <w:rFonts w:asciiTheme="majorHAnsi" w:hAnsiTheme="majorHAnsi"/>
          <w:b/>
          <w:bCs/>
          <w:sz w:val="24"/>
          <w:szCs w:val="24"/>
        </w:rPr>
        <w:t xml:space="preserve">       </w:t>
      </w:r>
      <w:r>
        <w:rPr>
          <w:rFonts w:asciiTheme="majorHAnsi" w:hAnsiTheme="majorHAnsi"/>
          <w:b/>
          <w:bCs/>
          <w:sz w:val="24"/>
          <w:szCs w:val="24"/>
        </w:rPr>
        <w:t xml:space="preserve">w postaci elektronicznej opatrzonej podpisem zaufanym lub podpisem osobistym. </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 tym zaszyfrowania oferty opisany został w </w:t>
      </w:r>
      <w:r>
        <w:rPr>
          <w:rFonts w:asciiTheme="majorHAnsi" w:hAnsiTheme="majorHAnsi"/>
          <w:i/>
          <w:iCs/>
          <w:sz w:val="24"/>
          <w:szCs w:val="24"/>
        </w:rPr>
        <w:t>„Instrukcji użytkownika”</w:t>
      </w:r>
      <w:r>
        <w:rPr>
          <w:rFonts w:asciiTheme="majorHAnsi" w:hAnsiTheme="majorHAnsi"/>
          <w:sz w:val="24"/>
          <w:szCs w:val="24"/>
        </w:rPr>
        <w:t xml:space="preserve">, dostępnej na stronie: </w:t>
      </w:r>
      <w:hyperlink r:id="rId12">
        <w:r>
          <w:rPr>
            <w:rStyle w:val="czeinternetow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t>
      </w:r>
      <w:r w:rsidR="00612F6A">
        <w:rPr>
          <w:rFonts w:asciiTheme="majorHAnsi" w:hAnsiTheme="majorHAnsi"/>
          <w:sz w:val="24"/>
          <w:szCs w:val="24"/>
        </w:rPr>
        <w:t xml:space="preserve">        </w:t>
      </w:r>
      <w:r>
        <w:rPr>
          <w:rFonts w:asciiTheme="majorHAnsi" w:hAnsiTheme="majorHAnsi"/>
          <w:sz w:val="24"/>
          <w:szCs w:val="24"/>
        </w:rPr>
        <w:t xml:space="preserve">w rozumieniu przepisów ustawy z dnia 16 kwietnia 1993 r. o zwalczaniu nieuczciwej konkurencji (Dz. U. z 2020 r. poz. 1913), wykonawca, w celu utrzymania w poufności tych informacji, przekazuje je w wydzielonym </w:t>
      </w:r>
      <w:r w:rsidR="00612F6A">
        <w:rPr>
          <w:rFonts w:asciiTheme="majorHAnsi" w:hAnsiTheme="majorHAnsi"/>
          <w:sz w:val="24"/>
          <w:szCs w:val="24"/>
        </w:rPr>
        <w:t xml:space="preserve">                     </w:t>
      </w:r>
      <w:r>
        <w:rPr>
          <w:rFonts w:asciiTheme="majorHAnsi" w:hAnsiTheme="majorHAnsi"/>
          <w:sz w:val="24"/>
          <w:szCs w:val="24"/>
        </w:rPr>
        <w:t xml:space="preserve">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należy dołączyć oświadczenie o niepodleganiu wykluczeniu, spełnianiu warunków udziału w postępowaniu, w zakresie wskazanym w </w:t>
      </w:r>
      <w:proofErr w:type="spellStart"/>
      <w:r>
        <w:rPr>
          <w:rFonts w:asciiTheme="majorHAnsi" w:hAnsiTheme="majorHAnsi"/>
          <w:sz w:val="24"/>
          <w:szCs w:val="24"/>
        </w:rPr>
        <w:t>pkt</w:t>
      </w:r>
      <w:proofErr w:type="spellEnd"/>
      <w:r>
        <w:rPr>
          <w:rFonts w:asciiTheme="majorHAnsi" w:hAnsiTheme="majorHAnsi"/>
          <w:sz w:val="24"/>
          <w:szCs w:val="24"/>
        </w:rPr>
        <w:t xml:space="preserve"> 8.1 SWZ, </w:t>
      </w:r>
      <w:r w:rsidR="00612F6A">
        <w:rPr>
          <w:rFonts w:asciiTheme="majorHAnsi" w:hAnsiTheme="majorHAnsi"/>
          <w:sz w:val="24"/>
          <w:szCs w:val="24"/>
        </w:rPr>
        <w:t xml:space="preserve">         </w:t>
      </w:r>
      <w:r>
        <w:rPr>
          <w:rFonts w:asciiTheme="majorHAnsi" w:hAnsiTheme="majorHAnsi"/>
          <w:sz w:val="24"/>
          <w:szCs w:val="24"/>
        </w:rPr>
        <w:t>w formie elektronicznej lub w postaci elektronicznej opatrzonej podpisem zaufanym lub podpisem osobistym, a następnie zaszyfrować wraz z plikami stanowiącymi ofertę.</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i udostępnionego również na </w:t>
      </w:r>
      <w:proofErr w:type="spellStart"/>
      <w:r>
        <w:rPr>
          <w:rFonts w:asciiTheme="majorHAnsi" w:hAnsiTheme="majorHAnsi"/>
          <w:sz w:val="24"/>
          <w:szCs w:val="24"/>
        </w:rPr>
        <w:t>miniPortalu</w:t>
      </w:r>
      <w:proofErr w:type="spellEnd"/>
      <w:r>
        <w:rPr>
          <w:rFonts w:asciiTheme="majorHAnsi" w:hAnsiTheme="majorHAnsi"/>
          <w:sz w:val="24"/>
          <w:szCs w:val="24"/>
        </w:rPr>
        <w:t xml:space="preserve">.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w:t>
      </w:r>
      <w:proofErr w:type="spellStart"/>
      <w:r>
        <w:rPr>
          <w:rFonts w:asciiTheme="majorHAnsi" w:hAnsiTheme="majorHAnsi"/>
          <w:sz w:val="24"/>
          <w:szCs w:val="24"/>
        </w:rPr>
        <w:t>miniPortalu</w:t>
      </w:r>
      <w:proofErr w:type="spellEnd"/>
      <w:r>
        <w:rPr>
          <w:rFonts w:asciiTheme="majorHAnsi" w:hAnsiTheme="majorHAnsi"/>
          <w:sz w:val="24"/>
          <w:szCs w:val="24"/>
        </w:rPr>
        <w:t>.</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rsidR="002D5F80" w:rsidRDefault="002D5F80">
      <w:pPr>
        <w:pStyle w:val="Akapitzlist"/>
        <w:widowControl w:val="0"/>
        <w:spacing w:line="276" w:lineRule="auto"/>
        <w:ind w:left="709"/>
        <w:outlineLvl w:val="3"/>
        <w:rPr>
          <w:rFonts w:asciiTheme="majorHAnsi" w:hAnsiTheme="majorHAnsi"/>
          <w:color w:val="000000" w:themeColor="text1"/>
          <w:sz w:val="10"/>
          <w:szCs w:val="10"/>
        </w:rPr>
      </w:pPr>
    </w:p>
    <w:p w:rsidR="002D5F80" w:rsidRDefault="00F23968">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dokumentów innych niż oferty.</w:t>
      </w:r>
    </w:p>
    <w:p w:rsidR="002D5F80" w:rsidRDefault="002D5F80">
      <w:pPr>
        <w:widowControl w:val="0"/>
        <w:spacing w:line="276" w:lineRule="auto"/>
        <w:jc w:val="center"/>
        <w:outlineLvl w:val="3"/>
        <w:rPr>
          <w:rFonts w:asciiTheme="majorHAnsi" w:hAnsiTheme="majorHAnsi"/>
          <w:b/>
          <w:bCs/>
          <w:color w:val="000000" w:themeColor="text1"/>
          <w:sz w:val="10"/>
          <w:szCs w:val="10"/>
        </w:rPr>
      </w:pP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pomiędzy Zamawiającym a Wykonawcami w zakresie składania dokumentów, oświadczeń, wniosków (innych niż ofert - które mogą być przekazywane jedynie w sposób wskazany w </w:t>
      </w:r>
      <w:proofErr w:type="spellStart"/>
      <w:r>
        <w:rPr>
          <w:rFonts w:asciiTheme="majorHAnsi" w:hAnsiTheme="majorHAnsi"/>
          <w:sz w:val="24"/>
          <w:szCs w:val="24"/>
        </w:rPr>
        <w:t>pkt</w:t>
      </w:r>
      <w:proofErr w:type="spellEnd"/>
      <w:r>
        <w:rPr>
          <w:rFonts w:asciiTheme="majorHAnsi" w:hAnsiTheme="majorHAnsi"/>
          <w:sz w:val="24"/>
          <w:szCs w:val="24"/>
        </w:rPr>
        <w:t xml:space="preserve"> 11.8 odbywa się elektronicznie za pośrednictwem:</w:t>
      </w:r>
    </w:p>
    <w:p w:rsidR="002D5F80" w:rsidRDefault="00F23968" w:rsidP="009514EF">
      <w:pPr>
        <w:pStyle w:val="Akapitzlist"/>
        <w:widowControl w:val="0"/>
        <w:numPr>
          <w:ilvl w:val="1"/>
          <w:numId w:val="45"/>
        </w:numPr>
        <w:spacing w:line="276" w:lineRule="auto"/>
        <w:ind w:left="1134" w:hanging="425"/>
        <w:outlineLvl w:val="3"/>
        <w:rPr>
          <w:rFonts w:asciiTheme="majorHAnsi" w:hAnsiTheme="majorHAnsi"/>
          <w:sz w:val="24"/>
          <w:szCs w:val="24"/>
        </w:rPr>
      </w:pPr>
      <w:r>
        <w:rPr>
          <w:rFonts w:asciiTheme="majorHAnsi" w:hAnsiTheme="majorHAnsi"/>
          <w:b/>
          <w:bCs/>
          <w:sz w:val="24"/>
          <w:szCs w:val="24"/>
        </w:rPr>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 xml:space="preserve">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oraz udostępnionego przez </w:t>
      </w:r>
      <w:proofErr w:type="spellStart"/>
      <w:r>
        <w:rPr>
          <w:rFonts w:asciiTheme="majorHAnsi" w:hAnsiTheme="majorHAnsi"/>
          <w:sz w:val="24"/>
          <w:szCs w:val="24"/>
        </w:rPr>
        <w:t>miniPortal</w:t>
      </w:r>
      <w:proofErr w:type="spellEnd"/>
      <w:r>
        <w:rPr>
          <w:rFonts w:asciiTheme="majorHAnsi" w:hAnsiTheme="majorHAnsi"/>
          <w:sz w:val="24"/>
          <w:szCs w:val="24"/>
        </w:rPr>
        <w:t>;</w:t>
      </w:r>
    </w:p>
    <w:p w:rsidR="003940D1" w:rsidRPr="006B125A" w:rsidRDefault="00F23968" w:rsidP="009514EF">
      <w:pPr>
        <w:pStyle w:val="Akapitzlist"/>
        <w:widowControl w:val="0"/>
        <w:numPr>
          <w:ilvl w:val="1"/>
          <w:numId w:val="45"/>
        </w:numPr>
        <w:spacing w:line="276" w:lineRule="auto"/>
        <w:ind w:left="1134" w:hanging="425"/>
        <w:outlineLvl w:val="3"/>
        <w:rPr>
          <w:rFonts w:asciiTheme="majorHAnsi" w:hAnsiTheme="majorHAnsi"/>
          <w:b/>
          <w:color w:val="000000" w:themeColor="text1"/>
          <w:sz w:val="24"/>
          <w:szCs w:val="24"/>
        </w:rPr>
      </w:pPr>
      <w:r>
        <w:rPr>
          <w:rFonts w:asciiTheme="majorHAnsi" w:hAnsiTheme="majorHAnsi"/>
          <w:sz w:val="24"/>
          <w:szCs w:val="24"/>
        </w:rPr>
        <w:lastRenderedPageBreak/>
        <w:t>poczty elektronicznej na adres poczty Zamawiającego:</w:t>
      </w:r>
      <w:r>
        <w:rPr>
          <w:sz w:val="24"/>
          <w:szCs w:val="24"/>
        </w:rPr>
        <w:t xml:space="preserve"> </w:t>
      </w:r>
      <w:hyperlink r:id="rId13" w:history="1">
        <w:r w:rsidR="00612F6A" w:rsidRPr="006B125A">
          <w:rPr>
            <w:rStyle w:val="Hipercze"/>
            <w:rFonts w:ascii="Cambria" w:hAnsi="Cambria"/>
            <w:b/>
            <w:sz w:val="24"/>
            <w:szCs w:val="24"/>
          </w:rPr>
          <w:t>zamowienia@sokolniki.pl</w:t>
        </w:r>
      </w:hyperlink>
      <w:r w:rsidR="00612F6A" w:rsidRPr="006B125A">
        <w:rPr>
          <w:rFonts w:ascii="Cambria" w:hAnsi="Cambria"/>
          <w:b/>
          <w:sz w:val="24"/>
          <w:szCs w:val="24"/>
        </w:rPr>
        <w:t xml:space="preserve"> </w:t>
      </w:r>
    </w:p>
    <w:p w:rsidR="002D5F80" w:rsidRDefault="00F23968">
      <w:pPr>
        <w:pStyle w:val="Akapitzlist"/>
        <w:widowControl w:val="0"/>
        <w:spacing w:line="276" w:lineRule="auto"/>
        <w:ind w:left="1134"/>
        <w:outlineLvl w:val="3"/>
        <w:rPr>
          <w:rFonts w:asciiTheme="majorHAnsi" w:hAnsiTheme="majorHAnsi"/>
          <w:i/>
          <w:iCs/>
          <w:sz w:val="24"/>
          <w:szCs w:val="24"/>
        </w:rPr>
      </w:pPr>
      <w:r>
        <w:rPr>
          <w:rFonts w:asciiTheme="majorHAnsi" w:hAnsiTheme="majorHAnsi"/>
          <w:i/>
          <w:iCs/>
          <w:sz w:val="24"/>
          <w:szCs w:val="24"/>
        </w:rPr>
        <w:t xml:space="preserve">Zamawiający przekazuje dokumenty na adres poczty elektronicznej wskazany </w:t>
      </w:r>
      <w:r w:rsidR="003940D1">
        <w:rPr>
          <w:rFonts w:asciiTheme="majorHAnsi" w:hAnsiTheme="majorHAnsi"/>
          <w:i/>
          <w:iCs/>
          <w:sz w:val="24"/>
          <w:szCs w:val="24"/>
        </w:rPr>
        <w:br/>
      </w:r>
      <w:r>
        <w:rPr>
          <w:rFonts w:asciiTheme="majorHAnsi" w:hAnsiTheme="majorHAnsi"/>
          <w:i/>
          <w:iCs/>
          <w:sz w:val="24"/>
          <w:szCs w:val="24"/>
        </w:rPr>
        <w:t xml:space="preserve">w formularzu ofertowym Wykonawcy, na co Wykonawca wyraża zgodę wskazując ten adres w ofercie i zobowiązuje się do utrzymania jego funkcjonalności przez czas trwania postępowania. Domniemywa się, </w:t>
      </w:r>
      <w:r w:rsidR="003940D1">
        <w:rPr>
          <w:rFonts w:asciiTheme="majorHAnsi" w:hAnsiTheme="majorHAnsi"/>
          <w:i/>
          <w:iCs/>
          <w:sz w:val="24"/>
          <w:szCs w:val="24"/>
        </w:rPr>
        <w:br/>
      </w:r>
      <w:r>
        <w:rPr>
          <w:rFonts w:asciiTheme="majorHAnsi" w:hAnsiTheme="majorHAnsi"/>
          <w:i/>
          <w:iCs/>
          <w:sz w:val="24"/>
          <w:szCs w:val="24"/>
        </w:rPr>
        <w:t>że dokumenty, oświadczenia i wnioski przekazane na adres poczty elektronicznej wskazany w formularzu ofertowym zostały doręczone skutecznie, a Wykonawca zapoznał się z ich treścią.</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 za pomocą poczty elektronicznej, na wskazany w rozdziale 11.17 lit b) SWZ adres poczty elektronicznej.</w:t>
      </w:r>
    </w:p>
    <w:p w:rsidR="002D5F80" w:rsidRPr="0072545C"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w:t>
      </w:r>
      <w:r>
        <w:rPr>
          <w:rFonts w:asciiTheme="majorHAnsi" w:hAnsiTheme="majorHAnsi"/>
          <w:sz w:val="24"/>
          <w:szCs w:val="24"/>
        </w:rPr>
        <w:br/>
        <w:t xml:space="preserve">z wymaganiami określonymi w rozporządzeniu Prezesa Rady Ministrów </w:t>
      </w:r>
      <w:r>
        <w:rPr>
          <w:rFonts w:asciiTheme="majorHAnsi" w:hAnsiTheme="majorHAnsi"/>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72545C" w:rsidRDefault="0072545C" w:rsidP="0072545C">
      <w:pPr>
        <w:pStyle w:val="Akapitzlist"/>
        <w:widowControl w:val="0"/>
        <w:spacing w:line="276" w:lineRule="auto"/>
        <w:ind w:left="709"/>
        <w:outlineLvl w:val="3"/>
        <w:rPr>
          <w:rFonts w:asciiTheme="majorHAnsi" w:hAnsiTheme="majorHAnsi"/>
          <w:color w:val="000000" w:themeColor="text1"/>
          <w:sz w:val="24"/>
          <w:szCs w:val="24"/>
        </w:rPr>
      </w:pPr>
    </w:p>
    <w:tbl>
      <w:tblPr>
        <w:tblW w:w="8931" w:type="dxa"/>
        <w:jc w:val="center"/>
        <w:tblLayout w:type="fixed"/>
        <w:tblLook w:val="00A0"/>
      </w:tblPr>
      <w:tblGrid>
        <w:gridCol w:w="8931"/>
      </w:tblGrid>
      <w:tr w:rsidR="002D5F80" w:rsidTr="00F06E53">
        <w:trPr>
          <w:jc w:val="center"/>
        </w:trPr>
        <w:tc>
          <w:tcPr>
            <w:tcW w:w="8931"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12</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WYMAGANIA DOTYCZĄCE WADIUM</w:t>
            </w:r>
          </w:p>
        </w:tc>
      </w:tr>
    </w:tbl>
    <w:p w:rsidR="002D5F80" w:rsidRDefault="002D5F80">
      <w:pPr>
        <w:pStyle w:val="Kolorowalistaakcent11"/>
        <w:widowControl w:val="0"/>
        <w:spacing w:before="0" w:after="0" w:line="276" w:lineRule="auto"/>
        <w:ind w:left="0"/>
        <w:outlineLvl w:val="3"/>
        <w:rPr>
          <w:rFonts w:asciiTheme="majorHAnsi" w:hAnsiTheme="majorHAnsi" w:cs="Arial"/>
          <w:bCs/>
          <w:sz w:val="24"/>
          <w:szCs w:val="24"/>
          <w:lang w:eastAsia="pl-PL"/>
        </w:rPr>
      </w:pPr>
    </w:p>
    <w:p w:rsidR="002D5F80" w:rsidRPr="00161DA3" w:rsidRDefault="002D5F80" w:rsidP="00E66E5A">
      <w:pPr>
        <w:pStyle w:val="Kolorowalistaakcent11"/>
        <w:widowControl w:val="0"/>
        <w:spacing w:before="0" w:after="0" w:line="276" w:lineRule="auto"/>
        <w:ind w:left="0"/>
        <w:outlineLvl w:val="3"/>
        <w:rPr>
          <w:rFonts w:asciiTheme="majorHAnsi" w:hAnsiTheme="majorHAnsi" w:cs="Arial"/>
          <w:bCs/>
          <w:vanish/>
          <w:sz w:val="24"/>
          <w:szCs w:val="24"/>
          <w:lang w:eastAsia="pl-PL"/>
        </w:rPr>
      </w:pPr>
    </w:p>
    <w:p w:rsidR="002D5F80" w:rsidRPr="00161DA3" w:rsidRDefault="00F23968" w:rsidP="009514EF">
      <w:pPr>
        <w:pStyle w:val="Akapitzlist"/>
        <w:widowControl w:val="0"/>
        <w:numPr>
          <w:ilvl w:val="1"/>
          <w:numId w:val="84"/>
        </w:numPr>
        <w:spacing w:line="276" w:lineRule="auto"/>
        <w:ind w:left="709" w:hanging="709"/>
        <w:outlineLvl w:val="3"/>
        <w:rPr>
          <w:rFonts w:asciiTheme="majorHAnsi" w:hAnsiTheme="majorHAnsi" w:cs="Arial"/>
          <w:bCs/>
          <w:sz w:val="24"/>
          <w:szCs w:val="24"/>
        </w:rPr>
      </w:pPr>
      <w:r w:rsidRPr="00161DA3">
        <w:rPr>
          <w:rFonts w:asciiTheme="majorHAnsi" w:hAnsiTheme="majorHAnsi" w:cs="Arial"/>
          <w:bCs/>
          <w:sz w:val="24"/>
          <w:szCs w:val="24"/>
        </w:rPr>
        <w:t xml:space="preserve">Wykonawca jest zobowiązany wnieść wadium w wysokości: </w:t>
      </w:r>
      <w:r w:rsidR="002E54D7">
        <w:rPr>
          <w:rFonts w:asciiTheme="majorHAnsi" w:hAnsiTheme="majorHAnsi" w:cs="Arial"/>
          <w:b/>
          <w:bCs/>
          <w:sz w:val="24"/>
          <w:szCs w:val="24"/>
        </w:rPr>
        <w:t>5.000,00</w:t>
      </w:r>
      <w:r w:rsidRPr="00161DA3">
        <w:rPr>
          <w:rFonts w:asciiTheme="majorHAnsi" w:hAnsiTheme="majorHAnsi" w:cs="Arial"/>
          <w:b/>
          <w:bCs/>
          <w:sz w:val="24"/>
          <w:szCs w:val="24"/>
        </w:rPr>
        <w:t xml:space="preserve"> PLN</w:t>
      </w:r>
      <w:r w:rsidR="00736076">
        <w:rPr>
          <w:rFonts w:asciiTheme="majorHAnsi" w:hAnsiTheme="majorHAnsi" w:cs="Arial"/>
          <w:b/>
          <w:bCs/>
          <w:sz w:val="24"/>
          <w:szCs w:val="24"/>
        </w:rPr>
        <w:t xml:space="preserve"> </w:t>
      </w:r>
    </w:p>
    <w:p w:rsidR="002D5F80" w:rsidRPr="00161DA3" w:rsidRDefault="002E54D7" w:rsidP="00E66E5A">
      <w:pPr>
        <w:widowControl w:val="0"/>
        <w:spacing w:line="276" w:lineRule="auto"/>
        <w:ind w:firstLine="709"/>
        <w:jc w:val="both"/>
        <w:outlineLvl w:val="3"/>
        <w:rPr>
          <w:rFonts w:asciiTheme="majorHAnsi" w:hAnsiTheme="majorHAnsi" w:cs="Arial"/>
          <w:bCs/>
        </w:rPr>
      </w:pPr>
      <w:r>
        <w:rPr>
          <w:rFonts w:asciiTheme="majorHAnsi" w:hAnsiTheme="majorHAnsi" w:cs="Arial"/>
          <w:bCs/>
        </w:rPr>
        <w:t xml:space="preserve">(słownie: pięć </w:t>
      </w:r>
      <w:r w:rsidR="0027319B">
        <w:rPr>
          <w:rFonts w:asciiTheme="majorHAnsi" w:hAnsiTheme="majorHAnsi" w:cs="Arial"/>
          <w:bCs/>
        </w:rPr>
        <w:t xml:space="preserve"> tysi</w:t>
      </w:r>
      <w:r w:rsidR="003940D1">
        <w:rPr>
          <w:rFonts w:asciiTheme="majorHAnsi" w:hAnsiTheme="majorHAnsi" w:cs="Arial"/>
          <w:bCs/>
        </w:rPr>
        <w:t>ęcy</w:t>
      </w:r>
      <w:r w:rsidR="0027319B">
        <w:rPr>
          <w:rFonts w:asciiTheme="majorHAnsi" w:hAnsiTheme="majorHAnsi" w:cs="Arial"/>
          <w:bCs/>
        </w:rPr>
        <w:t xml:space="preserve"> </w:t>
      </w:r>
      <w:r w:rsidR="00F23968" w:rsidRPr="00161DA3">
        <w:rPr>
          <w:rFonts w:asciiTheme="majorHAnsi" w:hAnsiTheme="majorHAnsi" w:cs="Arial"/>
          <w:bCs/>
        </w:rPr>
        <w:t>zł 00/100)</w:t>
      </w:r>
      <w:r w:rsidR="00161DA3" w:rsidRPr="00161DA3">
        <w:rPr>
          <w:rFonts w:asciiTheme="majorHAnsi" w:hAnsiTheme="majorHAnsi" w:cs="Arial"/>
          <w:bCs/>
        </w:rPr>
        <w:t>.</w:t>
      </w:r>
    </w:p>
    <w:p w:rsidR="002D5F80" w:rsidRDefault="00F23968" w:rsidP="009514EF">
      <w:pPr>
        <w:pStyle w:val="Akapitzlist"/>
        <w:widowControl w:val="0"/>
        <w:numPr>
          <w:ilvl w:val="1"/>
          <w:numId w:val="85"/>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Wadium może być wniesione w jednej lub kilku następujących formach:</w:t>
      </w:r>
    </w:p>
    <w:p w:rsidR="002D5F80" w:rsidRDefault="00F23968">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pieniądzu;</w:t>
      </w:r>
    </w:p>
    <w:p w:rsidR="002D5F80" w:rsidRDefault="00F23968">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gwarancjach bankowych;</w:t>
      </w:r>
    </w:p>
    <w:p w:rsidR="002D5F80" w:rsidRDefault="00F23968">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gwarancjach ubezpieczeniowych;</w:t>
      </w:r>
    </w:p>
    <w:p w:rsidR="002D5F80" w:rsidRDefault="00F23968">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poręczeniach udzielanych przez podmioty, o których mowa w art. 6b ust. 5 pkt. 2 ustawy z dnia 9 listopada 2000 r. o utworzeniu Polskiej Agencji Rozwoju Przedsiębiorczości.</w:t>
      </w:r>
    </w:p>
    <w:p w:rsidR="002D5F80" w:rsidRDefault="00F23968" w:rsidP="009514EF">
      <w:pPr>
        <w:pStyle w:val="Akapitzlist"/>
        <w:widowControl w:val="0"/>
        <w:numPr>
          <w:ilvl w:val="1"/>
          <w:numId w:val="86"/>
        </w:numPr>
        <w:spacing w:before="0" w:after="0" w:line="276" w:lineRule="auto"/>
        <w:outlineLvl w:val="3"/>
        <w:rPr>
          <w:rFonts w:asciiTheme="majorHAnsi" w:hAnsiTheme="majorHAnsi"/>
          <w:sz w:val="24"/>
          <w:szCs w:val="24"/>
        </w:rPr>
      </w:pPr>
      <w:r>
        <w:rPr>
          <w:rFonts w:asciiTheme="majorHAnsi" w:hAnsiTheme="majorHAnsi" w:cs="Arial"/>
          <w:bCs/>
          <w:sz w:val="24"/>
          <w:szCs w:val="24"/>
        </w:rPr>
        <w:t>Wadium wnoszone w pieniądzu należy wpłacić przelewem na następujący rachunek bankowy Zamawiającego:</w:t>
      </w:r>
    </w:p>
    <w:p w:rsidR="00683B75" w:rsidRPr="00B5321A" w:rsidRDefault="006B125A" w:rsidP="00683B75">
      <w:pPr>
        <w:spacing w:line="276" w:lineRule="auto"/>
        <w:ind w:left="567" w:firstLine="142"/>
        <w:rPr>
          <w:rFonts w:ascii="Cambria" w:hAnsi="Cambria"/>
          <w:b/>
        </w:rPr>
      </w:pPr>
      <w:r>
        <w:rPr>
          <w:rFonts w:ascii="Cambria" w:hAnsi="Cambria"/>
          <w:b/>
        </w:rPr>
        <w:t>Rejonowy Bank Spółdzielczy w Lututowie Oddział w Sokolnikach</w:t>
      </w:r>
      <w:r w:rsidR="00683B75" w:rsidRPr="00B5321A">
        <w:rPr>
          <w:rFonts w:ascii="Cambria" w:hAnsi="Cambria"/>
          <w:b/>
        </w:rPr>
        <w:t xml:space="preserve"> </w:t>
      </w:r>
    </w:p>
    <w:p w:rsidR="00683B75" w:rsidRPr="00B5321A" w:rsidRDefault="00683B75" w:rsidP="00683B75">
      <w:pPr>
        <w:spacing w:line="276" w:lineRule="auto"/>
        <w:ind w:left="567" w:firstLine="142"/>
        <w:rPr>
          <w:rFonts w:ascii="Cambria" w:hAnsi="Cambria"/>
          <w:b/>
        </w:rPr>
      </w:pPr>
      <w:r w:rsidRPr="00B5321A">
        <w:rPr>
          <w:rFonts w:ascii="Cambria" w:hAnsi="Cambria"/>
        </w:rPr>
        <w:t>Nr:</w:t>
      </w:r>
      <w:r w:rsidRPr="00B5321A">
        <w:rPr>
          <w:rFonts w:ascii="Cambria" w:hAnsi="Cambria"/>
          <w:b/>
        </w:rPr>
        <w:t xml:space="preserve"> </w:t>
      </w:r>
      <w:r w:rsidR="009F293B" w:rsidRPr="00F35DA2">
        <w:rPr>
          <w:rFonts w:ascii="Cambria" w:hAnsi="Cambria" w:cs="Helvetica"/>
          <w:b/>
          <w:bCs/>
          <w:color w:val="000000"/>
        </w:rPr>
        <w:t>42 9256 0004 4200 0114 2000 0080 RBS o/Sokolniki</w:t>
      </w:r>
    </w:p>
    <w:p w:rsidR="00F06E53" w:rsidRDefault="00F06E53" w:rsidP="00F06E53">
      <w:pPr>
        <w:pStyle w:val="Kolorowalistaakcent11"/>
        <w:spacing w:before="0" w:after="0" w:line="276" w:lineRule="auto"/>
        <w:ind w:left="709"/>
        <w:rPr>
          <w:rFonts w:asciiTheme="majorHAnsi" w:hAnsiTheme="majorHAnsi" w:cs="Arial"/>
          <w:bCs/>
          <w:i/>
          <w:sz w:val="24"/>
          <w:szCs w:val="24"/>
          <w:lang w:eastAsia="pl-PL"/>
        </w:rPr>
      </w:pPr>
      <w:r w:rsidRPr="00B3247A">
        <w:rPr>
          <w:rFonts w:asciiTheme="majorHAnsi" w:eastAsia="Calibri" w:hAnsiTheme="majorHAnsi" w:cs="Arial"/>
          <w:b/>
          <w:color w:val="000000"/>
          <w:sz w:val="24"/>
          <w:szCs w:val="24"/>
          <w:lang w:eastAsia="pl-PL"/>
        </w:rPr>
        <w:lastRenderedPageBreak/>
        <w:t xml:space="preserve">z adnotacją: „Wadium </w:t>
      </w:r>
      <w:r w:rsidRPr="00B3247A">
        <w:rPr>
          <w:rFonts w:asciiTheme="majorHAnsi" w:hAnsiTheme="majorHAnsi" w:cs="Arial"/>
          <w:b/>
          <w:bCs/>
          <w:sz w:val="24"/>
          <w:szCs w:val="24"/>
          <w:lang w:eastAsia="pl-PL"/>
        </w:rPr>
        <w:t>– Znak sprawy</w:t>
      </w:r>
      <w:r w:rsidRPr="00B3247A">
        <w:rPr>
          <w:rFonts w:asciiTheme="majorHAnsi" w:eastAsia="Calibri" w:hAnsiTheme="majorHAnsi" w:cs="Arial"/>
          <w:b/>
          <w:color w:val="000000"/>
          <w:sz w:val="24"/>
          <w:szCs w:val="24"/>
          <w:lang w:eastAsia="pl-PL"/>
        </w:rPr>
        <w:t xml:space="preserve">: </w:t>
      </w:r>
      <w:r w:rsidR="002E54D7">
        <w:rPr>
          <w:rFonts w:asciiTheme="majorHAnsi" w:eastAsia="Calibri" w:hAnsiTheme="majorHAnsi" w:cs="Arial"/>
          <w:b/>
          <w:color w:val="000000"/>
          <w:sz w:val="24"/>
          <w:szCs w:val="24"/>
          <w:lang w:eastAsia="pl-PL"/>
        </w:rPr>
        <w:t>RIP.042.2.</w:t>
      </w:r>
      <w:r w:rsidR="00BC623D">
        <w:rPr>
          <w:rFonts w:asciiTheme="majorHAnsi" w:eastAsia="Calibri" w:hAnsiTheme="majorHAnsi" w:cs="Arial"/>
          <w:b/>
          <w:color w:val="000000"/>
          <w:sz w:val="24"/>
          <w:szCs w:val="24"/>
          <w:lang w:eastAsia="pl-PL"/>
        </w:rPr>
        <w:t>2020 – Budowa windy zewnętrznej na budynku Urzędu Gminy w Sokolnikach</w:t>
      </w:r>
      <w:r w:rsidRPr="00B3247A">
        <w:rPr>
          <w:rFonts w:asciiTheme="majorHAnsi" w:eastAsia="Calibri" w:hAnsiTheme="majorHAnsi" w:cs="Arial"/>
          <w:b/>
          <w:color w:val="000000"/>
          <w:sz w:val="24"/>
          <w:szCs w:val="24"/>
          <w:lang w:eastAsia="pl-PL"/>
        </w:rPr>
        <w:t>”.</w:t>
      </w:r>
    </w:p>
    <w:p w:rsidR="002D5F80" w:rsidRDefault="00F23968" w:rsidP="009514EF">
      <w:pPr>
        <w:pStyle w:val="Kolorowalistaakcent11"/>
        <w:numPr>
          <w:ilvl w:val="1"/>
          <w:numId w:val="87"/>
        </w:numPr>
        <w:tabs>
          <w:tab w:val="left" w:pos="709"/>
        </w:tabs>
        <w:spacing w:before="0" w:after="0" w:line="276" w:lineRule="auto"/>
        <w:rPr>
          <w:rFonts w:asciiTheme="majorHAnsi" w:hAnsiTheme="majorHAnsi" w:cs="Arial"/>
          <w:sz w:val="24"/>
          <w:szCs w:val="24"/>
        </w:rPr>
      </w:pPr>
      <w:r>
        <w:rPr>
          <w:rFonts w:asciiTheme="majorHAnsi" w:hAnsiTheme="majorHAnsi" w:cs="Arial"/>
          <w:sz w:val="24"/>
          <w:szCs w:val="24"/>
        </w:rPr>
        <w:t>Za skuteczne wniesienie wadium w pieniądzu, Zamawiający uzna wadium, które zostanie zaksięgowane na rachunku bankowym Zamawiającego przed upływem terminu składania ofert.</w:t>
      </w:r>
    </w:p>
    <w:p w:rsidR="002D5F80" w:rsidRDefault="00F23968" w:rsidP="009514EF">
      <w:pPr>
        <w:pStyle w:val="Kolorowalistaakcent11"/>
        <w:numPr>
          <w:ilvl w:val="1"/>
          <w:numId w:val="88"/>
        </w:numPr>
        <w:tabs>
          <w:tab w:val="left" w:pos="709"/>
        </w:tabs>
        <w:spacing w:before="0" w:after="0" w:line="276" w:lineRule="auto"/>
        <w:rPr>
          <w:rFonts w:ascii="Cambria" w:hAnsi="Cambria" w:cs="Arial"/>
          <w:sz w:val="24"/>
          <w:szCs w:val="24"/>
        </w:rPr>
      </w:pPr>
      <w:r>
        <w:rPr>
          <w:rFonts w:ascii="Cambria" w:hAnsi="Cambria"/>
          <w:b/>
          <w:bCs/>
          <w:color w:val="000000"/>
          <w:sz w:val="24"/>
          <w:szCs w:val="24"/>
          <w:shd w:val="clear" w:color="auto" w:fill="FFFFFF"/>
        </w:rPr>
        <w:t xml:space="preserve">Jeżeli wadium jest wnoszone w formie gwarancji lub poręczenia </w:t>
      </w:r>
      <w:r>
        <w:rPr>
          <w:rFonts w:ascii="Cambria" w:hAnsi="Cambria"/>
          <w:color w:val="000000"/>
          <w:sz w:val="24"/>
          <w:szCs w:val="24"/>
          <w:shd w:val="clear" w:color="auto" w:fill="FFFFFF"/>
        </w:rPr>
        <w:t xml:space="preserve">Wykonawca przekazuje zamawiającemu </w:t>
      </w:r>
      <w:r>
        <w:rPr>
          <w:rFonts w:ascii="Cambria" w:hAnsi="Cambria"/>
          <w:b/>
          <w:bCs/>
          <w:color w:val="000000"/>
          <w:sz w:val="24"/>
          <w:szCs w:val="24"/>
          <w:shd w:val="clear" w:color="auto" w:fill="FFFFFF"/>
        </w:rPr>
        <w:t>oryginał gwarancji lub poręczenia, w postaci elektronicznej – przed upływem terminu składania ofert.</w:t>
      </w:r>
    </w:p>
    <w:p w:rsidR="002D5F80" w:rsidRDefault="00F23968" w:rsidP="009514EF">
      <w:pPr>
        <w:pStyle w:val="Kolorowalistaakcent11"/>
        <w:numPr>
          <w:ilvl w:val="1"/>
          <w:numId w:val="89"/>
        </w:numPr>
        <w:tabs>
          <w:tab w:val="left" w:pos="709"/>
        </w:tabs>
        <w:spacing w:before="0" w:after="0" w:line="276" w:lineRule="auto"/>
        <w:ind w:left="708" w:hanging="709"/>
        <w:rPr>
          <w:rFonts w:asciiTheme="majorHAnsi" w:hAnsiTheme="majorHAnsi" w:cs="Arial"/>
          <w:sz w:val="24"/>
          <w:szCs w:val="24"/>
        </w:rPr>
      </w:pPr>
      <w:r>
        <w:rPr>
          <w:rFonts w:asciiTheme="majorHAnsi" w:hAnsiTheme="majorHAnsi" w:cs="Arial"/>
          <w:sz w:val="24"/>
          <w:szCs w:val="24"/>
        </w:rPr>
        <w:t xml:space="preserve">W przypadku wnoszenia wadium w formie gwarancji bankowej lub ubezpieczeniowej, lub poręczenia gwarancja lub poręczenie musi być </w:t>
      </w:r>
      <w:r>
        <w:rPr>
          <w:rFonts w:asciiTheme="majorHAnsi" w:hAnsiTheme="majorHAnsi" w:cs="Arial"/>
          <w:b/>
          <w:bCs/>
          <w:sz w:val="24"/>
          <w:szCs w:val="24"/>
        </w:rPr>
        <w:t>nieodwołalne, bezwarunkowe i płatne na pierwsze pisemne żądanie Zamawiającego,</w:t>
      </w:r>
      <w:r>
        <w:rPr>
          <w:rFonts w:asciiTheme="majorHAnsi" w:hAnsiTheme="majorHAnsi" w:cs="Arial"/>
          <w:sz w:val="24"/>
          <w:szCs w:val="24"/>
        </w:rPr>
        <w:t xml:space="preserve"> sporządzone </w:t>
      </w:r>
      <w:proofErr w:type="spellStart"/>
      <w:r>
        <w:rPr>
          <w:rFonts w:asciiTheme="majorHAnsi" w:hAnsiTheme="majorHAnsi" w:cs="Arial"/>
          <w:sz w:val="24"/>
          <w:szCs w:val="24"/>
        </w:rPr>
        <w:t>zgodnie</w:t>
      </w:r>
      <w:proofErr w:type="spellEnd"/>
      <w:r>
        <w:rPr>
          <w:rFonts w:asciiTheme="majorHAnsi" w:hAnsiTheme="majorHAnsi" w:cs="Arial"/>
          <w:sz w:val="24"/>
          <w:szCs w:val="24"/>
        </w:rPr>
        <w:t xml:space="preserve"> z obowiązującymi przepisami i powinna zawierać następujące elementy:</w:t>
      </w:r>
    </w:p>
    <w:p w:rsidR="002D5F80" w:rsidRDefault="00F23968">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nazwę: dającego zlecenie (Wykonawcy), beneficjenta gwarancji /poręczenia (Zamawiającego), gwaranta lub poręczyciela oraz wskazanie ich siedzib,</w:t>
      </w:r>
    </w:p>
    <w:p w:rsidR="002D5F80" w:rsidRDefault="00F23968">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kwotę wadium,</w:t>
      </w:r>
    </w:p>
    <w:p w:rsidR="002D5F80" w:rsidRDefault="00F23968">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termin ważności gwarancji/poręczenia w formule: „od dnia …….– do dnia ………”,</w:t>
      </w:r>
    </w:p>
    <w:p w:rsidR="002D5F80" w:rsidRDefault="00F23968">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 xml:space="preserve">zobowiązanie gwaranta/poręczyciela do zapłacenia kwoty wskazanej </w:t>
      </w:r>
      <w:r w:rsidR="00612F6A">
        <w:rPr>
          <w:rFonts w:asciiTheme="majorHAnsi" w:hAnsiTheme="majorHAnsi" w:cs="Arial"/>
          <w:bCs/>
          <w:sz w:val="24"/>
          <w:szCs w:val="24"/>
          <w:lang w:eastAsia="en-US"/>
        </w:rPr>
        <w:t xml:space="preserve">               </w:t>
      </w:r>
      <w:r>
        <w:rPr>
          <w:rFonts w:asciiTheme="majorHAnsi" w:hAnsiTheme="majorHAnsi" w:cs="Arial"/>
          <w:bCs/>
          <w:sz w:val="24"/>
          <w:szCs w:val="24"/>
          <w:lang w:eastAsia="en-US"/>
        </w:rPr>
        <w:t xml:space="preserve">w gwarancji/poręczeniu na pierwsze żądanie Zamawiającego w sytuacjach zatrzymania wadium określonych w przepisach ustawy </w:t>
      </w:r>
      <w:proofErr w:type="spellStart"/>
      <w:r>
        <w:rPr>
          <w:rFonts w:asciiTheme="majorHAnsi" w:hAnsiTheme="majorHAnsi" w:cs="Arial"/>
          <w:bCs/>
          <w:sz w:val="24"/>
          <w:szCs w:val="24"/>
          <w:lang w:eastAsia="en-US"/>
        </w:rPr>
        <w:t>Pzp</w:t>
      </w:r>
      <w:proofErr w:type="spellEnd"/>
      <w:r>
        <w:rPr>
          <w:rFonts w:asciiTheme="majorHAnsi" w:hAnsiTheme="majorHAnsi" w:cs="Arial"/>
          <w:bCs/>
          <w:sz w:val="24"/>
          <w:szCs w:val="24"/>
          <w:lang w:eastAsia="en-US"/>
        </w:rPr>
        <w:t>.</w:t>
      </w:r>
    </w:p>
    <w:p w:rsidR="002D5F80" w:rsidRDefault="00F23968" w:rsidP="009514EF">
      <w:pPr>
        <w:pStyle w:val="Kolorowalistaakcent11"/>
        <w:numPr>
          <w:ilvl w:val="1"/>
          <w:numId w:val="90"/>
        </w:numPr>
        <w:tabs>
          <w:tab w:val="left" w:pos="709"/>
        </w:tabs>
        <w:spacing w:line="276" w:lineRule="auto"/>
        <w:ind w:left="708" w:hanging="709"/>
        <w:rPr>
          <w:rFonts w:asciiTheme="majorHAnsi" w:hAnsiTheme="majorHAnsi" w:cs="Arial"/>
          <w:sz w:val="24"/>
          <w:szCs w:val="24"/>
        </w:rPr>
      </w:pPr>
      <w:r>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Pr>
          <w:rFonts w:asciiTheme="majorHAnsi" w:hAnsiTheme="majorHAnsi"/>
          <w:color w:val="000000"/>
          <w:sz w:val="24"/>
          <w:szCs w:val="24"/>
          <w:shd w:val="clear" w:color="auto" w:fill="FFFFFF"/>
        </w:rPr>
        <w:t xml:space="preserve">w art. 98 ust. 1 </w:t>
      </w:r>
      <w:proofErr w:type="spellStart"/>
      <w:r>
        <w:rPr>
          <w:rFonts w:asciiTheme="majorHAnsi" w:hAnsiTheme="majorHAnsi"/>
          <w:color w:val="000000"/>
          <w:sz w:val="24"/>
          <w:szCs w:val="24"/>
          <w:shd w:val="clear" w:color="auto" w:fill="FFFFFF"/>
        </w:rPr>
        <w:t>pkt</w:t>
      </w:r>
      <w:proofErr w:type="spellEnd"/>
      <w:r>
        <w:rPr>
          <w:rFonts w:asciiTheme="majorHAnsi" w:hAnsiTheme="majorHAnsi"/>
          <w:color w:val="000000"/>
          <w:sz w:val="24"/>
          <w:szCs w:val="24"/>
          <w:shd w:val="clear" w:color="auto" w:fill="FFFFFF"/>
        </w:rPr>
        <w:t xml:space="preserve"> 2 i 3 oraz ust. 2 ustawy </w:t>
      </w:r>
      <w:proofErr w:type="spellStart"/>
      <w:r>
        <w:rPr>
          <w:rFonts w:asciiTheme="majorHAnsi" w:hAnsiTheme="majorHAnsi"/>
          <w:color w:val="000000"/>
          <w:sz w:val="24"/>
          <w:szCs w:val="24"/>
          <w:shd w:val="clear" w:color="auto" w:fill="FFFFFF"/>
        </w:rPr>
        <w:t>Pzp</w:t>
      </w:r>
      <w:proofErr w:type="spellEnd"/>
      <w:r>
        <w:rPr>
          <w:rFonts w:asciiTheme="majorHAnsi" w:hAnsiTheme="majorHAnsi"/>
          <w:color w:val="000000"/>
          <w:sz w:val="24"/>
          <w:szCs w:val="24"/>
          <w:shd w:val="clear" w:color="auto" w:fill="FFFFFF"/>
        </w:rPr>
        <w:t>.</w:t>
      </w:r>
    </w:p>
    <w:p w:rsidR="002D5F80" w:rsidRDefault="00F23968" w:rsidP="009514EF">
      <w:pPr>
        <w:pStyle w:val="Kolorowalistaakcent11"/>
        <w:numPr>
          <w:ilvl w:val="1"/>
          <w:numId w:val="91"/>
        </w:numPr>
        <w:tabs>
          <w:tab w:val="left" w:pos="709"/>
        </w:tabs>
        <w:spacing w:line="276" w:lineRule="auto"/>
        <w:ind w:left="708" w:hanging="709"/>
        <w:rPr>
          <w:rFonts w:asciiTheme="majorHAnsi" w:hAnsiTheme="majorHAnsi" w:cs="Arial"/>
          <w:sz w:val="24"/>
          <w:szCs w:val="24"/>
        </w:rPr>
      </w:pPr>
      <w:r>
        <w:rPr>
          <w:rFonts w:asciiTheme="majorHAnsi" w:hAnsiTheme="majorHAnsi" w:cs="Arial"/>
          <w:sz w:val="24"/>
          <w:szCs w:val="24"/>
        </w:rPr>
        <w:t xml:space="preserve">Zasady dokonywania zatrzymania i zwrotu wadium określono w przepisach art. 98 ustawy </w:t>
      </w:r>
      <w:proofErr w:type="spellStart"/>
      <w:r>
        <w:rPr>
          <w:rFonts w:asciiTheme="majorHAnsi" w:hAnsiTheme="majorHAnsi" w:cs="Arial"/>
          <w:sz w:val="24"/>
          <w:szCs w:val="24"/>
        </w:rPr>
        <w:t>Pzp</w:t>
      </w:r>
      <w:proofErr w:type="spellEnd"/>
      <w:r>
        <w:rPr>
          <w:rFonts w:asciiTheme="majorHAnsi" w:hAnsiTheme="majorHAnsi" w:cs="Arial"/>
          <w:sz w:val="24"/>
          <w:szCs w:val="24"/>
        </w:rPr>
        <w:t>.</w:t>
      </w:r>
    </w:p>
    <w:p w:rsidR="002D5F80" w:rsidRDefault="002D5F80">
      <w:pPr>
        <w:pStyle w:val="Kolorowalistaakcent11"/>
        <w:tabs>
          <w:tab w:val="left" w:pos="709"/>
        </w:tabs>
        <w:spacing w:line="276" w:lineRule="auto"/>
        <w:ind w:left="708"/>
        <w:rPr>
          <w:rFonts w:asciiTheme="majorHAnsi" w:hAnsiTheme="majorHAnsi" w:cs="Arial"/>
          <w:sz w:val="24"/>
          <w:szCs w:val="24"/>
        </w:rPr>
      </w:pPr>
    </w:p>
    <w:tbl>
      <w:tblPr>
        <w:tblW w:w="9072" w:type="dxa"/>
        <w:tblLayout w:type="fixed"/>
        <w:tblLook w:val="00A0"/>
      </w:tblPr>
      <w:tblGrid>
        <w:gridCol w:w="9072"/>
      </w:tblGrid>
      <w:tr w:rsidR="002D5F80" w:rsidTr="00F06E53">
        <w:tc>
          <w:tcPr>
            <w:tcW w:w="9072"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rsidR="002D5F80" w:rsidRDefault="002D5F80">
      <w:pPr>
        <w:pStyle w:val="Kolorowalistaakcent11"/>
        <w:widowControl w:val="0"/>
        <w:spacing w:before="0" w:after="0" w:line="276" w:lineRule="auto"/>
        <w:ind w:left="0"/>
        <w:outlineLvl w:val="3"/>
        <w:rPr>
          <w:rFonts w:asciiTheme="majorHAnsi" w:hAnsiTheme="majorHAnsi" w:cs="Arial"/>
          <w:bCs/>
          <w:sz w:val="24"/>
          <w:szCs w:val="24"/>
          <w:lang w:eastAsia="pl-PL"/>
        </w:rPr>
      </w:pPr>
    </w:p>
    <w:p w:rsidR="002D5F80" w:rsidRDefault="00F23968" w:rsidP="009514EF">
      <w:pPr>
        <w:pStyle w:val="Akapitzlist"/>
        <w:widowControl w:val="0"/>
        <w:numPr>
          <w:ilvl w:val="1"/>
          <w:numId w:val="92"/>
        </w:numPr>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tylko jedną ofertę</w:t>
      </w:r>
      <w:r>
        <w:rPr>
          <w:rFonts w:ascii="Cambria" w:hAnsi="Cambria" w:cs="Arial"/>
          <w:bCs/>
          <w:sz w:val="24"/>
          <w:szCs w:val="24"/>
        </w:rPr>
        <w:t xml:space="preserve">. </w:t>
      </w:r>
    </w:p>
    <w:p w:rsidR="002D5F80" w:rsidRDefault="00F23968" w:rsidP="009514EF">
      <w:pPr>
        <w:pStyle w:val="Akapitzlist"/>
        <w:widowControl w:val="0"/>
        <w:numPr>
          <w:ilvl w:val="1"/>
          <w:numId w:val="93"/>
        </w:numPr>
        <w:spacing w:line="276" w:lineRule="auto"/>
        <w:outlineLvl w:val="3"/>
        <w:rPr>
          <w:rFonts w:asciiTheme="majorHAnsi" w:hAnsiTheme="majorHAnsi" w:cs="Arial"/>
          <w:sz w:val="24"/>
          <w:szCs w:val="24"/>
        </w:rPr>
      </w:pPr>
      <w:r>
        <w:rPr>
          <w:rFonts w:asciiTheme="majorHAnsi" w:hAnsiTheme="majorHAnsi" w:cs="Arial"/>
          <w:b/>
          <w:color w:val="000000" w:themeColor="text1"/>
          <w:sz w:val="24"/>
          <w:szCs w:val="24"/>
        </w:rPr>
        <w:t xml:space="preserve">Ofertę </w:t>
      </w:r>
      <w:r>
        <w:rPr>
          <w:rFonts w:ascii="Cambria" w:hAnsi="Cambria"/>
          <w:b/>
          <w:color w:val="000000"/>
          <w:sz w:val="24"/>
          <w:szCs w:val="24"/>
          <w:shd w:val="clear" w:color="auto" w:fill="FFFFFF"/>
        </w:rPr>
        <w:t xml:space="preserve">składa się, </w:t>
      </w:r>
      <w:r>
        <w:rPr>
          <w:rFonts w:ascii="Cambria" w:hAnsi="Cambria"/>
          <w:b/>
          <w:color w:val="000000"/>
          <w:sz w:val="24"/>
          <w:szCs w:val="24"/>
          <w:u w:val="single"/>
          <w:shd w:val="clear" w:color="auto" w:fill="FFFFFF"/>
        </w:rPr>
        <w:t>pod rygorem nieważności</w:t>
      </w:r>
      <w:r>
        <w:rPr>
          <w:rFonts w:ascii="Cambria" w:hAnsi="Cambria"/>
          <w:b/>
          <w:color w:val="000000"/>
          <w:sz w:val="24"/>
          <w:szCs w:val="24"/>
          <w:shd w:val="clear" w:color="auto" w:fill="FFFFFF"/>
        </w:rPr>
        <w:t xml:space="preserve">, w formie elektronicznej lub </w:t>
      </w:r>
      <w:r w:rsidR="00612F6A">
        <w:rPr>
          <w:rFonts w:ascii="Cambria" w:hAnsi="Cambria"/>
          <w:b/>
          <w:color w:val="000000"/>
          <w:sz w:val="24"/>
          <w:szCs w:val="24"/>
          <w:shd w:val="clear" w:color="auto" w:fill="FFFFFF"/>
        </w:rPr>
        <w:t xml:space="preserve">    </w:t>
      </w:r>
      <w:r>
        <w:rPr>
          <w:rFonts w:ascii="Cambria" w:hAnsi="Cambria"/>
          <w:b/>
          <w:color w:val="000000"/>
          <w:sz w:val="24"/>
          <w:szCs w:val="24"/>
          <w:shd w:val="clear" w:color="auto" w:fill="FFFFFF"/>
        </w:rPr>
        <w:t>w postaci elektronicznej opatrzonej podpisem zaufanym lub podpisem osobistym</w:t>
      </w:r>
      <w:r>
        <w:rPr>
          <w:rFonts w:ascii="Cambria" w:hAnsi="Cambria"/>
          <w:color w:val="000000"/>
          <w:sz w:val="24"/>
          <w:szCs w:val="24"/>
          <w:shd w:val="clear" w:color="auto" w:fill="FFFFFF"/>
        </w:rPr>
        <w:t xml:space="preserve">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z uwzględnieniem rodzaju przekazywanych danych.</w:t>
      </w:r>
    </w:p>
    <w:p w:rsidR="002D5F80" w:rsidRDefault="00F23968" w:rsidP="009514EF">
      <w:pPr>
        <w:pStyle w:val="Akapitzlist"/>
        <w:widowControl w:val="0"/>
        <w:numPr>
          <w:ilvl w:val="1"/>
          <w:numId w:val="94"/>
        </w:numPr>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rsidR="00612F6A" w:rsidRPr="006B125A" w:rsidRDefault="00F23968" w:rsidP="00612F6A">
      <w:pPr>
        <w:pStyle w:val="Akapitzlist"/>
        <w:widowControl w:val="0"/>
        <w:numPr>
          <w:ilvl w:val="1"/>
          <w:numId w:val="95"/>
        </w:numPr>
        <w:spacing w:line="276" w:lineRule="auto"/>
        <w:outlineLvl w:val="3"/>
        <w:rPr>
          <w:rFonts w:asciiTheme="majorHAnsi" w:hAnsiTheme="majorHAnsi" w:cs="Arial"/>
          <w:bCs/>
          <w:sz w:val="24"/>
          <w:szCs w:val="24"/>
        </w:rPr>
      </w:pPr>
      <w:r>
        <w:rPr>
          <w:rFonts w:asciiTheme="majorHAnsi" w:hAnsiTheme="majorHAnsi" w:cs="Arial"/>
          <w:bCs/>
          <w:sz w:val="24"/>
          <w:szCs w:val="24"/>
        </w:rPr>
        <w:lastRenderedPageBreak/>
        <w:t>Oferta musi zawierać następujące oświadczenia i dokumenty:</w:t>
      </w:r>
    </w:p>
    <w:p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3 do SWZ </w:t>
      </w:r>
      <w:r>
        <w:rPr>
          <w:rFonts w:asciiTheme="majorHAnsi" w:hAnsiTheme="majorHAnsi" w:cs="Arial"/>
          <w:bCs/>
          <w:sz w:val="24"/>
          <w:szCs w:val="24"/>
        </w:rPr>
        <w:t xml:space="preserve">(przy czym Wykonawca może sporządzić ofertę wg innego wzorca, powinna ona wówczas obejmować dane wymagane dla oferty w SWZ </w:t>
      </w:r>
      <w:r w:rsidR="00612F6A">
        <w:rPr>
          <w:rFonts w:asciiTheme="majorHAnsi" w:hAnsiTheme="majorHAnsi" w:cs="Arial"/>
          <w:bCs/>
          <w:sz w:val="24"/>
          <w:szCs w:val="24"/>
        </w:rPr>
        <w:t xml:space="preserve">  </w:t>
      </w:r>
      <w:r>
        <w:rPr>
          <w:rFonts w:asciiTheme="majorHAnsi" w:hAnsiTheme="majorHAnsi" w:cs="Arial"/>
          <w:bCs/>
          <w:sz w:val="24"/>
          <w:szCs w:val="24"/>
        </w:rPr>
        <w:t xml:space="preserve">i załącznikach). </w:t>
      </w:r>
    </w:p>
    <w:p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Oświadczenia, o których mowa w </w:t>
      </w:r>
      <w:proofErr w:type="spellStart"/>
      <w:r>
        <w:rPr>
          <w:rFonts w:asciiTheme="majorHAnsi" w:hAnsiTheme="majorHAnsi" w:cs="Arial"/>
          <w:b/>
          <w:bCs/>
          <w:sz w:val="24"/>
          <w:szCs w:val="24"/>
        </w:rPr>
        <w:t>pkt</w:t>
      </w:r>
      <w:proofErr w:type="spellEnd"/>
      <w:r>
        <w:rPr>
          <w:rFonts w:asciiTheme="majorHAnsi" w:hAnsiTheme="majorHAnsi" w:cs="Arial"/>
          <w:b/>
          <w:bCs/>
          <w:sz w:val="24"/>
          <w:szCs w:val="24"/>
        </w:rPr>
        <w:t xml:space="preserve"> 8.1 SWZ</w:t>
      </w:r>
      <w:r>
        <w:rPr>
          <w:rFonts w:asciiTheme="majorHAnsi" w:hAnsiTheme="majorHAnsi" w:cs="Arial"/>
          <w:bCs/>
          <w:sz w:val="24"/>
          <w:szCs w:val="24"/>
        </w:rPr>
        <w:t>;</w:t>
      </w:r>
    </w:p>
    <w:p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 xml:space="preserve">Oświadczenie, o którym mowa w </w:t>
      </w:r>
      <w:proofErr w:type="spellStart"/>
      <w:r>
        <w:rPr>
          <w:rFonts w:asciiTheme="majorHAnsi" w:hAnsiTheme="majorHAnsi" w:cs="Arial"/>
          <w:b/>
          <w:sz w:val="24"/>
          <w:szCs w:val="24"/>
        </w:rPr>
        <w:t>pkt</w:t>
      </w:r>
      <w:proofErr w:type="spellEnd"/>
      <w:r>
        <w:rPr>
          <w:rFonts w:asciiTheme="majorHAnsi" w:hAnsiTheme="majorHAnsi" w:cs="Arial"/>
          <w:b/>
          <w:sz w:val="24"/>
          <w:szCs w:val="24"/>
        </w:rPr>
        <w:t xml:space="preserve">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xml:space="preserve">, o których mowa w </w:t>
      </w:r>
      <w:proofErr w:type="spellStart"/>
      <w:r>
        <w:rPr>
          <w:rFonts w:asciiTheme="majorHAnsi" w:hAnsiTheme="majorHAnsi" w:cs="Arial"/>
          <w:b/>
          <w:sz w:val="24"/>
          <w:szCs w:val="24"/>
          <w:lang w:eastAsia="en-US"/>
        </w:rPr>
        <w:t>pkt</w:t>
      </w:r>
      <w:proofErr w:type="spellEnd"/>
      <w:r>
        <w:rPr>
          <w:rFonts w:asciiTheme="majorHAnsi" w:hAnsiTheme="majorHAnsi" w:cs="Arial"/>
          <w:b/>
          <w:sz w:val="24"/>
          <w:szCs w:val="24"/>
          <w:lang w:eastAsia="en-US"/>
        </w:rPr>
        <w:t xml:space="preserve">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rsidR="002D5F80" w:rsidRDefault="00F23968" w:rsidP="009514EF">
      <w:pPr>
        <w:pStyle w:val="Akapitzlist"/>
        <w:widowControl w:val="0"/>
        <w:numPr>
          <w:ilvl w:val="0"/>
          <w:numId w:val="25"/>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9" w:name="_Hlk61243161"/>
      <w:r>
        <w:rPr>
          <w:rFonts w:ascii="Cambria" w:hAnsi="Cambria"/>
          <w:color w:val="000000"/>
          <w:sz w:val="24"/>
          <w:szCs w:val="24"/>
        </w:rPr>
        <w:t>lub podmiotu udostępniającego zasoby</w:t>
      </w:r>
      <w:bookmarkEnd w:id="9"/>
      <w:r>
        <w:rPr>
          <w:rFonts w:ascii="Cambria" w:hAnsi="Cambria"/>
          <w:color w:val="000000"/>
          <w:sz w:val="24"/>
          <w:szCs w:val="24"/>
        </w:rPr>
        <w:t xml:space="preserve"> jest umocowana do jego reprezentowania, żąda złożenia wraz z ofertą odpisu lub informacji </w:t>
      </w:r>
      <w:r w:rsidR="00612F6A">
        <w:rPr>
          <w:rFonts w:ascii="Cambria" w:hAnsi="Cambria"/>
          <w:color w:val="000000"/>
          <w:sz w:val="24"/>
          <w:szCs w:val="24"/>
        </w:rPr>
        <w:t xml:space="preserve">     </w:t>
      </w:r>
      <w:r>
        <w:rPr>
          <w:rFonts w:ascii="Cambria" w:hAnsi="Cambria"/>
          <w:color w:val="000000"/>
          <w:sz w:val="24"/>
          <w:szCs w:val="24"/>
        </w:rPr>
        <w:t xml:space="preserve">z Krajowego Rejestru Sądowego, Centralnej Ewidencji i Informacji </w:t>
      </w:r>
      <w:r w:rsidR="00612F6A">
        <w:rPr>
          <w:rFonts w:ascii="Cambria" w:hAnsi="Cambria"/>
          <w:color w:val="000000"/>
          <w:sz w:val="24"/>
          <w:szCs w:val="24"/>
        </w:rPr>
        <w:t xml:space="preserve">                </w:t>
      </w:r>
      <w:r>
        <w:rPr>
          <w:rFonts w:ascii="Cambria" w:hAnsi="Cambria"/>
          <w:color w:val="000000"/>
          <w:sz w:val="24"/>
          <w:szCs w:val="24"/>
        </w:rPr>
        <w:t>o Działalności Gospodarczej lub innego właściwego rejestru;</w:t>
      </w:r>
    </w:p>
    <w:p w:rsidR="002D5F80" w:rsidRDefault="00F23968" w:rsidP="009514EF">
      <w:pPr>
        <w:pStyle w:val="Akapitzlist"/>
        <w:widowControl w:val="0"/>
        <w:numPr>
          <w:ilvl w:val="0"/>
          <w:numId w:val="25"/>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rsidR="002D5F80" w:rsidRDefault="00F23968" w:rsidP="009514EF">
      <w:pPr>
        <w:pStyle w:val="Akapitzlist"/>
        <w:widowControl w:val="0"/>
        <w:numPr>
          <w:ilvl w:val="0"/>
          <w:numId w:val="25"/>
        </w:numPr>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w:t>
      </w:r>
      <w:r w:rsidR="00612F6A">
        <w:rPr>
          <w:rFonts w:ascii="Cambria" w:hAnsi="Cambria"/>
          <w:color w:val="000000"/>
          <w:sz w:val="24"/>
          <w:szCs w:val="24"/>
        </w:rPr>
        <w:t xml:space="preserve">                      </w:t>
      </w:r>
      <w:r>
        <w:rPr>
          <w:rFonts w:ascii="Cambria" w:hAnsi="Cambria"/>
          <w:color w:val="000000"/>
          <w:sz w:val="24"/>
          <w:szCs w:val="24"/>
        </w:rPr>
        <w:t xml:space="preserve">z dokumentów, o których mowa w lit a), Zamawiający żąda od Wykonawcy lub podmiotu udostępniającego zasoby złożenia wraz z ofertą pełnomocnictwa lub innego dokumentu potwierdzającego umocowanie do reprezentowania Wykonawcy. </w:t>
      </w:r>
    </w:p>
    <w:p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rsidR="00E66E5A" w:rsidRPr="00E66E5A" w:rsidRDefault="00E66E5A" w:rsidP="009514EF">
      <w:pPr>
        <w:pStyle w:val="Akapitzlist"/>
        <w:widowControl w:val="0"/>
        <w:numPr>
          <w:ilvl w:val="1"/>
          <w:numId w:val="96"/>
        </w:numPr>
        <w:spacing w:line="276" w:lineRule="auto"/>
        <w:ind w:left="709"/>
        <w:outlineLvl w:val="3"/>
        <w:rPr>
          <w:rFonts w:ascii="Cambria" w:hAnsi="Cambria" w:cs="Arial"/>
          <w:bCs/>
          <w:sz w:val="24"/>
          <w:szCs w:val="24"/>
        </w:rPr>
      </w:pPr>
      <w:r w:rsidRPr="00E66E5A">
        <w:rPr>
          <w:rFonts w:ascii="Cambria" w:eastAsia="Calibri" w:hAnsi="Cambria" w:cs="AppleSystemUIFontBold"/>
          <w:b/>
          <w:bCs/>
          <w:sz w:val="24"/>
          <w:szCs w:val="24"/>
        </w:rPr>
        <w:t>Pełnomocnictwo</w:t>
      </w:r>
      <w:r w:rsidRPr="00E66E5A">
        <w:rPr>
          <w:rFonts w:ascii="Cambria" w:eastAsia="Calibri" w:hAnsi="Cambria" w:cs="AppleSystemUIFont"/>
          <w:sz w:val="24"/>
          <w:szCs w:val="24"/>
        </w:rPr>
        <w:t xml:space="preserve">, o którym mowa w rozdziale 13.4 </w:t>
      </w:r>
      <w:proofErr w:type="spellStart"/>
      <w:r w:rsidRPr="00E66E5A">
        <w:rPr>
          <w:rFonts w:ascii="Cambria" w:eastAsia="Calibri" w:hAnsi="Cambria" w:cs="AppleSystemUIFont"/>
          <w:sz w:val="24"/>
          <w:szCs w:val="24"/>
        </w:rPr>
        <w:t>pkt</w:t>
      </w:r>
      <w:proofErr w:type="spellEnd"/>
      <w:r w:rsidRPr="00E66E5A">
        <w:rPr>
          <w:rFonts w:ascii="Cambria" w:eastAsia="Calibri" w:hAnsi="Cambria" w:cs="AppleSystemUIFont"/>
          <w:sz w:val="24"/>
          <w:szCs w:val="24"/>
        </w:rPr>
        <w:t xml:space="preserve"> 5) lit c) i </w:t>
      </w:r>
      <w:proofErr w:type="spellStart"/>
      <w:r w:rsidRPr="00E66E5A">
        <w:rPr>
          <w:rFonts w:ascii="Cambria" w:eastAsia="Calibri" w:hAnsi="Cambria" w:cs="AppleSystemUIFont"/>
          <w:sz w:val="24"/>
          <w:szCs w:val="24"/>
        </w:rPr>
        <w:t>pkt</w:t>
      </w:r>
      <w:proofErr w:type="spellEnd"/>
      <w:r w:rsidRPr="00E66E5A">
        <w:rPr>
          <w:rFonts w:ascii="Cambria" w:eastAsia="Calibri" w:hAnsi="Cambria" w:cs="AppleSystemUIFont"/>
          <w:sz w:val="24"/>
          <w:szCs w:val="24"/>
        </w:rPr>
        <w:t xml:space="preserve"> 6) SWZ składa się w postaci elektronicznej i opatruje się kwalifikowanym podpisem elektronicznym, podpisem zaufanym lub podpisem osobistym. W przypadku gdy pełnomocnictwo zostało sporządzone jako dokument w postaci papierowej </w:t>
      </w:r>
      <w:r>
        <w:rPr>
          <w:rFonts w:ascii="Cambria" w:eastAsia="Calibri" w:hAnsi="Cambria" w:cs="AppleSystemUIFont"/>
          <w:sz w:val="24"/>
          <w:szCs w:val="24"/>
        </w:rPr>
        <w:br/>
      </w:r>
      <w:r w:rsidRPr="00E66E5A">
        <w:rPr>
          <w:rFonts w:ascii="Cambria" w:eastAsia="Calibri" w:hAnsi="Cambria" w:cs="AppleSystemUIFont"/>
          <w:sz w:val="24"/>
          <w:szCs w:val="24"/>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r>
        <w:rPr>
          <w:rFonts w:ascii="Cambria" w:eastAsia="Calibri" w:hAnsi="Cambria" w:cs="AppleSystemUIFont"/>
          <w:sz w:val="24"/>
          <w:szCs w:val="24"/>
        </w:rPr>
        <w:t>.</w:t>
      </w:r>
    </w:p>
    <w:p w:rsidR="002A2EB4" w:rsidRPr="002A2EB4" w:rsidRDefault="002A2EB4" w:rsidP="009514EF">
      <w:pPr>
        <w:pStyle w:val="Akapitzlist"/>
        <w:widowControl w:val="0"/>
        <w:numPr>
          <w:ilvl w:val="1"/>
          <w:numId w:val="97"/>
        </w:numPr>
        <w:spacing w:line="276" w:lineRule="auto"/>
        <w:outlineLvl w:val="3"/>
        <w:rPr>
          <w:rFonts w:asciiTheme="majorHAnsi" w:hAnsiTheme="majorHAnsi" w:cs="Arial"/>
          <w:bCs/>
          <w:sz w:val="24"/>
          <w:szCs w:val="24"/>
        </w:rPr>
      </w:pPr>
      <w:r w:rsidRPr="002A2EB4">
        <w:rPr>
          <w:rFonts w:asciiTheme="majorHAnsi" w:hAnsiTheme="majorHAnsi" w:cs="Arial"/>
          <w:bCs/>
          <w:sz w:val="24"/>
          <w:szCs w:val="24"/>
        </w:rPr>
        <w:t xml:space="preserve">Nie ujawnia się informacji stanowiących tajemnicę przedsiębiorstwa </w:t>
      </w:r>
      <w:r w:rsidRPr="002A2EB4">
        <w:rPr>
          <w:rFonts w:asciiTheme="majorHAnsi" w:hAnsiTheme="majorHAnsi" w:cs="Arial"/>
          <w:bCs/>
          <w:sz w:val="24"/>
          <w:szCs w:val="24"/>
        </w:rPr>
        <w:br/>
      </w:r>
      <w:r w:rsidRPr="002A2EB4">
        <w:rPr>
          <w:rFonts w:asciiTheme="majorHAnsi" w:hAnsiTheme="majorHAnsi" w:cs="Arial"/>
          <w:bCs/>
          <w:sz w:val="24"/>
          <w:szCs w:val="24"/>
        </w:rPr>
        <w:lastRenderedPageBreak/>
        <w:t>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rsidR="002D5F80" w:rsidRPr="002A2EB4" w:rsidRDefault="00F23968" w:rsidP="009514EF">
      <w:pPr>
        <w:pStyle w:val="Akapitzlist"/>
        <w:widowControl w:val="0"/>
        <w:numPr>
          <w:ilvl w:val="1"/>
          <w:numId w:val="97"/>
        </w:numPr>
        <w:spacing w:line="276" w:lineRule="auto"/>
        <w:outlineLvl w:val="3"/>
        <w:rPr>
          <w:rFonts w:asciiTheme="majorHAnsi" w:hAnsiTheme="majorHAnsi" w:cs="Arial"/>
          <w:bCs/>
          <w:sz w:val="24"/>
          <w:szCs w:val="24"/>
        </w:rPr>
      </w:pPr>
      <w:r w:rsidRPr="002A2EB4">
        <w:rPr>
          <w:rFonts w:asciiTheme="majorHAnsi" w:eastAsia="Calibri" w:hAnsiTheme="majorHAnsi"/>
          <w:sz w:val="24"/>
          <w:szCs w:val="24"/>
        </w:rPr>
        <w:t xml:space="preserve">Wykonawca nie może zastrzec w ofercie informacji o których mowa w art. 222 ust. 5 ustawy </w:t>
      </w:r>
      <w:proofErr w:type="spellStart"/>
      <w:r w:rsidRPr="002A2EB4">
        <w:rPr>
          <w:rFonts w:asciiTheme="majorHAnsi" w:eastAsia="Calibri" w:hAnsiTheme="majorHAnsi"/>
          <w:sz w:val="24"/>
          <w:szCs w:val="24"/>
        </w:rPr>
        <w:t>Pzp</w:t>
      </w:r>
      <w:proofErr w:type="spellEnd"/>
      <w:r w:rsidRPr="002A2EB4">
        <w:rPr>
          <w:rFonts w:asciiTheme="majorHAnsi" w:eastAsia="Calibri" w:hAnsiTheme="majorHAnsi"/>
          <w:sz w:val="24"/>
          <w:szCs w:val="24"/>
        </w:rPr>
        <w:t>.</w:t>
      </w:r>
    </w:p>
    <w:p w:rsidR="002D5F80" w:rsidRPr="002A2EB4" w:rsidRDefault="00F23968" w:rsidP="009514EF">
      <w:pPr>
        <w:pStyle w:val="Akapitzlist"/>
        <w:widowControl w:val="0"/>
        <w:numPr>
          <w:ilvl w:val="1"/>
          <w:numId w:val="97"/>
        </w:numPr>
        <w:spacing w:line="276" w:lineRule="auto"/>
        <w:ind w:left="709"/>
        <w:outlineLvl w:val="3"/>
        <w:rPr>
          <w:rFonts w:asciiTheme="majorHAnsi" w:hAnsiTheme="majorHAnsi" w:cs="Arial"/>
          <w:bCs/>
          <w:sz w:val="24"/>
          <w:szCs w:val="24"/>
        </w:rPr>
      </w:pPr>
      <w:r w:rsidRPr="002A2EB4">
        <w:rPr>
          <w:rFonts w:asciiTheme="majorHAnsi" w:hAnsiTheme="majorHAnsi" w:cs="Arial"/>
          <w:bCs/>
          <w:sz w:val="24"/>
          <w:szCs w:val="24"/>
        </w:rPr>
        <w:t xml:space="preserve">Wszelkie informacje stanowiące tajemnicę przedsiębiorstwa w rozumieniu ustawy z dnia 16 kwietnia </w:t>
      </w:r>
      <w:r w:rsidRPr="002A2EB4">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sidRPr="002A2EB4">
        <w:rPr>
          <w:rFonts w:asciiTheme="majorHAnsi" w:hAnsiTheme="majorHAnsi" w:cs="Arial"/>
          <w:bCs/>
          <w:sz w:val="24"/>
          <w:szCs w:val="24"/>
        </w:rPr>
        <w:t xml:space="preserve"> w odpowiednio wydzielonym </w:t>
      </w:r>
      <w:r w:rsidR="003C0571" w:rsidRPr="002A2EB4">
        <w:rPr>
          <w:rFonts w:asciiTheme="majorHAnsi" w:hAnsiTheme="majorHAnsi" w:cs="Arial"/>
          <w:bCs/>
          <w:sz w:val="24"/>
          <w:szCs w:val="24"/>
        </w:rPr>
        <w:br/>
      </w:r>
      <w:r w:rsidRPr="002A2EB4">
        <w:rPr>
          <w:rFonts w:asciiTheme="majorHAnsi" w:hAnsiTheme="majorHAnsi" w:cs="Arial"/>
          <w:bCs/>
          <w:sz w:val="24"/>
          <w:szCs w:val="24"/>
        </w:rPr>
        <w:t>i oznaczonym pliku.</w:t>
      </w:r>
    </w:p>
    <w:p w:rsidR="002D5F80" w:rsidRDefault="002D5F80">
      <w:pPr>
        <w:pStyle w:val="Akapitzlist"/>
        <w:widowControl w:val="0"/>
        <w:spacing w:line="276" w:lineRule="auto"/>
        <w:ind w:left="500"/>
        <w:outlineLvl w:val="3"/>
        <w:rPr>
          <w:rFonts w:asciiTheme="majorHAnsi" w:hAnsiTheme="majorHAnsi" w:cs="Arial"/>
          <w:bCs/>
          <w:sz w:val="24"/>
          <w:szCs w:val="24"/>
        </w:rPr>
      </w:pPr>
    </w:p>
    <w:tbl>
      <w:tblPr>
        <w:tblW w:w="9072" w:type="dxa"/>
        <w:tblBorders>
          <w:bottom w:val="single" w:sz="4" w:space="0" w:color="000000" w:themeColor="text1"/>
        </w:tblBorders>
        <w:tblLayout w:type="fixed"/>
        <w:tblLook w:val="00A0"/>
      </w:tblPr>
      <w:tblGrid>
        <w:gridCol w:w="9072"/>
      </w:tblGrid>
      <w:tr w:rsidR="002D5F80" w:rsidTr="00365102">
        <w:tc>
          <w:tcPr>
            <w:tcW w:w="9072" w:type="dxa"/>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SKŁADANIE I OTWARCIE OFERT</w:t>
            </w:r>
          </w:p>
        </w:tc>
      </w:tr>
    </w:tbl>
    <w:p w:rsidR="002D5F80" w:rsidRDefault="002D5F80">
      <w:pPr>
        <w:pStyle w:val="Kolorowalistaakcent11"/>
        <w:widowControl w:val="0"/>
        <w:spacing w:before="0" w:after="0" w:line="276" w:lineRule="auto"/>
        <w:ind w:left="340"/>
        <w:outlineLvl w:val="3"/>
        <w:rPr>
          <w:rFonts w:asciiTheme="majorHAnsi" w:hAnsiTheme="majorHAnsi" w:cs="Arial"/>
          <w:bCs/>
          <w:sz w:val="24"/>
          <w:szCs w:val="24"/>
          <w:lang w:eastAsia="pl-PL"/>
        </w:rPr>
      </w:pPr>
    </w:p>
    <w:p w:rsidR="002D5F80" w:rsidRDefault="002D5F80">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rsidR="002D5F80" w:rsidRDefault="00F23968">
      <w:pPr>
        <w:pStyle w:val="Akapitzlist"/>
        <w:widowControl w:val="0"/>
        <w:numPr>
          <w:ilvl w:val="1"/>
          <w:numId w:val="12"/>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 xml:space="preserve">za pośrednictwem Formularza do złożenia, zmiany, wycofania oferty dostępnego na </w:t>
      </w:r>
      <w:proofErr w:type="spellStart"/>
      <w:r>
        <w:rPr>
          <w:rFonts w:asciiTheme="majorHAnsi" w:hAnsiTheme="majorHAnsi" w:cs="Arial"/>
          <w:b/>
          <w:bCs/>
          <w:sz w:val="24"/>
          <w:szCs w:val="24"/>
        </w:rPr>
        <w:t>ePUAP</w:t>
      </w:r>
      <w:proofErr w:type="spellEnd"/>
      <w:r>
        <w:rPr>
          <w:rFonts w:asciiTheme="majorHAnsi" w:hAnsiTheme="majorHAnsi" w:cs="Arial"/>
          <w:b/>
          <w:bCs/>
          <w:sz w:val="24"/>
          <w:szCs w:val="24"/>
        </w:rPr>
        <w:t xml:space="preserve"> i udostępnionego również na </w:t>
      </w:r>
      <w:proofErr w:type="spellStart"/>
      <w:r>
        <w:rPr>
          <w:rFonts w:asciiTheme="majorHAnsi" w:hAnsiTheme="majorHAnsi" w:cs="Arial"/>
          <w:b/>
          <w:bCs/>
          <w:sz w:val="24"/>
          <w:szCs w:val="24"/>
        </w:rPr>
        <w:t>miniPortalu</w:t>
      </w:r>
      <w:proofErr w:type="spellEnd"/>
      <w:r>
        <w:rPr>
          <w:rFonts w:asciiTheme="majorHAnsi" w:hAnsiTheme="majorHAnsi" w:cs="Arial"/>
          <w:bCs/>
          <w:sz w:val="24"/>
          <w:szCs w:val="24"/>
        </w:rPr>
        <w:t xml:space="preserve">. W formularzu oferty Wykonawca zobowiązany jest podać adres skrzynki </w:t>
      </w:r>
      <w:proofErr w:type="spellStart"/>
      <w:r>
        <w:rPr>
          <w:rFonts w:asciiTheme="majorHAnsi" w:hAnsiTheme="majorHAnsi" w:cs="Arial"/>
          <w:bCs/>
          <w:sz w:val="24"/>
          <w:szCs w:val="24"/>
        </w:rPr>
        <w:t>ePUAP</w:t>
      </w:r>
      <w:proofErr w:type="spellEnd"/>
      <w:r>
        <w:rPr>
          <w:rFonts w:asciiTheme="majorHAnsi" w:hAnsiTheme="majorHAnsi" w:cs="Arial"/>
          <w:bCs/>
          <w:sz w:val="24"/>
          <w:szCs w:val="24"/>
        </w:rPr>
        <w:t xml:space="preserve">, na którym prowadzona będzie korespondencja związana </w:t>
      </w:r>
      <w:r w:rsidR="00612F6A">
        <w:rPr>
          <w:rFonts w:asciiTheme="majorHAnsi" w:hAnsiTheme="majorHAnsi" w:cs="Arial"/>
          <w:bCs/>
          <w:sz w:val="24"/>
          <w:szCs w:val="24"/>
        </w:rPr>
        <w:t xml:space="preserve">             </w:t>
      </w:r>
      <w:r>
        <w:rPr>
          <w:rFonts w:asciiTheme="majorHAnsi" w:hAnsiTheme="majorHAnsi" w:cs="Arial"/>
          <w:bCs/>
          <w:sz w:val="24"/>
          <w:szCs w:val="24"/>
        </w:rPr>
        <w:t>z postępowaniem.</w:t>
      </w:r>
    </w:p>
    <w:p w:rsidR="002D5F80" w:rsidRPr="00BC623D" w:rsidRDefault="00F23968">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rPr>
      </w:pPr>
      <w:r>
        <w:rPr>
          <w:rFonts w:asciiTheme="majorHAnsi" w:hAnsiTheme="majorHAnsi" w:cs="Arial"/>
          <w:bCs/>
          <w:sz w:val="24"/>
          <w:szCs w:val="24"/>
        </w:rPr>
        <w:t xml:space="preserve">Termin składania </w:t>
      </w:r>
      <w:r>
        <w:rPr>
          <w:rFonts w:asciiTheme="majorHAnsi" w:hAnsiTheme="majorHAnsi" w:cs="Arial"/>
          <w:bCs/>
          <w:color w:val="000000" w:themeColor="text1"/>
          <w:sz w:val="24"/>
          <w:szCs w:val="24"/>
        </w:rPr>
        <w:t xml:space="preserve">ofert: </w:t>
      </w:r>
      <w:r w:rsidR="006B125A" w:rsidRPr="00BC623D">
        <w:rPr>
          <w:rFonts w:asciiTheme="majorHAnsi" w:hAnsiTheme="majorHAnsi" w:cs="Arial"/>
          <w:b/>
          <w:bCs/>
          <w:color w:val="000000" w:themeColor="text1"/>
          <w:sz w:val="24"/>
          <w:szCs w:val="24"/>
        </w:rPr>
        <w:t>28.02.</w:t>
      </w:r>
      <w:r w:rsidR="004116CE" w:rsidRPr="00BC623D">
        <w:rPr>
          <w:rFonts w:asciiTheme="majorHAnsi" w:hAnsiTheme="majorHAnsi" w:cs="Arial"/>
          <w:b/>
          <w:bCs/>
          <w:color w:val="000000" w:themeColor="text1"/>
          <w:sz w:val="24"/>
          <w:szCs w:val="24"/>
        </w:rPr>
        <w:t xml:space="preserve"> 2022</w:t>
      </w:r>
      <w:r w:rsidRPr="00BC623D">
        <w:rPr>
          <w:rFonts w:asciiTheme="majorHAnsi" w:hAnsiTheme="majorHAnsi" w:cs="Arial"/>
          <w:b/>
          <w:bCs/>
          <w:color w:val="000000" w:themeColor="text1"/>
          <w:sz w:val="24"/>
          <w:szCs w:val="24"/>
        </w:rPr>
        <w:t xml:space="preserve"> r., god</w:t>
      </w:r>
      <w:r w:rsidR="002E54D7" w:rsidRPr="00BC623D">
        <w:rPr>
          <w:rFonts w:asciiTheme="majorHAnsi" w:hAnsiTheme="majorHAnsi" w:cs="Arial"/>
          <w:b/>
          <w:bCs/>
          <w:color w:val="000000" w:themeColor="text1"/>
          <w:sz w:val="24"/>
          <w:szCs w:val="24"/>
        </w:rPr>
        <w:t>z. 11</w:t>
      </w:r>
      <w:r w:rsidRPr="00BC623D">
        <w:rPr>
          <w:rFonts w:asciiTheme="majorHAnsi" w:hAnsiTheme="majorHAnsi" w:cs="Arial"/>
          <w:b/>
          <w:bCs/>
          <w:color w:val="000000" w:themeColor="text1"/>
          <w:sz w:val="24"/>
          <w:szCs w:val="24"/>
        </w:rPr>
        <w:t>:</w:t>
      </w:r>
      <w:r w:rsidR="006B2321" w:rsidRPr="00BC623D">
        <w:rPr>
          <w:rFonts w:asciiTheme="majorHAnsi" w:hAnsiTheme="majorHAnsi" w:cs="Arial"/>
          <w:b/>
          <w:bCs/>
          <w:color w:val="000000" w:themeColor="text1"/>
          <w:sz w:val="24"/>
          <w:szCs w:val="24"/>
        </w:rPr>
        <w:t>00</w:t>
      </w:r>
      <w:r w:rsidRPr="00BC623D">
        <w:rPr>
          <w:rFonts w:asciiTheme="majorHAnsi" w:hAnsiTheme="majorHAnsi" w:cs="Arial"/>
          <w:b/>
          <w:bCs/>
          <w:color w:val="000000" w:themeColor="text1"/>
          <w:sz w:val="24"/>
          <w:szCs w:val="24"/>
        </w:rPr>
        <w:t>.</w:t>
      </w:r>
    </w:p>
    <w:p w:rsidR="002D5F80" w:rsidRDefault="00F23968">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rPr>
      </w:pPr>
      <w:r w:rsidRPr="00BC623D">
        <w:rPr>
          <w:rFonts w:asciiTheme="majorHAnsi" w:hAnsiTheme="majorHAnsi" w:cs="Arial"/>
          <w:bCs/>
          <w:sz w:val="24"/>
          <w:szCs w:val="24"/>
        </w:rPr>
        <w:t xml:space="preserve">Termin otwarcia </w:t>
      </w:r>
      <w:r w:rsidRPr="00BC623D">
        <w:rPr>
          <w:rFonts w:asciiTheme="majorHAnsi" w:hAnsiTheme="majorHAnsi" w:cs="Arial"/>
          <w:bCs/>
          <w:color w:val="000000" w:themeColor="text1"/>
          <w:sz w:val="24"/>
          <w:szCs w:val="24"/>
        </w:rPr>
        <w:t xml:space="preserve">ofert: </w:t>
      </w:r>
      <w:r w:rsidR="006B125A" w:rsidRPr="00BC623D">
        <w:rPr>
          <w:rFonts w:asciiTheme="majorHAnsi" w:hAnsiTheme="majorHAnsi" w:cs="Arial"/>
          <w:b/>
          <w:color w:val="000000" w:themeColor="text1"/>
          <w:sz w:val="24"/>
          <w:szCs w:val="24"/>
        </w:rPr>
        <w:t>28.02.</w:t>
      </w:r>
      <w:r w:rsidR="004116CE" w:rsidRPr="00BC623D">
        <w:rPr>
          <w:rFonts w:asciiTheme="majorHAnsi" w:hAnsiTheme="majorHAnsi" w:cs="Arial"/>
          <w:b/>
          <w:color w:val="000000" w:themeColor="text1"/>
          <w:sz w:val="24"/>
          <w:szCs w:val="24"/>
        </w:rPr>
        <w:t>2022</w:t>
      </w:r>
      <w:r w:rsidR="006B2321" w:rsidRPr="00BC623D">
        <w:rPr>
          <w:rFonts w:asciiTheme="majorHAnsi" w:hAnsiTheme="majorHAnsi" w:cs="Arial"/>
          <w:b/>
          <w:color w:val="000000" w:themeColor="text1"/>
          <w:sz w:val="24"/>
          <w:szCs w:val="24"/>
        </w:rPr>
        <w:t xml:space="preserve"> r.,</w:t>
      </w:r>
      <w:r w:rsidRPr="00BC623D">
        <w:rPr>
          <w:rFonts w:asciiTheme="majorHAnsi" w:hAnsiTheme="majorHAnsi" w:cs="Arial"/>
          <w:b/>
          <w:bCs/>
          <w:color w:val="000000" w:themeColor="text1"/>
          <w:sz w:val="24"/>
          <w:szCs w:val="24"/>
        </w:rPr>
        <w:t xml:space="preserve"> godz</w:t>
      </w:r>
      <w:r w:rsidR="002E54D7" w:rsidRPr="00BC623D">
        <w:rPr>
          <w:rFonts w:asciiTheme="majorHAnsi" w:hAnsiTheme="majorHAnsi" w:cs="Arial"/>
          <w:b/>
          <w:bCs/>
          <w:color w:val="000000" w:themeColor="text1"/>
          <w:sz w:val="24"/>
          <w:szCs w:val="24"/>
        </w:rPr>
        <w:t>. 11</w:t>
      </w:r>
      <w:r>
        <w:rPr>
          <w:rFonts w:asciiTheme="majorHAnsi" w:hAnsiTheme="majorHAnsi" w:cs="Arial"/>
          <w:b/>
          <w:bCs/>
          <w:color w:val="000000" w:themeColor="text1"/>
          <w:sz w:val="24"/>
          <w:szCs w:val="24"/>
        </w:rPr>
        <w:t>:30.</w:t>
      </w:r>
      <w:r w:rsidR="003779B3">
        <w:rPr>
          <w:rFonts w:asciiTheme="majorHAnsi" w:hAnsiTheme="majorHAnsi" w:cs="Arial"/>
          <w:b/>
          <w:bCs/>
          <w:color w:val="000000" w:themeColor="text1"/>
          <w:sz w:val="24"/>
          <w:szCs w:val="24"/>
        </w:rPr>
        <w:t xml:space="preserve"> </w:t>
      </w:r>
    </w:p>
    <w:p w:rsidR="002D5F80" w:rsidRDefault="00F23968">
      <w:pPr>
        <w:widowControl w:val="0"/>
        <w:numPr>
          <w:ilvl w:val="1"/>
          <w:numId w:val="12"/>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 xml:space="preserve">Wykonawca może przed upływem terminu do składania ofert zmienić lub wycofać ofertę za pośrednictwem Formularza do złożenia, zmiany, wycofania oferty lub wniosku dostępnego na stronie </w:t>
      </w:r>
      <w:proofErr w:type="spellStart"/>
      <w:r>
        <w:rPr>
          <w:rFonts w:asciiTheme="majorHAnsi" w:hAnsiTheme="majorHAnsi" w:cs="Arial"/>
          <w:bCs/>
          <w:color w:val="000000" w:themeColor="text1"/>
        </w:rPr>
        <w:t>ePUAP</w:t>
      </w:r>
      <w:proofErr w:type="spellEnd"/>
      <w:r>
        <w:rPr>
          <w:rFonts w:asciiTheme="majorHAnsi" w:hAnsiTheme="majorHAnsi" w:cs="Arial"/>
          <w:bCs/>
          <w:color w:val="000000" w:themeColor="text1"/>
        </w:rPr>
        <w:t>. Sposób zmiany i wycofania oferty został opisany w Instrukcji użytkownika.</w:t>
      </w:r>
    </w:p>
    <w:p w:rsidR="002D5F80" w:rsidRPr="00CE651E" w:rsidRDefault="00F23968">
      <w:pPr>
        <w:widowControl w:val="0"/>
        <w:numPr>
          <w:ilvl w:val="1"/>
          <w:numId w:val="12"/>
        </w:numPr>
        <w:spacing w:line="276" w:lineRule="auto"/>
        <w:jc w:val="both"/>
        <w:outlineLvl w:val="3"/>
        <w:rPr>
          <w:rFonts w:asciiTheme="majorHAnsi" w:hAnsiTheme="majorHAnsi" w:cs="Arial"/>
          <w:bCs/>
          <w:color w:val="000000" w:themeColor="text1"/>
        </w:rPr>
      </w:pPr>
      <w:r>
        <w:rPr>
          <w:rFonts w:asciiTheme="majorHAnsi" w:eastAsia="Calibri" w:hAnsiTheme="majorHAnsi" w:cs="AppleSystemUIFont"/>
        </w:rPr>
        <w:t xml:space="preserve">Zamawiający, najpóźniej przed otwarciem ofert, udostępnia na stronie internetowej prowadzonego postępowania informację o kwocie, jaką zamierza przeznaczyć na sfinansowanie zamówienia. </w:t>
      </w:r>
    </w:p>
    <w:p w:rsidR="00CE651E" w:rsidRDefault="00CE651E" w:rsidP="00CE651E">
      <w:pPr>
        <w:pStyle w:val="Akapitzlist"/>
        <w:widowControl w:val="0"/>
        <w:numPr>
          <w:ilvl w:val="1"/>
          <w:numId w:val="12"/>
        </w:numPr>
        <w:spacing w:before="0" w:after="0" w:line="276" w:lineRule="auto"/>
        <w:outlineLvl w:val="3"/>
        <w:rPr>
          <w:rFonts w:asciiTheme="majorHAnsi" w:hAnsiTheme="majorHAnsi" w:cs="Arial"/>
          <w:bCs/>
          <w:sz w:val="24"/>
          <w:szCs w:val="24"/>
        </w:rPr>
      </w:pPr>
      <w:r>
        <w:rPr>
          <w:rFonts w:asciiTheme="majorHAnsi" w:hAnsiTheme="majorHAnsi"/>
          <w:sz w:val="24"/>
          <w:szCs w:val="24"/>
        </w:rPr>
        <w:t xml:space="preserve">Otwarcie ofert następuje poprzez użycie mechanizmu do odszyfrowania ofert dostępnego po zalogowaniu w zakładce Deszyfrowanie na </w:t>
      </w:r>
      <w:proofErr w:type="spellStart"/>
      <w:r>
        <w:rPr>
          <w:rFonts w:asciiTheme="majorHAnsi" w:hAnsiTheme="majorHAnsi"/>
          <w:sz w:val="24"/>
          <w:szCs w:val="24"/>
        </w:rPr>
        <w:t>miniPortalu</w:t>
      </w:r>
      <w:proofErr w:type="spellEnd"/>
      <w:r>
        <w:rPr>
          <w:rFonts w:asciiTheme="majorHAnsi" w:hAnsiTheme="majorHAnsi"/>
          <w:sz w:val="24"/>
          <w:szCs w:val="24"/>
        </w:rPr>
        <w:t xml:space="preserve"> </w:t>
      </w:r>
      <w:r w:rsidR="00612F6A">
        <w:rPr>
          <w:rFonts w:asciiTheme="majorHAnsi" w:hAnsiTheme="majorHAnsi"/>
          <w:sz w:val="24"/>
          <w:szCs w:val="24"/>
        </w:rPr>
        <w:t xml:space="preserve">                    </w:t>
      </w:r>
      <w:r>
        <w:rPr>
          <w:rFonts w:asciiTheme="majorHAnsi" w:hAnsiTheme="majorHAnsi"/>
          <w:sz w:val="24"/>
          <w:szCs w:val="24"/>
        </w:rPr>
        <w:t>i następuje poprzez wskazanie pliku do odszyfrowania.</w:t>
      </w:r>
      <w:bookmarkStart w:id="10" w:name="_Hlk65232366"/>
      <w:bookmarkEnd w:id="10"/>
    </w:p>
    <w:p w:rsidR="002D5F80" w:rsidRDefault="00F23968">
      <w:pPr>
        <w:widowControl w:val="0"/>
        <w:numPr>
          <w:ilvl w:val="1"/>
          <w:numId w:val="12"/>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rsidR="002D5F80" w:rsidRDefault="00F23968" w:rsidP="009514EF">
      <w:pPr>
        <w:pStyle w:val="Akapitzlist"/>
        <w:widowControl w:val="0"/>
        <w:numPr>
          <w:ilvl w:val="0"/>
          <w:numId w:val="36"/>
        </w:numPr>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rsidR="002D5F80" w:rsidRDefault="00F23968" w:rsidP="009514EF">
      <w:pPr>
        <w:pStyle w:val="Akapitzlist"/>
        <w:widowControl w:val="0"/>
        <w:numPr>
          <w:ilvl w:val="0"/>
          <w:numId w:val="36"/>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rsidR="002D5F80" w:rsidRDefault="00F23968">
      <w:pPr>
        <w:widowControl w:val="0"/>
        <w:numPr>
          <w:ilvl w:val="1"/>
          <w:numId w:val="12"/>
        </w:numPr>
        <w:spacing w:line="276" w:lineRule="auto"/>
        <w:jc w:val="both"/>
        <w:outlineLvl w:val="3"/>
        <w:rPr>
          <w:rFonts w:ascii="Cambria" w:hAnsi="Cambria" w:cs="Arial"/>
        </w:rPr>
      </w:pPr>
      <w:r>
        <w:rPr>
          <w:rFonts w:ascii="Cambria" w:hAnsi="Cambria" w:cs="Arial"/>
        </w:rPr>
        <w:t xml:space="preserve">Zamawiający odrzuca ofertę, jeżeli została złożona po terminie składania ofert, </w:t>
      </w:r>
      <w:r w:rsidR="003C0571">
        <w:rPr>
          <w:rFonts w:ascii="Cambria" w:hAnsi="Cambria" w:cs="Arial"/>
        </w:rPr>
        <w:br/>
      </w:r>
      <w:r>
        <w:rPr>
          <w:rFonts w:ascii="Cambria" w:hAnsi="Cambria" w:cs="Arial"/>
        </w:rPr>
        <w:t>o którym mowa w pkt. 14.2 SWZ.</w:t>
      </w:r>
      <w:bookmarkStart w:id="11" w:name="_Hlk65232087"/>
      <w:bookmarkEnd w:id="11"/>
    </w:p>
    <w:p w:rsidR="002D5F80" w:rsidRDefault="002D5F80">
      <w:pPr>
        <w:widowControl w:val="0"/>
        <w:spacing w:line="276" w:lineRule="auto"/>
        <w:jc w:val="both"/>
        <w:outlineLvl w:val="3"/>
        <w:rPr>
          <w:rFonts w:asciiTheme="majorHAnsi" w:hAnsiTheme="majorHAnsi" w:cs="Arial"/>
          <w:bCs/>
        </w:rPr>
      </w:pPr>
    </w:p>
    <w:tbl>
      <w:tblPr>
        <w:tblW w:w="8964" w:type="dxa"/>
        <w:tblInd w:w="108" w:type="dxa"/>
        <w:tblLayout w:type="fixed"/>
        <w:tblLook w:val="00A0"/>
      </w:tblPr>
      <w:tblGrid>
        <w:gridCol w:w="8964"/>
      </w:tblGrid>
      <w:tr w:rsidR="002D5F80" w:rsidTr="003C0571">
        <w:trPr>
          <w:trHeight w:val="652"/>
        </w:trPr>
        <w:tc>
          <w:tcPr>
            <w:tcW w:w="8964"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15</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ZWIĄZANIA OFERTĄ</w:t>
            </w:r>
          </w:p>
        </w:tc>
      </w:tr>
    </w:tbl>
    <w:p w:rsidR="002D5F80" w:rsidRDefault="002D5F80">
      <w:pPr>
        <w:pStyle w:val="Kolorowalistaakcent11"/>
        <w:widowControl w:val="0"/>
        <w:spacing w:before="0" w:after="0" w:line="276" w:lineRule="auto"/>
        <w:ind w:left="340"/>
        <w:outlineLvl w:val="3"/>
        <w:rPr>
          <w:rFonts w:asciiTheme="majorHAnsi" w:hAnsiTheme="majorHAnsi" w:cs="Arial"/>
          <w:bCs/>
          <w:sz w:val="24"/>
          <w:szCs w:val="24"/>
          <w:lang w:eastAsia="pl-PL"/>
        </w:rPr>
      </w:pPr>
    </w:p>
    <w:p w:rsidR="002D5F80" w:rsidRDefault="002D5F80">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rsidR="002D5F80" w:rsidRDefault="00F23968">
      <w:pPr>
        <w:pStyle w:val="Akapitzlist"/>
        <w:widowControl w:val="0"/>
        <w:numPr>
          <w:ilvl w:val="1"/>
          <w:numId w:val="13"/>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Wykonawca jest związany ofertą </w:t>
      </w:r>
      <w:r w:rsidRPr="00BC623D">
        <w:rPr>
          <w:rFonts w:asciiTheme="majorHAnsi" w:hAnsiTheme="majorHAnsi" w:cs="Arial"/>
          <w:b/>
          <w:sz w:val="24"/>
          <w:szCs w:val="24"/>
        </w:rPr>
        <w:t>do dnia</w:t>
      </w:r>
      <w:r w:rsidR="004116CE" w:rsidRPr="00BC623D">
        <w:rPr>
          <w:rFonts w:asciiTheme="majorHAnsi" w:hAnsiTheme="majorHAnsi" w:cs="Arial"/>
          <w:b/>
          <w:sz w:val="24"/>
          <w:szCs w:val="24"/>
        </w:rPr>
        <w:t xml:space="preserve"> </w:t>
      </w:r>
      <w:r w:rsidR="006B125A" w:rsidRPr="00BC623D">
        <w:rPr>
          <w:rFonts w:asciiTheme="majorHAnsi" w:hAnsiTheme="majorHAnsi" w:cs="Arial"/>
          <w:b/>
          <w:sz w:val="24"/>
          <w:szCs w:val="24"/>
        </w:rPr>
        <w:t>29.03</w:t>
      </w:r>
      <w:r w:rsidR="004116CE" w:rsidRPr="00BC623D">
        <w:rPr>
          <w:rFonts w:asciiTheme="majorHAnsi" w:hAnsiTheme="majorHAnsi" w:cs="Arial"/>
          <w:b/>
          <w:sz w:val="24"/>
          <w:szCs w:val="24"/>
        </w:rPr>
        <w:t xml:space="preserve"> 2022</w:t>
      </w:r>
      <w:r w:rsidRPr="00BC623D">
        <w:rPr>
          <w:rFonts w:asciiTheme="majorHAnsi" w:hAnsiTheme="majorHAnsi" w:cs="Arial"/>
          <w:b/>
          <w:sz w:val="24"/>
          <w:szCs w:val="24"/>
        </w:rPr>
        <w:t xml:space="preserve"> r.</w:t>
      </w:r>
    </w:p>
    <w:p w:rsidR="002D5F80" w:rsidRDefault="00F23968">
      <w:pPr>
        <w:pStyle w:val="Akapitzlist"/>
        <w:widowControl w:val="0"/>
        <w:numPr>
          <w:ilvl w:val="1"/>
          <w:numId w:val="13"/>
        </w:numPr>
        <w:spacing w:line="276" w:lineRule="auto"/>
        <w:outlineLvl w:val="3"/>
        <w:rPr>
          <w:rFonts w:asciiTheme="majorHAnsi" w:hAnsiTheme="majorHAnsi" w:cs="Arial"/>
          <w:bCs/>
          <w:sz w:val="24"/>
          <w:szCs w:val="24"/>
        </w:rPr>
      </w:pPr>
      <w:r>
        <w:rPr>
          <w:rFonts w:ascii="Cambria" w:hAnsi="Cambria"/>
          <w:color w:val="000000"/>
          <w:sz w:val="24"/>
          <w:szCs w:val="24"/>
        </w:rPr>
        <w:t xml:space="preserve">W przypadku gdy wybór najkorzystniejszej oferty nie nastąpi przed upływem terminu związania ofertą,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15.1 SWZ, Zamawiający przed upływem terminu związania ofertą, zwróci się jednokrotnie do wykonawców </w:t>
      </w:r>
      <w:r w:rsidR="00612F6A">
        <w:rPr>
          <w:rFonts w:ascii="Cambria" w:hAnsi="Cambria"/>
          <w:color w:val="000000"/>
          <w:sz w:val="24"/>
          <w:szCs w:val="24"/>
        </w:rPr>
        <w:t xml:space="preserve">       </w:t>
      </w:r>
      <w:r>
        <w:rPr>
          <w:rFonts w:ascii="Cambria" w:hAnsi="Cambria"/>
          <w:color w:val="000000"/>
          <w:sz w:val="24"/>
          <w:szCs w:val="24"/>
        </w:rPr>
        <w:t>o wyrażenie zgody na przedłużenie tego terminu o wskazywany przez niego okres, nie dłuższy niż 30 dni.</w:t>
      </w:r>
    </w:p>
    <w:p w:rsidR="002D5F80" w:rsidRDefault="00F23968">
      <w:pPr>
        <w:pStyle w:val="Akapitzlist"/>
        <w:widowControl w:val="0"/>
        <w:numPr>
          <w:ilvl w:val="1"/>
          <w:numId w:val="13"/>
        </w:numPr>
        <w:spacing w:line="276" w:lineRule="auto"/>
        <w:outlineLvl w:val="3"/>
        <w:rPr>
          <w:rFonts w:asciiTheme="majorHAnsi" w:hAnsiTheme="majorHAnsi"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rsidR="002D5F80" w:rsidRDefault="00F23968">
      <w:pPr>
        <w:pStyle w:val="Akapitzlist"/>
        <w:widowControl w:val="0"/>
        <w:numPr>
          <w:ilvl w:val="1"/>
          <w:numId w:val="13"/>
        </w:numPr>
        <w:spacing w:line="276" w:lineRule="auto"/>
        <w:outlineLvl w:val="3"/>
        <w:rPr>
          <w:rFonts w:asciiTheme="majorHAnsi" w:hAnsiTheme="majorHAnsi" w:cs="Arial"/>
          <w:bCs/>
          <w:sz w:val="24"/>
          <w:szCs w:val="24"/>
        </w:rPr>
      </w:pPr>
      <w:r>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rsidR="002D5F80" w:rsidRDefault="002D5F80">
      <w:pPr>
        <w:widowControl w:val="0"/>
        <w:spacing w:line="276" w:lineRule="auto"/>
        <w:ind w:left="720"/>
        <w:jc w:val="both"/>
        <w:outlineLvl w:val="3"/>
        <w:rPr>
          <w:rFonts w:ascii="Cambria" w:hAnsi="Cambria" w:cs="Arial"/>
          <w:bCs/>
          <w:sz w:val="16"/>
          <w:szCs w:val="16"/>
        </w:rPr>
      </w:pPr>
    </w:p>
    <w:tbl>
      <w:tblPr>
        <w:tblW w:w="8931" w:type="dxa"/>
        <w:jc w:val="center"/>
        <w:tblLayout w:type="fixed"/>
        <w:tblLook w:val="00A0"/>
      </w:tblPr>
      <w:tblGrid>
        <w:gridCol w:w="8931"/>
      </w:tblGrid>
      <w:tr w:rsidR="002D5F80" w:rsidTr="003C0571">
        <w:trPr>
          <w:jc w:val="center"/>
        </w:trPr>
        <w:tc>
          <w:tcPr>
            <w:tcW w:w="8931"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rsidR="002D5F80" w:rsidRDefault="002D5F80">
      <w:pPr>
        <w:pStyle w:val="Kolorowalistaakcent11"/>
        <w:widowControl w:val="0"/>
        <w:spacing w:before="0" w:after="0" w:line="276" w:lineRule="auto"/>
        <w:ind w:left="0"/>
        <w:outlineLvl w:val="3"/>
        <w:rPr>
          <w:rFonts w:asciiTheme="majorHAnsi" w:hAnsiTheme="majorHAnsi" w:cs="Arial"/>
          <w:bCs/>
          <w:sz w:val="16"/>
          <w:szCs w:val="16"/>
          <w:lang w:eastAsia="pl-PL"/>
        </w:rPr>
      </w:pPr>
    </w:p>
    <w:p w:rsidR="002D5F80" w:rsidRDefault="002D5F80">
      <w:pPr>
        <w:pStyle w:val="Kolorowalistaakcent11"/>
        <w:widowControl w:val="0"/>
        <w:spacing w:before="0" w:after="0" w:line="276" w:lineRule="auto"/>
        <w:ind w:left="0"/>
        <w:outlineLvl w:val="3"/>
        <w:rPr>
          <w:rFonts w:asciiTheme="majorHAnsi" w:hAnsiTheme="majorHAnsi" w:cs="Arial"/>
          <w:bCs/>
          <w:vanish/>
          <w:sz w:val="24"/>
          <w:szCs w:val="24"/>
          <w:lang w:eastAsia="pl-PL"/>
        </w:rPr>
      </w:pPr>
    </w:p>
    <w:p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Obowiązującą formą wynagrodzenia za wykonanie przez Wykonawcę przedmiotu zamówienia będzie </w:t>
      </w:r>
      <w:r>
        <w:rPr>
          <w:rFonts w:asciiTheme="majorHAnsi" w:hAnsiTheme="majorHAnsi" w:cs="Arial"/>
          <w:b/>
          <w:bCs/>
          <w:sz w:val="24"/>
          <w:szCs w:val="24"/>
        </w:rPr>
        <w:t>wynagrodzenie ryczałtowe</w:t>
      </w:r>
      <w:r>
        <w:rPr>
          <w:rFonts w:asciiTheme="majorHAnsi" w:hAnsiTheme="majorHAnsi" w:cs="Arial"/>
          <w:bCs/>
          <w:sz w:val="24"/>
          <w:szCs w:val="24"/>
        </w:rPr>
        <w:t xml:space="preserve"> wskazane </w:t>
      </w:r>
      <w:r w:rsidR="00612F6A">
        <w:rPr>
          <w:rFonts w:asciiTheme="majorHAnsi" w:hAnsiTheme="majorHAnsi" w:cs="Arial"/>
          <w:bCs/>
          <w:sz w:val="24"/>
          <w:szCs w:val="24"/>
        </w:rPr>
        <w:t xml:space="preserve">                 </w:t>
      </w:r>
      <w:r>
        <w:rPr>
          <w:rFonts w:asciiTheme="majorHAnsi" w:hAnsiTheme="majorHAnsi" w:cs="Arial"/>
          <w:bCs/>
          <w:sz w:val="24"/>
          <w:szCs w:val="24"/>
        </w:rPr>
        <w:t xml:space="preserve">w </w:t>
      </w:r>
      <w:r>
        <w:rPr>
          <w:rFonts w:asciiTheme="majorHAnsi" w:hAnsiTheme="majorHAnsi" w:cs="Arial"/>
          <w:b/>
          <w:sz w:val="24"/>
          <w:szCs w:val="24"/>
        </w:rPr>
        <w:t>Formularzu ofertowym – Załącznik Nr 3 do SWZ</w:t>
      </w:r>
      <w:r>
        <w:rPr>
          <w:rFonts w:asciiTheme="majorHAnsi" w:hAnsiTheme="majorHAnsi" w:cs="Arial"/>
          <w:bCs/>
          <w:sz w:val="24"/>
          <w:szCs w:val="24"/>
        </w:rPr>
        <w:t xml:space="preserve">. Cena ryczałtowa obejmuje wszystkie koszty i składniki związane z wykonaniem zamówienia w zakresie wynikającym z opisu przedmiotu zamówienia. </w:t>
      </w:r>
    </w:p>
    <w:p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Cena winna uwzględniać wymagania wskazane w dokumentacji opisującej przedmiot zamówienia, SWZ i wzorze umowy.</w:t>
      </w:r>
    </w:p>
    <w:p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p>
    <w:p w:rsidR="002D5F80" w:rsidRDefault="00F23968" w:rsidP="009514EF">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podając cenę netto,</w:t>
      </w:r>
    </w:p>
    <w:p w:rsidR="002D5F80" w:rsidRDefault="00F23968" w:rsidP="009514EF">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wskazując zastosowaną stawkę podatku VAT,</w:t>
      </w:r>
    </w:p>
    <w:p w:rsidR="002D5F80" w:rsidRDefault="00F23968" w:rsidP="009514EF">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rsidR="002D5F80" w:rsidRDefault="00F23968" w:rsidP="009514EF">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podając cenę brutto stanowiącą sumę wartości netto i wysokości podatku VAT.</w:t>
      </w:r>
    </w:p>
    <w:p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Wszelkie rozliczenia dotyczące realizacji przedmiotu zamówienia opisanego </w:t>
      </w:r>
      <w:r w:rsidR="00612F6A">
        <w:rPr>
          <w:rFonts w:asciiTheme="majorHAnsi" w:hAnsiTheme="majorHAnsi" w:cs="Arial"/>
          <w:bCs/>
          <w:sz w:val="24"/>
          <w:szCs w:val="24"/>
        </w:rPr>
        <w:t xml:space="preserve">        </w:t>
      </w:r>
      <w:r>
        <w:rPr>
          <w:rFonts w:asciiTheme="majorHAnsi" w:hAnsiTheme="majorHAnsi" w:cs="Arial"/>
          <w:bCs/>
          <w:sz w:val="24"/>
          <w:szCs w:val="24"/>
        </w:rPr>
        <w:t>w niniejszej specyfikacji dokonywane będą w złotych polskich.</w:t>
      </w:r>
    </w:p>
    <w:p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t xml:space="preserve">u Zamawiającego obowiązku podatkowego </w:t>
      </w:r>
      <w:proofErr w:type="spellStart"/>
      <w:r>
        <w:rPr>
          <w:rFonts w:ascii="Cambria" w:hAnsi="Cambria"/>
          <w:color w:val="000000"/>
          <w:sz w:val="24"/>
          <w:szCs w:val="24"/>
        </w:rPr>
        <w:t>zgodnie</w:t>
      </w:r>
      <w:proofErr w:type="spellEnd"/>
      <w:r>
        <w:rPr>
          <w:rFonts w:ascii="Cambria" w:hAnsi="Cambria"/>
          <w:color w:val="000000"/>
          <w:sz w:val="24"/>
          <w:szCs w:val="24"/>
        </w:rPr>
        <w:t xml:space="preserve"> z ustawą z dnia 11 marca 2004 r. o podatku od towarów i usług (t.</w:t>
      </w:r>
      <w:r w:rsidR="00365102">
        <w:rPr>
          <w:rFonts w:ascii="Cambria" w:hAnsi="Cambria"/>
          <w:color w:val="000000"/>
          <w:sz w:val="24"/>
          <w:szCs w:val="24"/>
        </w:rPr>
        <w:t xml:space="preserve"> </w:t>
      </w:r>
      <w:r>
        <w:rPr>
          <w:rFonts w:ascii="Cambria" w:hAnsi="Cambria"/>
          <w:color w:val="000000"/>
          <w:sz w:val="24"/>
          <w:szCs w:val="24"/>
        </w:rPr>
        <w:t xml:space="preserve">j. Dz. U. z 2020 r. poz. 106, z </w:t>
      </w:r>
      <w:proofErr w:type="spellStart"/>
      <w:r>
        <w:rPr>
          <w:rFonts w:ascii="Cambria" w:hAnsi="Cambria"/>
          <w:color w:val="000000"/>
          <w:sz w:val="24"/>
          <w:szCs w:val="24"/>
        </w:rPr>
        <w:t>późn</w:t>
      </w:r>
      <w:proofErr w:type="spellEnd"/>
      <w:r>
        <w:rPr>
          <w:rFonts w:ascii="Cambria" w:hAnsi="Cambria"/>
          <w:color w:val="000000"/>
          <w:sz w:val="24"/>
          <w:szCs w:val="24"/>
        </w:rPr>
        <w:t>. zm.), dla celów zastosowania kryterium ceny lub kosztu zamawiający dolicza do przedstawionej w tej ofercie ceny kwotę podatku od towarów i usług, którą miałby obowiązek rozliczyć.</w:t>
      </w:r>
    </w:p>
    <w:p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Cambria" w:hAnsi="Cambria"/>
          <w:color w:val="000000"/>
          <w:sz w:val="24"/>
          <w:szCs w:val="24"/>
        </w:rPr>
        <w:t>W ofercie, o której mowa w pkt. 16.5 SWZ Wykonawca ma obowiązek:</w:t>
      </w:r>
    </w:p>
    <w:p w:rsidR="002D5F80" w:rsidRDefault="00F23968" w:rsidP="009514EF">
      <w:pPr>
        <w:pStyle w:val="Akapitzlist"/>
        <w:numPr>
          <w:ilvl w:val="0"/>
          <w:numId w:val="37"/>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lastRenderedPageBreak/>
        <w:t>poinformowania Zamawiającego, że wybór jego oferty będzie prowadził do powstania u Zamawiającego obowiązku podatkowego;</w:t>
      </w:r>
    </w:p>
    <w:p w:rsidR="002D5F80" w:rsidRDefault="00F23968" w:rsidP="009514EF">
      <w:pPr>
        <w:pStyle w:val="Akapitzlist"/>
        <w:numPr>
          <w:ilvl w:val="0"/>
          <w:numId w:val="37"/>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nazwy (rodzaju) towaru lub usługi, których dostawa lub świadczenie będą prowadziły do powstania obowiązku podatkowego;</w:t>
      </w:r>
    </w:p>
    <w:p w:rsidR="002D5F80" w:rsidRDefault="00F23968" w:rsidP="009514EF">
      <w:pPr>
        <w:pStyle w:val="Akapitzlist"/>
        <w:numPr>
          <w:ilvl w:val="0"/>
          <w:numId w:val="37"/>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wartości towaru lub usługi objętego obowiązkiem podatkowym Zamawiającego, bez kwoty podatku;</w:t>
      </w:r>
    </w:p>
    <w:p w:rsidR="002D5F80" w:rsidRDefault="00F23968" w:rsidP="009514EF">
      <w:pPr>
        <w:pStyle w:val="Akapitzlist"/>
        <w:numPr>
          <w:ilvl w:val="0"/>
          <w:numId w:val="37"/>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 xml:space="preserve">wskazania stawki podatku od towarów i usług, która </w:t>
      </w:r>
      <w:proofErr w:type="spellStart"/>
      <w:r>
        <w:rPr>
          <w:rFonts w:ascii="Cambria" w:hAnsi="Cambria"/>
          <w:color w:val="000000"/>
          <w:sz w:val="24"/>
          <w:szCs w:val="24"/>
        </w:rPr>
        <w:t>zgodnie</w:t>
      </w:r>
      <w:proofErr w:type="spellEnd"/>
      <w:r>
        <w:rPr>
          <w:rFonts w:ascii="Cambria" w:hAnsi="Cambria"/>
          <w:color w:val="000000"/>
          <w:sz w:val="24"/>
          <w:szCs w:val="24"/>
        </w:rPr>
        <w:t xml:space="preserve"> z wiedzą Wykonawcy, będzie miała zastosowanie.</w:t>
      </w:r>
    </w:p>
    <w:p w:rsidR="002D5F80" w:rsidRDefault="00F23968">
      <w:pPr>
        <w:pStyle w:val="Kolorowalistaakcent11"/>
        <w:widowControl w:val="0"/>
        <w:numPr>
          <w:ilvl w:val="1"/>
          <w:numId w:val="14"/>
        </w:numPr>
        <w:spacing w:before="0" w:after="0" w:line="276" w:lineRule="auto"/>
        <w:ind w:left="709"/>
        <w:rPr>
          <w:rFonts w:asciiTheme="majorHAnsi" w:hAnsiTheme="majorHAnsi" w:cs="Arial"/>
          <w:sz w:val="24"/>
          <w:szCs w:val="24"/>
        </w:rPr>
      </w:pPr>
      <w:r>
        <w:rPr>
          <w:rFonts w:asciiTheme="majorHAnsi" w:hAnsiTheme="majorHAnsi" w:cs="Arial"/>
          <w:sz w:val="24"/>
          <w:szCs w:val="24"/>
        </w:rPr>
        <w:t>W Formularzu oferty Wykonawca podaje cen</w:t>
      </w:r>
      <w:r>
        <w:rPr>
          <w:rFonts w:asciiTheme="majorHAnsi" w:eastAsia="TimesNewRoman" w:hAnsiTheme="majorHAnsi" w:cs="Arial"/>
          <w:sz w:val="24"/>
          <w:szCs w:val="24"/>
        </w:rPr>
        <w:t>ę</w:t>
      </w:r>
      <w:r>
        <w:rPr>
          <w:rFonts w:asciiTheme="majorHAnsi" w:hAnsiTheme="majorHAnsi" w:cs="Arial"/>
          <w:sz w:val="24"/>
          <w:szCs w:val="24"/>
        </w:rPr>
        <w:t>, z dokładno</w:t>
      </w:r>
      <w:r>
        <w:rPr>
          <w:rFonts w:asciiTheme="majorHAnsi" w:eastAsia="TimesNewRoman" w:hAnsiTheme="majorHAnsi" w:cs="Arial"/>
          <w:sz w:val="24"/>
          <w:szCs w:val="24"/>
        </w:rPr>
        <w:t>ś</w:t>
      </w:r>
      <w:r>
        <w:rPr>
          <w:rFonts w:asciiTheme="majorHAnsi" w:hAnsiTheme="majorHAnsi" w:cs="Arial"/>
          <w:sz w:val="24"/>
          <w:szCs w:val="24"/>
        </w:rPr>
        <w:t>ci</w:t>
      </w:r>
      <w:r>
        <w:rPr>
          <w:rFonts w:asciiTheme="majorHAnsi" w:eastAsia="TimesNewRoman" w:hAnsiTheme="majorHAnsi" w:cs="Arial"/>
          <w:sz w:val="24"/>
          <w:szCs w:val="24"/>
        </w:rPr>
        <w:t xml:space="preserve">ą </w:t>
      </w:r>
      <w:r>
        <w:rPr>
          <w:rFonts w:asciiTheme="majorHAnsi" w:hAnsiTheme="majorHAnsi" w:cs="Arial"/>
          <w:sz w:val="24"/>
          <w:szCs w:val="24"/>
        </w:rPr>
        <w:t xml:space="preserve">do dwóch miejsc po przecinku w rozumieniu art. 3 ust. 1 </w:t>
      </w:r>
      <w:proofErr w:type="spellStart"/>
      <w:r>
        <w:rPr>
          <w:rFonts w:asciiTheme="majorHAnsi" w:hAnsiTheme="majorHAnsi" w:cs="Arial"/>
          <w:sz w:val="24"/>
          <w:szCs w:val="24"/>
        </w:rPr>
        <w:t>pkt</w:t>
      </w:r>
      <w:proofErr w:type="spellEnd"/>
      <w:r>
        <w:rPr>
          <w:rFonts w:asciiTheme="majorHAnsi" w:hAnsiTheme="majorHAnsi" w:cs="Arial"/>
          <w:sz w:val="24"/>
          <w:szCs w:val="24"/>
        </w:rPr>
        <w:t xml:space="preserve"> 1 i ust. 2 ustawy z dnia 9 maja 2014</w:t>
      </w:r>
      <w:r w:rsidR="00365102">
        <w:rPr>
          <w:rFonts w:asciiTheme="majorHAnsi" w:hAnsiTheme="majorHAnsi" w:cs="Arial"/>
          <w:sz w:val="24"/>
          <w:szCs w:val="24"/>
        </w:rPr>
        <w:t xml:space="preserve"> </w:t>
      </w:r>
      <w:r>
        <w:rPr>
          <w:rFonts w:asciiTheme="majorHAnsi" w:hAnsiTheme="majorHAnsi" w:cs="Arial"/>
          <w:sz w:val="24"/>
          <w:szCs w:val="24"/>
        </w:rPr>
        <w:t xml:space="preserve">r. o informowaniu o cenach towarów i usług oraz ustawy z dnia 7 lipca 1994 r. </w:t>
      </w:r>
      <w:r w:rsidR="002F5DAF">
        <w:rPr>
          <w:rFonts w:asciiTheme="majorHAnsi" w:hAnsiTheme="majorHAnsi" w:cs="Arial"/>
          <w:sz w:val="24"/>
          <w:szCs w:val="24"/>
        </w:rPr>
        <w:t xml:space="preserve">         </w:t>
      </w:r>
      <w:r>
        <w:rPr>
          <w:rFonts w:asciiTheme="majorHAnsi" w:hAnsiTheme="majorHAnsi" w:cs="Arial"/>
          <w:sz w:val="24"/>
          <w:szCs w:val="24"/>
        </w:rPr>
        <w:t>o denominacji złotego, za któr</w:t>
      </w:r>
      <w:r>
        <w:rPr>
          <w:rFonts w:asciiTheme="majorHAnsi" w:eastAsia="TimesNewRoman" w:hAnsiTheme="majorHAnsi" w:cs="Arial"/>
          <w:sz w:val="24"/>
          <w:szCs w:val="24"/>
        </w:rPr>
        <w:t xml:space="preserve">ą </w:t>
      </w:r>
      <w:r>
        <w:rPr>
          <w:rFonts w:asciiTheme="majorHAnsi" w:hAnsiTheme="majorHAnsi" w:cs="Arial"/>
          <w:sz w:val="24"/>
          <w:szCs w:val="24"/>
        </w:rPr>
        <w:t>podejmuje si</w:t>
      </w:r>
      <w:r>
        <w:rPr>
          <w:rFonts w:asciiTheme="majorHAnsi" w:eastAsia="TimesNewRoman" w:hAnsiTheme="majorHAnsi" w:cs="Arial"/>
          <w:sz w:val="24"/>
          <w:szCs w:val="24"/>
        </w:rPr>
        <w:t xml:space="preserve">ę </w:t>
      </w:r>
      <w:r>
        <w:rPr>
          <w:rFonts w:asciiTheme="majorHAnsi" w:hAnsiTheme="majorHAnsi" w:cs="Arial"/>
          <w:sz w:val="24"/>
          <w:szCs w:val="24"/>
        </w:rPr>
        <w:t>zrealizowa</w:t>
      </w:r>
      <w:r>
        <w:rPr>
          <w:rFonts w:asciiTheme="majorHAnsi" w:eastAsia="TimesNewRoman" w:hAnsiTheme="majorHAnsi" w:cs="Arial"/>
          <w:sz w:val="24"/>
          <w:szCs w:val="24"/>
        </w:rPr>
        <w:t xml:space="preserve">ć </w:t>
      </w:r>
      <w:r>
        <w:rPr>
          <w:rFonts w:asciiTheme="majorHAnsi" w:hAnsiTheme="majorHAnsi" w:cs="Arial"/>
          <w:sz w:val="24"/>
          <w:szCs w:val="24"/>
        </w:rPr>
        <w:t xml:space="preserve">przedmiot zamówienia. </w:t>
      </w:r>
    </w:p>
    <w:p w:rsidR="002D5F80" w:rsidRDefault="00F23968">
      <w:pPr>
        <w:pStyle w:val="Kolorowalistaakcent11"/>
        <w:widowControl w:val="0"/>
        <w:numPr>
          <w:ilvl w:val="1"/>
          <w:numId w:val="14"/>
        </w:numPr>
        <w:spacing w:before="0" w:after="0" w:line="276" w:lineRule="auto"/>
        <w:rPr>
          <w:rFonts w:asciiTheme="majorHAnsi" w:hAnsiTheme="majorHAnsi" w:cs="Arial"/>
          <w:b/>
          <w:bCs/>
        </w:rPr>
      </w:pPr>
      <w:r>
        <w:rPr>
          <w:rFonts w:asciiTheme="majorHAnsi" w:hAnsiTheme="majorHAnsi" w:cs="Arial"/>
          <w:sz w:val="24"/>
          <w:szCs w:val="24"/>
        </w:rPr>
        <w:t xml:space="preserve">Wynagrodzenie będzie płatne </w:t>
      </w:r>
      <w:proofErr w:type="spellStart"/>
      <w:r>
        <w:rPr>
          <w:rFonts w:asciiTheme="majorHAnsi" w:hAnsiTheme="majorHAnsi" w:cs="Arial"/>
          <w:sz w:val="24"/>
          <w:szCs w:val="24"/>
        </w:rPr>
        <w:t>zgodnie</w:t>
      </w:r>
      <w:proofErr w:type="spellEnd"/>
      <w:r>
        <w:rPr>
          <w:rFonts w:asciiTheme="majorHAnsi" w:hAnsiTheme="majorHAnsi" w:cs="Arial"/>
          <w:sz w:val="24"/>
          <w:szCs w:val="24"/>
        </w:rPr>
        <w:t xml:space="preserve"> z Projektem umowy </w:t>
      </w:r>
      <w:r>
        <w:rPr>
          <w:rFonts w:asciiTheme="majorHAnsi" w:hAnsiTheme="majorHAnsi" w:cs="Arial"/>
          <w:b/>
          <w:sz w:val="24"/>
          <w:szCs w:val="24"/>
        </w:rPr>
        <w:t>Załącznik Nr 2 do SWZ.</w:t>
      </w:r>
      <w:r>
        <w:rPr>
          <w:rFonts w:asciiTheme="majorHAnsi" w:hAnsiTheme="majorHAnsi" w:cs="Arial"/>
          <w:b/>
          <w:bCs/>
        </w:rPr>
        <w:t xml:space="preserve"> </w:t>
      </w:r>
    </w:p>
    <w:p w:rsidR="002D5F80" w:rsidRDefault="002D5F80" w:rsidP="003C0571">
      <w:pPr>
        <w:pStyle w:val="Kolorowalistaakcent11"/>
        <w:widowControl w:val="0"/>
        <w:spacing w:before="0" w:after="0" w:line="276" w:lineRule="auto"/>
        <w:ind w:right="-142"/>
        <w:rPr>
          <w:rFonts w:asciiTheme="majorHAnsi" w:hAnsiTheme="majorHAnsi" w:cs="Arial"/>
          <w:b/>
          <w:bCs/>
        </w:rPr>
      </w:pPr>
    </w:p>
    <w:tbl>
      <w:tblPr>
        <w:tblW w:w="9072" w:type="dxa"/>
        <w:jc w:val="center"/>
        <w:tblLayout w:type="fixed"/>
        <w:tblLook w:val="00A0"/>
      </w:tblPr>
      <w:tblGrid>
        <w:gridCol w:w="9072"/>
      </w:tblGrid>
      <w:tr w:rsidR="002D5F80" w:rsidTr="003C0571">
        <w:trPr>
          <w:jc w:val="center"/>
        </w:trPr>
        <w:tc>
          <w:tcPr>
            <w:tcW w:w="9072"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KRYTERIÓW OCENY OFERT, WRAZ Z PODANIEM WAG TYCH KRYTERIÓW I SPOSOBU OCENY OFERT</w:t>
            </w:r>
          </w:p>
        </w:tc>
      </w:tr>
    </w:tbl>
    <w:p w:rsidR="002D5F80" w:rsidRDefault="002D5F80">
      <w:pPr>
        <w:pStyle w:val="Listanumerowana2"/>
        <w:tabs>
          <w:tab w:val="clear" w:pos="0"/>
          <w:tab w:val="left" w:pos="709"/>
          <w:tab w:val="left" w:pos="1276"/>
          <w:tab w:val="left" w:pos="1418"/>
        </w:tabs>
        <w:spacing w:line="276" w:lineRule="auto"/>
        <w:ind w:left="709" w:firstLine="0"/>
        <w:rPr>
          <w:rFonts w:asciiTheme="majorHAnsi" w:hAnsiTheme="majorHAnsi"/>
          <w:sz w:val="24"/>
        </w:rPr>
      </w:pPr>
    </w:p>
    <w:p w:rsidR="002D5F80" w:rsidRDefault="00F23968" w:rsidP="009514EF">
      <w:pPr>
        <w:pStyle w:val="Listanumerowana2"/>
        <w:numPr>
          <w:ilvl w:val="1"/>
          <w:numId w:val="27"/>
        </w:numPr>
        <w:spacing w:line="276" w:lineRule="auto"/>
        <w:ind w:left="709" w:hanging="709"/>
        <w:rPr>
          <w:rFonts w:asciiTheme="majorHAnsi" w:hAnsiTheme="majorHAnsi"/>
          <w:sz w:val="24"/>
        </w:rPr>
      </w:pPr>
      <w:r>
        <w:rPr>
          <w:rFonts w:ascii="Cambria" w:hAnsi="Cambria"/>
          <w:color w:val="000000" w:themeColor="text1"/>
          <w:sz w:val="24"/>
        </w:rPr>
        <w:t>Zamawiający dokona oceny ofert, które nie zostały odrzucone, na podstawie następujących kryteriów oceny ofert:</w:t>
      </w:r>
    </w:p>
    <w:p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tbl>
      <w:tblPr>
        <w:tblW w:w="8363" w:type="dxa"/>
        <w:tblInd w:w="704" w:type="dxa"/>
        <w:tblLayout w:type="fixed"/>
        <w:tblLook w:val="04A0"/>
      </w:tblPr>
      <w:tblGrid>
        <w:gridCol w:w="793"/>
        <w:gridCol w:w="4423"/>
        <w:gridCol w:w="3147"/>
      </w:tblGrid>
      <w:tr w:rsidR="002D5F80" w:rsidTr="00365102">
        <w:tc>
          <w:tcPr>
            <w:tcW w:w="793" w:type="dxa"/>
            <w:tcBorders>
              <w:top w:val="single" w:sz="4" w:space="0" w:color="000000"/>
              <w:left w:val="single" w:sz="4" w:space="0" w:color="000000"/>
              <w:bottom w:val="single" w:sz="4" w:space="0" w:color="000000"/>
              <w:right w:val="single" w:sz="4" w:space="0" w:color="000000"/>
            </w:tcBorders>
            <w:shd w:val="pct10" w:color="auto" w:fill="auto"/>
          </w:tcPr>
          <w:p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423" w:type="dxa"/>
            <w:tcBorders>
              <w:top w:val="single" w:sz="4" w:space="0" w:color="000000"/>
              <w:left w:val="single" w:sz="4" w:space="0" w:color="000000"/>
              <w:bottom w:val="single" w:sz="4" w:space="0" w:color="000000"/>
              <w:right w:val="single" w:sz="4" w:space="0" w:color="000000"/>
            </w:tcBorders>
            <w:shd w:val="pct10" w:color="auto" w:fill="auto"/>
          </w:tcPr>
          <w:p w:rsidR="002D5F80" w:rsidRDefault="00F23968">
            <w:pPr>
              <w:pStyle w:val="Akapitzlist"/>
              <w:widowControl w:val="0"/>
              <w:tabs>
                <w:tab w:val="left" w:pos="709"/>
                <w:tab w:val="left" w:pos="1276"/>
                <w:tab w:val="left" w:pos="1418"/>
              </w:tab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147" w:type="dxa"/>
            <w:tcBorders>
              <w:top w:val="single" w:sz="4" w:space="0" w:color="000000"/>
              <w:left w:val="single" w:sz="4" w:space="0" w:color="000000"/>
              <w:bottom w:val="single" w:sz="4" w:space="0" w:color="000000"/>
              <w:right w:val="single" w:sz="4" w:space="0" w:color="000000"/>
            </w:tcBorders>
            <w:shd w:val="pct10" w:color="auto" w:fill="auto"/>
          </w:tcPr>
          <w:p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2D5F80" w:rsidTr="00365102">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2D5F80" w:rsidRDefault="00F23968">
            <w:pPr>
              <w:pStyle w:val="Akapitzlist"/>
              <w:widowControl w:val="0"/>
              <w:tabs>
                <w:tab w:val="left" w:pos="709"/>
                <w:tab w:val="left" w:pos="1276"/>
                <w:tab w:val="left" w:pos="1418"/>
              </w:tab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2D5F80" w:rsidTr="00365102">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2D5F80" w:rsidRDefault="00F23968">
            <w:pPr>
              <w:widowControl w:val="0"/>
              <w:tabs>
                <w:tab w:val="left" w:pos="709"/>
                <w:tab w:val="left" w:pos="1276"/>
                <w:tab w:val="left" w:pos="1418"/>
              </w:tabs>
              <w:spacing w:line="276" w:lineRule="auto"/>
              <w:jc w:val="both"/>
              <w:rPr>
                <w:rFonts w:ascii="Cambria" w:hAnsi="Cambria"/>
                <w:color w:val="000000" w:themeColor="text1"/>
              </w:rPr>
            </w:pPr>
            <w:r>
              <w:rPr>
                <w:rFonts w:ascii="Cambria" w:hAnsi="Cambria"/>
                <w:color w:val="000000" w:themeColor="text1"/>
              </w:rPr>
              <w:t>Długość okresu gwarancji jakości na wykonane roboty budowlane oraz dostarczone i wbudowane materiały (G)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D5F80" w:rsidRDefault="002D5F80">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p>
          <w:p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rsidR="002D5F80" w:rsidRDefault="00F23968" w:rsidP="003C0571">
      <w:pPr>
        <w:tabs>
          <w:tab w:val="left" w:pos="709"/>
          <w:tab w:val="left" w:pos="1276"/>
          <w:tab w:val="left" w:pos="1418"/>
        </w:tabs>
        <w:spacing w:line="276" w:lineRule="auto"/>
        <w:ind w:left="709"/>
        <w:rPr>
          <w:rFonts w:ascii="Cambria" w:hAnsi="Cambria"/>
          <w:i/>
          <w:iCs/>
          <w:color w:val="000000" w:themeColor="text1"/>
        </w:rPr>
      </w:pPr>
      <w:r>
        <w:rPr>
          <w:rFonts w:ascii="Cambria" w:hAnsi="Cambria"/>
          <w:i/>
          <w:iCs/>
          <w:color w:val="000000" w:themeColor="text1"/>
        </w:rPr>
        <w:t>Zamawiający dokona oceny ofert przyznając punkty w ramach poszczególnych kryteriów oceny ofert, przyjmując zasadę, że 1% = 1 punkt.</w:t>
      </w:r>
    </w:p>
    <w:p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rsidR="002D5F80" w:rsidRDefault="00F23968" w:rsidP="009514EF">
      <w:pPr>
        <w:pStyle w:val="Akapitzlist"/>
        <w:numPr>
          <w:ilvl w:val="1"/>
          <w:numId w:val="44"/>
        </w:numPr>
        <w:tabs>
          <w:tab w:val="left" w:pos="709"/>
          <w:tab w:val="left" w:pos="1276"/>
          <w:tab w:val="left" w:pos="1418"/>
        </w:tabs>
        <w:spacing w:line="276" w:lineRule="auto"/>
        <w:rPr>
          <w:rFonts w:ascii="Cambria" w:hAnsi="Cambria"/>
          <w:color w:val="000000" w:themeColor="text1"/>
          <w:sz w:val="24"/>
          <w:szCs w:val="24"/>
        </w:rPr>
      </w:pPr>
      <w:r>
        <w:rPr>
          <w:rFonts w:ascii="Cambria" w:hAnsi="Cambria"/>
          <w:color w:val="000000" w:themeColor="text1"/>
          <w:sz w:val="24"/>
          <w:szCs w:val="24"/>
        </w:rPr>
        <w:t xml:space="preserve">Punkty za kryterium </w:t>
      </w:r>
      <w:r>
        <w:rPr>
          <w:rFonts w:ascii="Cambria" w:hAnsi="Cambria"/>
          <w:b/>
          <w:color w:val="000000" w:themeColor="text1"/>
          <w:sz w:val="24"/>
          <w:szCs w:val="24"/>
        </w:rPr>
        <w:t>„Cena”</w:t>
      </w:r>
      <w:r>
        <w:rPr>
          <w:rFonts w:ascii="Cambria" w:hAnsi="Cambria"/>
          <w:color w:val="000000" w:themeColor="text1"/>
          <w:sz w:val="24"/>
          <w:szCs w:val="24"/>
        </w:rPr>
        <w:t xml:space="preserve"> zostaną obliczone według wzoru:</w:t>
      </w:r>
    </w:p>
    <w:p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i/>
          <w:color w:val="000000" w:themeColor="text1"/>
          <w:sz w:val="24"/>
          <w:szCs w:val="24"/>
        </w:rPr>
        <w:tab/>
      </w:r>
      <w:r>
        <w:rPr>
          <w:rFonts w:ascii="Cambria" w:hAnsi="Cambria"/>
          <w:b/>
          <w:i/>
          <w:color w:val="000000" w:themeColor="text1"/>
          <w:sz w:val="24"/>
          <w:szCs w:val="24"/>
        </w:rPr>
        <w:tab/>
      </w:r>
      <w:proofErr w:type="spellStart"/>
      <w:r>
        <w:rPr>
          <w:rFonts w:ascii="Cambria" w:hAnsi="Cambria"/>
          <w:b/>
          <w:i/>
          <w:color w:val="000000" w:themeColor="text1"/>
          <w:sz w:val="24"/>
          <w:szCs w:val="24"/>
        </w:rPr>
        <w:t>C</w:t>
      </w:r>
      <w:r>
        <w:rPr>
          <w:rFonts w:ascii="Cambria" w:hAnsi="Cambria"/>
          <w:b/>
          <w:i/>
          <w:color w:val="000000" w:themeColor="text1"/>
          <w:sz w:val="24"/>
          <w:szCs w:val="24"/>
          <w:vertAlign w:val="subscript"/>
        </w:rPr>
        <w:t>n</w:t>
      </w:r>
      <w:proofErr w:type="spellEnd"/>
    </w:p>
    <w:p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Pr>
          <w:rFonts w:ascii="Cambria" w:hAnsi="Cambria"/>
          <w:b/>
          <w:i/>
          <w:color w:val="000000" w:themeColor="text1"/>
          <w:sz w:val="24"/>
          <w:szCs w:val="24"/>
        </w:rPr>
        <w:t xml:space="preserve"> = </w:t>
      </w:r>
      <w:r>
        <w:rPr>
          <w:rFonts w:ascii="Cambria" w:hAnsi="Cambria"/>
          <w:b/>
          <w:i/>
          <w:color w:val="000000" w:themeColor="text1"/>
          <w:sz w:val="24"/>
          <w:szCs w:val="24"/>
        </w:rPr>
        <w:tab/>
        <w:t xml:space="preserve">------- x 60 </w:t>
      </w:r>
      <w:proofErr w:type="spellStart"/>
      <w:r>
        <w:rPr>
          <w:rFonts w:ascii="Cambria" w:hAnsi="Cambria"/>
          <w:b/>
          <w:i/>
          <w:color w:val="000000" w:themeColor="text1"/>
          <w:sz w:val="24"/>
          <w:szCs w:val="24"/>
        </w:rPr>
        <w:t>pkt</w:t>
      </w:r>
      <w:proofErr w:type="spellEnd"/>
      <w:r>
        <w:rPr>
          <w:rFonts w:ascii="Cambria" w:hAnsi="Cambria"/>
          <w:b/>
          <w:i/>
          <w:color w:val="000000" w:themeColor="text1"/>
          <w:sz w:val="24"/>
          <w:szCs w:val="24"/>
        </w:rPr>
        <w:t xml:space="preserve"> </w:t>
      </w:r>
    </w:p>
    <w:p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ab/>
      </w:r>
      <w:proofErr w:type="spellStart"/>
      <w:r>
        <w:rPr>
          <w:rFonts w:ascii="Cambria" w:hAnsi="Cambria"/>
          <w:b/>
          <w:i/>
          <w:color w:val="000000" w:themeColor="text1"/>
          <w:sz w:val="24"/>
          <w:szCs w:val="24"/>
        </w:rPr>
        <w:t>C</w:t>
      </w:r>
      <w:r>
        <w:rPr>
          <w:rFonts w:ascii="Cambria" w:hAnsi="Cambria"/>
          <w:b/>
          <w:i/>
          <w:color w:val="000000" w:themeColor="text1"/>
          <w:sz w:val="24"/>
          <w:szCs w:val="24"/>
          <w:vertAlign w:val="subscript"/>
        </w:rPr>
        <w:t>b</w:t>
      </w:r>
      <w:proofErr w:type="spellEnd"/>
    </w:p>
    <w:p w:rsidR="002D5F80" w:rsidRDefault="00F23968">
      <w:pPr>
        <w:tabs>
          <w:tab w:val="left" w:pos="709"/>
          <w:tab w:val="left" w:pos="1276"/>
          <w:tab w:val="left" w:pos="1418"/>
        </w:tab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rsidR="002D5F80" w:rsidRDefault="00F23968">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P</w:t>
      </w:r>
      <w:r>
        <w:rPr>
          <w:rFonts w:ascii="Cambria" w:hAnsi="Cambria"/>
          <w:b/>
          <w:color w:val="000000" w:themeColor="text1"/>
          <w:sz w:val="24"/>
          <w:szCs w:val="24"/>
          <w:vertAlign w:val="subscript"/>
        </w:rPr>
        <w:t xml:space="preserve">C </w:t>
      </w:r>
      <w:r>
        <w:rPr>
          <w:rFonts w:ascii="Cambria" w:hAnsi="Cambria"/>
          <w:b/>
          <w:color w:val="000000" w:themeColor="text1"/>
          <w:sz w:val="24"/>
          <w:szCs w:val="24"/>
        </w:rPr>
        <w:t>-</w:t>
      </w:r>
      <w:r>
        <w:rPr>
          <w:rFonts w:ascii="Cambria" w:hAnsi="Cambria"/>
          <w:color w:val="000000" w:themeColor="text1"/>
          <w:sz w:val="24"/>
          <w:szCs w:val="24"/>
        </w:rPr>
        <w:t xml:space="preserve"> ilość punktów za kryterium cena,</w:t>
      </w:r>
    </w:p>
    <w:p w:rsidR="002D5F80" w:rsidRDefault="00F23968">
      <w:pPr>
        <w:pStyle w:val="Bezodstpw"/>
        <w:spacing w:line="276" w:lineRule="auto"/>
        <w:ind w:left="708"/>
        <w:jc w:val="both"/>
        <w:rPr>
          <w:rFonts w:ascii="Cambria" w:hAnsi="Cambria"/>
          <w:color w:val="000000" w:themeColor="text1"/>
          <w:sz w:val="24"/>
          <w:szCs w:val="24"/>
        </w:rPr>
      </w:pPr>
      <w:proofErr w:type="spellStart"/>
      <w:r>
        <w:rPr>
          <w:rFonts w:ascii="Cambria" w:hAnsi="Cambria"/>
          <w:b/>
          <w:color w:val="000000" w:themeColor="text1"/>
          <w:sz w:val="24"/>
          <w:szCs w:val="24"/>
        </w:rPr>
        <w:t>C</w:t>
      </w:r>
      <w:r>
        <w:rPr>
          <w:rFonts w:ascii="Cambria" w:hAnsi="Cambria"/>
          <w:b/>
          <w:color w:val="000000" w:themeColor="text1"/>
          <w:sz w:val="24"/>
          <w:szCs w:val="24"/>
          <w:vertAlign w:val="subscript"/>
        </w:rPr>
        <w:t>n</w:t>
      </w:r>
      <w:proofErr w:type="spellEnd"/>
      <w:r>
        <w:rPr>
          <w:rFonts w:ascii="Cambria" w:hAnsi="Cambria"/>
          <w:b/>
          <w:color w:val="000000" w:themeColor="text1"/>
          <w:sz w:val="24"/>
          <w:szCs w:val="24"/>
        </w:rPr>
        <w:t xml:space="preserve"> -</w:t>
      </w:r>
      <w:r>
        <w:rPr>
          <w:rFonts w:ascii="Cambria" w:hAnsi="Cambria"/>
          <w:color w:val="000000" w:themeColor="text1"/>
          <w:sz w:val="24"/>
          <w:szCs w:val="24"/>
        </w:rPr>
        <w:t xml:space="preserve"> najniższa cena ofertowa spośród ofert nieodrzuconych,</w:t>
      </w:r>
    </w:p>
    <w:p w:rsidR="002D5F80" w:rsidRDefault="00F23968">
      <w:pPr>
        <w:pStyle w:val="Bezodstpw"/>
        <w:spacing w:line="276" w:lineRule="auto"/>
        <w:ind w:left="708"/>
        <w:jc w:val="both"/>
        <w:rPr>
          <w:rFonts w:ascii="Cambria" w:hAnsi="Cambria"/>
          <w:color w:val="000000" w:themeColor="text1"/>
          <w:sz w:val="24"/>
          <w:szCs w:val="24"/>
        </w:rPr>
      </w:pPr>
      <w:proofErr w:type="spellStart"/>
      <w:r>
        <w:rPr>
          <w:rFonts w:ascii="Cambria" w:hAnsi="Cambria"/>
          <w:b/>
          <w:color w:val="000000" w:themeColor="text1"/>
          <w:sz w:val="24"/>
          <w:szCs w:val="24"/>
        </w:rPr>
        <w:t>C</w:t>
      </w:r>
      <w:r>
        <w:rPr>
          <w:rFonts w:ascii="Cambria" w:hAnsi="Cambria"/>
          <w:b/>
          <w:color w:val="000000" w:themeColor="text1"/>
          <w:sz w:val="24"/>
          <w:szCs w:val="24"/>
          <w:vertAlign w:val="subscript"/>
        </w:rPr>
        <w:t>b</w:t>
      </w:r>
      <w:proofErr w:type="spellEnd"/>
      <w:r>
        <w:rPr>
          <w:rFonts w:ascii="Cambria" w:hAnsi="Cambria"/>
          <w:b/>
          <w:color w:val="000000" w:themeColor="text1"/>
          <w:sz w:val="24"/>
          <w:szCs w:val="24"/>
        </w:rPr>
        <w:t xml:space="preserve"> –</w:t>
      </w:r>
      <w:r>
        <w:rPr>
          <w:rFonts w:ascii="Cambria" w:hAnsi="Cambria"/>
          <w:color w:val="000000" w:themeColor="text1"/>
          <w:sz w:val="24"/>
          <w:szCs w:val="24"/>
        </w:rPr>
        <w:t xml:space="preserve"> cena oferty badanej.</w:t>
      </w:r>
    </w:p>
    <w:p w:rsidR="002D5F80" w:rsidRDefault="002D5F80">
      <w:pPr>
        <w:pStyle w:val="Bezodstpw"/>
        <w:spacing w:line="276" w:lineRule="auto"/>
        <w:ind w:left="708"/>
        <w:jc w:val="both"/>
        <w:rPr>
          <w:rFonts w:ascii="Cambria" w:hAnsi="Cambria"/>
          <w:color w:val="000000" w:themeColor="text1"/>
          <w:sz w:val="10"/>
          <w:szCs w:val="10"/>
        </w:rPr>
      </w:pPr>
    </w:p>
    <w:p w:rsidR="002D5F80" w:rsidRDefault="00F23968">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t>W kryterium „</w:t>
      </w:r>
      <w:r>
        <w:rPr>
          <w:rFonts w:ascii="Cambria" w:hAnsi="Cambria"/>
          <w:b/>
          <w:color w:val="000000" w:themeColor="text1"/>
          <w:sz w:val="24"/>
          <w:szCs w:val="24"/>
        </w:rPr>
        <w:t>Cena”</w:t>
      </w:r>
      <w:r>
        <w:rPr>
          <w:rFonts w:ascii="Cambria" w:hAnsi="Cambria"/>
          <w:color w:val="000000" w:themeColor="text1"/>
          <w:sz w:val="24"/>
          <w:szCs w:val="24"/>
        </w:rPr>
        <w:t xml:space="preserve">, oferta z najniższą ceną otrzyma 60 punktów a pozostałe oferty po matematycznym przeliczeniu w odniesieniu do najniższej ceny </w:t>
      </w:r>
      <w:r>
        <w:rPr>
          <w:rFonts w:ascii="Cambria" w:hAnsi="Cambria"/>
          <w:color w:val="000000" w:themeColor="text1"/>
          <w:sz w:val="24"/>
          <w:szCs w:val="24"/>
        </w:rPr>
        <w:lastRenderedPageBreak/>
        <w:t>odpowiednio mniej. Końcowy wynik powyższego działania zostanie zaokrąglony do dwóch miejsc po przecinku.</w:t>
      </w:r>
    </w:p>
    <w:p w:rsidR="002D5F80" w:rsidRDefault="002D5F80">
      <w:pPr>
        <w:pStyle w:val="Akapitzlist"/>
        <w:spacing w:before="0" w:after="0" w:line="276" w:lineRule="auto"/>
        <w:ind w:left="708"/>
        <w:rPr>
          <w:rFonts w:ascii="Cambria" w:hAnsi="Cambria"/>
          <w:color w:val="000000" w:themeColor="text1"/>
          <w:sz w:val="10"/>
          <w:szCs w:val="10"/>
        </w:rPr>
      </w:pPr>
    </w:p>
    <w:p w:rsidR="002D5F80" w:rsidRDefault="00F23968" w:rsidP="009514EF">
      <w:pPr>
        <w:pStyle w:val="Listanumerowana2"/>
        <w:numPr>
          <w:ilvl w:val="1"/>
          <w:numId w:val="44"/>
        </w:numPr>
        <w:spacing w:line="276" w:lineRule="auto"/>
        <w:rPr>
          <w:rFonts w:ascii="Cambria" w:hAnsi="Cambria"/>
          <w:color w:val="000000" w:themeColor="text1"/>
          <w:sz w:val="24"/>
        </w:rPr>
      </w:pPr>
      <w:r>
        <w:rPr>
          <w:rFonts w:ascii="Cambria" w:hAnsi="Cambria"/>
          <w:color w:val="000000" w:themeColor="text1"/>
          <w:sz w:val="24"/>
        </w:rPr>
        <w:t xml:space="preserve">Kryterium </w:t>
      </w:r>
      <w:r>
        <w:rPr>
          <w:rFonts w:ascii="Cambria" w:hAnsi="Cambria"/>
          <w:b/>
          <w:color w:val="000000" w:themeColor="text1"/>
          <w:sz w:val="24"/>
        </w:rPr>
        <w:t>„Długość okresu gwarancji jakości na wykonane roboty budowlane oraz dostarczone i wbudowane materiały</w:t>
      </w:r>
      <w:r>
        <w:rPr>
          <w:rFonts w:ascii="Cambria" w:hAnsi="Cambria"/>
          <w:color w:val="000000" w:themeColor="text1"/>
          <w:sz w:val="24"/>
        </w:rPr>
        <w:t>” liczone w okresach miesięcznych:</w:t>
      </w:r>
    </w:p>
    <w:p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tj. 36 miesięcy, Wykonawca otrzyma zero (0) punktów.</w:t>
      </w:r>
      <w:r>
        <w:rPr>
          <w:rFonts w:ascii="Cambria" w:hAnsi="Cambria" w:cs="Helvetica"/>
          <w:color w:val="000000" w:themeColor="text1"/>
        </w:rPr>
        <w:t xml:space="preserve"> </w:t>
      </w:r>
    </w:p>
    <w:p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 xml:space="preserve">W przypadku zaoferowania gwarancji pomiędzy 36 a 60 miesięcy Wykonawca otrzyma </w:t>
      </w:r>
      <w:proofErr w:type="spellStart"/>
      <w:r>
        <w:rPr>
          <w:rFonts w:ascii="Cambria" w:hAnsi="Cambria" w:cs="Helvetica"/>
          <w:color w:val="000000" w:themeColor="text1"/>
        </w:rPr>
        <w:t>pkt</w:t>
      </w:r>
      <w:proofErr w:type="spellEnd"/>
      <w:r>
        <w:rPr>
          <w:rFonts w:ascii="Cambria" w:hAnsi="Cambria" w:cs="Helvetica"/>
          <w:color w:val="000000" w:themeColor="text1"/>
        </w:rPr>
        <w:t xml:space="preserve"> wg wzoru:</w:t>
      </w:r>
    </w:p>
    <w:tbl>
      <w:tblPr>
        <w:tblW w:w="3821" w:type="dxa"/>
        <w:jc w:val="center"/>
        <w:tblLayout w:type="fixed"/>
        <w:tblLook w:val="04A0"/>
      </w:tblPr>
      <w:tblGrid>
        <w:gridCol w:w="850"/>
        <w:gridCol w:w="2971"/>
      </w:tblGrid>
      <w:tr w:rsidR="002D5F80">
        <w:trPr>
          <w:jc w:val="center"/>
        </w:trPr>
        <w:tc>
          <w:tcPr>
            <w:tcW w:w="850" w:type="dxa"/>
            <w:shd w:val="clear" w:color="auto" w:fill="auto"/>
          </w:tcPr>
          <w:p w:rsidR="002D5F80" w:rsidRDefault="002D5F80">
            <w:pPr>
              <w:widowControl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2D5F80">
        <w:trPr>
          <w:jc w:val="center"/>
        </w:trPr>
        <w:tc>
          <w:tcPr>
            <w:tcW w:w="850" w:type="dxa"/>
            <w:shd w:val="clear" w:color="auto" w:fill="auto"/>
          </w:tcPr>
          <w:p w:rsidR="002D5F80" w:rsidRDefault="00F23968">
            <w:pPr>
              <w:widowControl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Pr>
                <w:rFonts w:ascii="Cambria" w:eastAsia="Calibri" w:hAnsi="Cambria" w:cs="Helvetica"/>
                <w:b/>
                <w:i/>
                <w:color w:val="000000" w:themeColor="text1"/>
              </w:rPr>
              <w:t xml:space="preserve">    =</w:t>
            </w:r>
          </w:p>
        </w:tc>
        <w:tc>
          <w:tcPr>
            <w:tcW w:w="2970" w:type="dxa"/>
            <w:shd w:val="clear" w:color="auto" w:fill="auto"/>
          </w:tcPr>
          <w:p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x 40 </w:t>
            </w:r>
            <w:proofErr w:type="spellStart"/>
            <w:r>
              <w:rPr>
                <w:rFonts w:ascii="Cambria" w:eastAsia="Calibri" w:hAnsi="Cambria" w:cs="Helvetica"/>
                <w:b/>
                <w:i/>
                <w:color w:val="000000" w:themeColor="text1"/>
              </w:rPr>
              <w:t>pkt</w:t>
            </w:r>
            <w:proofErr w:type="spellEnd"/>
          </w:p>
        </w:tc>
      </w:tr>
      <w:tr w:rsidR="002D5F80">
        <w:trPr>
          <w:jc w:val="center"/>
        </w:trPr>
        <w:tc>
          <w:tcPr>
            <w:tcW w:w="850" w:type="dxa"/>
            <w:shd w:val="clear" w:color="auto" w:fill="auto"/>
          </w:tcPr>
          <w:p w:rsidR="002D5F80" w:rsidRDefault="002D5F80">
            <w:pPr>
              <w:widowControl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proofErr w:type="spellStart"/>
            <w:r>
              <w:rPr>
                <w:rFonts w:ascii="Cambria" w:eastAsia="Calibri" w:hAnsi="Cambria" w:cs="Helvetica"/>
                <w:b/>
                <w:i/>
                <w:color w:val="000000" w:themeColor="text1"/>
                <w:vertAlign w:val="subscript"/>
              </w:rPr>
              <w:t>max</w:t>
            </w:r>
            <w:proofErr w:type="spellEnd"/>
            <w:r>
              <w:rPr>
                <w:rFonts w:ascii="Cambria" w:eastAsia="Calibri" w:hAnsi="Cambria" w:cs="Helvetica"/>
                <w:b/>
                <w:i/>
                <w:color w:val="000000" w:themeColor="text1"/>
                <w:vertAlign w:val="subscript"/>
              </w:rPr>
              <w:t>.</w:t>
            </w:r>
          </w:p>
        </w:tc>
      </w:tr>
    </w:tbl>
    <w:p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Cs/>
          <w:color w:val="000000" w:themeColor="text1"/>
        </w:rPr>
        <w:t>gdzie:</w:t>
      </w:r>
      <w:r>
        <w:rPr>
          <w:rFonts w:ascii="Cambria" w:eastAsia="Calibri" w:hAnsi="Cambria" w:cs="Arial"/>
          <w:bCs/>
          <w:color w:val="000000" w:themeColor="text1"/>
        </w:rPr>
        <w:tab/>
      </w:r>
    </w:p>
    <w:p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sidRPr="00417184">
        <w:rPr>
          <w:rFonts w:ascii="Cambria" w:eastAsia="Calibri" w:hAnsi="Cambria" w:cs="Arial"/>
          <w:b/>
          <w:bCs/>
          <w:color w:val="000000" w:themeColor="text1"/>
        </w:rPr>
        <w:t>P</w:t>
      </w:r>
      <w:r w:rsidRPr="00417184">
        <w:rPr>
          <w:rFonts w:ascii="Cambria" w:eastAsia="Calibri" w:hAnsi="Cambria" w:cs="Arial"/>
          <w:b/>
          <w:bCs/>
          <w:color w:val="000000" w:themeColor="text1"/>
          <w:vertAlign w:val="subscript"/>
        </w:rPr>
        <w:t>G</w:t>
      </w:r>
      <w:r w:rsidRPr="00417184">
        <w:rPr>
          <w:rFonts w:ascii="Cambria" w:eastAsia="Calibri" w:hAnsi="Cambria" w:cs="Arial"/>
          <w:b/>
          <w:bCs/>
          <w:color w:val="000000" w:themeColor="text1"/>
        </w:rPr>
        <w:t xml:space="preserve"> </w:t>
      </w:r>
      <w:r w:rsidRPr="00417184">
        <w:rPr>
          <w:rFonts w:ascii="Cambria" w:eastAsia="Calibri" w:hAnsi="Cambria" w:cs="Arial"/>
          <w:b/>
          <w:bCs/>
          <w:color w:val="000000" w:themeColor="text1"/>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rsidR="002D5F80" w:rsidRDefault="00F23968">
      <w:pPr>
        <w:tabs>
          <w:tab w:val="left" w:pos="360"/>
        </w:tabs>
        <w:spacing w:line="276" w:lineRule="auto"/>
        <w:ind w:left="2113" w:hanging="1120"/>
        <w:contextualSpacing/>
        <w:jc w:val="both"/>
        <w:rPr>
          <w:rFonts w:ascii="Cambria" w:eastAsia="Calibri" w:hAnsi="Cambria" w:cs="Arial"/>
          <w:bCs/>
          <w:color w:val="000000" w:themeColor="text1"/>
        </w:rPr>
      </w:pPr>
      <w:r w:rsidRPr="00417184">
        <w:rPr>
          <w:rFonts w:ascii="Cambria" w:eastAsia="Calibri" w:hAnsi="Cambria" w:cs="Arial"/>
          <w:b/>
          <w:bCs/>
          <w:color w:val="000000" w:themeColor="text1"/>
        </w:rPr>
        <w:t xml:space="preserve">G </w:t>
      </w:r>
      <w:proofErr w:type="spellStart"/>
      <w:r w:rsidRPr="00417184">
        <w:rPr>
          <w:rFonts w:ascii="Cambria" w:eastAsia="Calibri" w:hAnsi="Cambria" w:cs="Arial"/>
          <w:b/>
          <w:bCs/>
          <w:color w:val="000000" w:themeColor="text1"/>
          <w:vertAlign w:val="subscript"/>
        </w:rPr>
        <w:t>max</w:t>
      </w:r>
      <w:proofErr w:type="spellEnd"/>
      <w:r w:rsidRPr="00417184">
        <w:rPr>
          <w:rFonts w:ascii="Cambria" w:eastAsia="Calibri" w:hAnsi="Cambria" w:cs="Arial"/>
          <w:b/>
          <w:bCs/>
          <w:color w:val="000000" w:themeColor="text1"/>
          <w:vertAlign w:val="subscript"/>
        </w:rPr>
        <w:t>.</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okres gwarancji,</w:t>
      </w:r>
    </w:p>
    <w:p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sidRPr="00417184">
        <w:rPr>
          <w:rFonts w:ascii="Cambria" w:eastAsia="Calibri" w:hAnsi="Cambria" w:cs="Arial"/>
          <w:b/>
          <w:bCs/>
          <w:color w:val="000000" w:themeColor="text1"/>
        </w:rPr>
        <w:t>G</w:t>
      </w:r>
      <w:r w:rsidRPr="00417184">
        <w:rPr>
          <w:rFonts w:ascii="Cambria" w:eastAsia="Calibri" w:hAnsi="Cambria" w:cs="Arial"/>
          <w:b/>
          <w:bCs/>
          <w:color w:val="000000" w:themeColor="text1"/>
          <w:vertAlign w:val="subscript"/>
        </w:rPr>
        <w:t>o</w:t>
      </w:r>
      <w:r w:rsidRPr="00417184">
        <w:rPr>
          <w:rFonts w:ascii="Cambria" w:eastAsia="Calibri" w:hAnsi="Cambria" w:cs="Arial"/>
          <w:b/>
          <w:bCs/>
          <w:color w:val="000000" w:themeColor="text1"/>
          <w:vertAlign w:val="subscript"/>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rsidR="002D5F80" w:rsidRDefault="002D5F80">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rsidR="002D5F80" w:rsidRDefault="00F23968">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r>
        <w:rPr>
          <w:rFonts w:ascii="Cambria" w:eastAsia="Calibri" w:hAnsi="Cambria" w:cs="Helvetica"/>
          <w:b/>
          <w:bCs/>
          <w:color w:val="000000" w:themeColor="text1"/>
          <w:sz w:val="24"/>
          <w:szCs w:val="24"/>
        </w:rPr>
        <w:t>Uwaga:</w:t>
      </w:r>
    </w:p>
    <w:tbl>
      <w:tblPr>
        <w:tblW w:w="8247" w:type="dxa"/>
        <w:tblInd w:w="820" w:type="dxa"/>
        <w:tblLayout w:type="fixed"/>
        <w:tblLook w:val="04A0"/>
      </w:tblPr>
      <w:tblGrid>
        <w:gridCol w:w="8247"/>
      </w:tblGrid>
      <w:tr w:rsidR="002D5F80" w:rsidTr="003C0571">
        <w:trPr>
          <w:trHeight w:val="3869"/>
        </w:trPr>
        <w:tc>
          <w:tcPr>
            <w:tcW w:w="8247" w:type="dxa"/>
            <w:tcBorders>
              <w:top w:val="single" w:sz="4" w:space="0" w:color="000000"/>
              <w:left w:val="single" w:sz="4" w:space="0" w:color="000000"/>
              <w:bottom w:val="single" w:sz="4" w:space="0" w:color="000000"/>
              <w:right w:val="single" w:sz="4" w:space="0" w:color="000000"/>
            </w:tcBorders>
            <w:shd w:val="clear" w:color="auto" w:fill="auto"/>
          </w:tcPr>
          <w:p w:rsidR="002D5F80" w:rsidRPr="003C0571" w:rsidRDefault="00F23968" w:rsidP="003C0571">
            <w:pPr>
              <w:widowControl w:val="0"/>
              <w:spacing w:line="276" w:lineRule="auto"/>
              <w:jc w:val="both"/>
              <w:rPr>
                <w:rFonts w:ascii="Cambria" w:eastAsia="Calibri" w:hAnsi="Cambria" w:cs="Helvetica"/>
                <w:b/>
                <w:color w:val="000000" w:themeColor="text1"/>
              </w:rPr>
            </w:pPr>
            <w:r>
              <w:rPr>
                <w:rFonts w:ascii="Cambria" w:eastAsia="Calibri" w:hAnsi="Cambria" w:cs="Helvetica"/>
                <w:color w:val="000000" w:themeColor="text1"/>
              </w:rPr>
              <w:t xml:space="preserve">Zamawiający określa minimalną oraz maksymalną długość okresu gwarancji, w przedziale od 36 miesięcy do 60 miesięcy. </w:t>
            </w:r>
            <w:r>
              <w:rPr>
                <w:rFonts w:ascii="Cambria" w:eastAsia="Calibri" w:hAnsi="Cambria" w:cs="Helvetica"/>
                <w:b/>
                <w:color w:val="000000" w:themeColor="text1"/>
              </w:rPr>
              <w:t xml:space="preserve">W przypadku zaoferowania przez Wykonawcę długości gwarancji krótszego niż 36 </w:t>
            </w:r>
            <w:proofErr w:type="spellStart"/>
            <w:r>
              <w:rPr>
                <w:rFonts w:ascii="Cambria" w:eastAsia="Calibri" w:hAnsi="Cambria" w:cs="Helvetica"/>
                <w:b/>
                <w:color w:val="000000" w:themeColor="text1"/>
              </w:rPr>
              <w:t>m-cy</w:t>
            </w:r>
            <w:proofErr w:type="spellEnd"/>
            <w:r>
              <w:rPr>
                <w:rFonts w:ascii="Cambria" w:eastAsia="Calibri" w:hAnsi="Cambria" w:cs="Helvetica"/>
                <w:b/>
                <w:color w:val="000000" w:themeColor="text1"/>
              </w:rPr>
              <w:t>, Zamawiający ofertę odrzuci</w:t>
            </w:r>
            <w:r>
              <w:rPr>
                <w:rFonts w:ascii="Cambria" w:eastAsia="Calibri" w:hAnsi="Cambria" w:cs="Helvetica"/>
                <w:color w:val="000000" w:themeColor="text1"/>
              </w:rPr>
              <w:t xml:space="preserve">. </w:t>
            </w:r>
            <w:r>
              <w:rPr>
                <w:rFonts w:ascii="Cambria" w:eastAsia="Calibri" w:hAnsi="Cambria" w:cs="Helvetica"/>
                <w:b/>
                <w:color w:val="000000" w:themeColor="text1"/>
              </w:rPr>
              <w:t>W przypadku, gdy Wykonawca w ogóle nie wskaże w ofercie oferowanego okresu gwarancji Zamawiający przyjmie, że Wykonawca nie oferuje gwarancji, i ofertę odrzuci.</w:t>
            </w:r>
            <w:r>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w:t>
            </w:r>
            <w:proofErr w:type="spellStart"/>
            <w:r>
              <w:rPr>
                <w:rFonts w:ascii="Cambria" w:eastAsia="Calibri" w:hAnsi="Cambria" w:cs="Helvetica"/>
                <w:color w:val="000000" w:themeColor="text1"/>
              </w:rPr>
              <w:t>m-cy</w:t>
            </w:r>
            <w:proofErr w:type="spellEnd"/>
            <w:r>
              <w:rPr>
                <w:rFonts w:ascii="Cambria" w:eastAsia="Calibri" w:hAnsi="Cambria" w:cs="Helvetica"/>
                <w:color w:val="000000" w:themeColor="text1"/>
              </w:rPr>
              <w:t xml:space="preserve"> - najdłuższy przyjęty w kryterium oceny ofert „Długość okresu gwarancji jakości na wykonane roboty budowlane oraz dostarczone i wbudowane materiały”. </w:t>
            </w:r>
            <w:r>
              <w:rPr>
                <w:rFonts w:ascii="Cambria" w:eastAsia="Calibri" w:hAnsi="Cambria" w:cs="Helvetica"/>
                <w:b/>
                <w:color w:val="000000" w:themeColor="text1"/>
              </w:rPr>
              <w:t>Wykonawcy oferują długości okresu gwarancji w pełnych miesiącach (w przedziale od 36 do 60 miesięcy).</w:t>
            </w:r>
          </w:p>
        </w:tc>
      </w:tr>
    </w:tbl>
    <w:p w:rsidR="002D5F80" w:rsidRDefault="002D5F80">
      <w:pPr>
        <w:pStyle w:val="Listanumerowana2"/>
        <w:tabs>
          <w:tab w:val="clear" w:pos="0"/>
        </w:tabs>
        <w:ind w:left="709" w:firstLine="0"/>
        <w:rPr>
          <w:rFonts w:ascii="Cambria" w:hAnsi="Cambria"/>
          <w:sz w:val="10"/>
          <w:szCs w:val="10"/>
        </w:rPr>
      </w:pPr>
    </w:p>
    <w:p w:rsidR="002D5F80" w:rsidRDefault="00F23968" w:rsidP="009514EF">
      <w:pPr>
        <w:pStyle w:val="Listanumerowana2"/>
        <w:numPr>
          <w:ilvl w:val="1"/>
          <w:numId w:val="44"/>
        </w:numPr>
        <w:ind w:left="709" w:hanging="709"/>
        <w:rPr>
          <w:rFonts w:ascii="Cambria" w:hAnsi="Cambria"/>
          <w:sz w:val="24"/>
        </w:rPr>
      </w:pPr>
      <w:r>
        <w:rPr>
          <w:rFonts w:ascii="Cambria" w:hAnsi="Cambria"/>
          <w:sz w:val="24"/>
        </w:rPr>
        <w:t>Za najkorzystniejszą ofertę zostanie uznana oferta, która otrzyma największą ilość punktów (P</w:t>
      </w:r>
      <w:r>
        <w:rPr>
          <w:rFonts w:ascii="Cambria" w:hAnsi="Cambria"/>
          <w:sz w:val="24"/>
          <w:vertAlign w:val="subscript"/>
        </w:rPr>
        <w:t>O</w:t>
      </w:r>
      <w:r>
        <w:rPr>
          <w:rFonts w:ascii="Cambria" w:hAnsi="Cambria"/>
          <w:sz w:val="24"/>
        </w:rPr>
        <w:t>) obliczoną na podstawie wzoru:</w:t>
      </w:r>
    </w:p>
    <w:p w:rsidR="002D5F80" w:rsidRDefault="00F23968">
      <w:pPr>
        <w:pStyle w:val="Akapitzlist"/>
        <w:tabs>
          <w:tab w:val="left" w:pos="993"/>
        </w:tabs>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Pr>
          <w:rFonts w:ascii="Cambria" w:hAnsi="Cambria" w:cs="Helvetica"/>
          <w:b/>
          <w:bCs/>
          <w:color w:val="000000"/>
          <w:sz w:val="24"/>
          <w:szCs w:val="24"/>
        </w:rPr>
        <w:t xml:space="preserve"> = P</w:t>
      </w:r>
      <w:r>
        <w:rPr>
          <w:rFonts w:ascii="Cambria" w:hAnsi="Cambria" w:cs="Helvetica"/>
          <w:b/>
          <w:bCs/>
          <w:color w:val="000000"/>
          <w:sz w:val="24"/>
          <w:szCs w:val="24"/>
          <w:vertAlign w:val="subscript"/>
        </w:rPr>
        <w:t>C</w:t>
      </w:r>
      <w:r>
        <w:rPr>
          <w:rFonts w:ascii="Cambria" w:hAnsi="Cambria" w:cs="Helvetica"/>
          <w:b/>
          <w:bCs/>
          <w:color w:val="000000"/>
          <w:sz w:val="24"/>
          <w:szCs w:val="24"/>
        </w:rPr>
        <w:t xml:space="preserve"> + P</w:t>
      </w:r>
      <w:r>
        <w:rPr>
          <w:rFonts w:ascii="Cambria" w:hAnsi="Cambria" w:cs="Helvetica"/>
          <w:b/>
          <w:bCs/>
          <w:color w:val="000000"/>
          <w:sz w:val="24"/>
          <w:szCs w:val="24"/>
          <w:vertAlign w:val="subscript"/>
        </w:rPr>
        <w:t>G</w:t>
      </w:r>
      <w:r>
        <w:rPr>
          <w:rFonts w:ascii="Cambria" w:hAnsi="Cambria" w:cs="Helvetica"/>
          <w:b/>
          <w:bCs/>
          <w:color w:val="000000"/>
          <w:sz w:val="24"/>
          <w:szCs w:val="24"/>
        </w:rPr>
        <w:t xml:space="preserve"> </w:t>
      </w:r>
    </w:p>
    <w:p w:rsidR="002D5F80" w:rsidRDefault="00F23968">
      <w:pPr>
        <w:pStyle w:val="Akapitzlist"/>
        <w:tabs>
          <w:tab w:val="left" w:pos="709"/>
        </w:tabs>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O </w:t>
      </w:r>
      <w:r>
        <w:rPr>
          <w:rFonts w:ascii="Cambria" w:hAnsi="Cambria" w:cs="Helvetica"/>
          <w:bCs/>
          <w:color w:val="000000"/>
          <w:sz w:val="24"/>
          <w:szCs w:val="24"/>
        </w:rPr>
        <w:t xml:space="preserve">- łączna ilość punktów oferty ocenianej, </w:t>
      </w:r>
    </w:p>
    <w:p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G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jakości na wykonane roboty budowlane oraz dostarczone i wbudowane materiały”.</w:t>
      </w:r>
    </w:p>
    <w:p w:rsidR="002D5F80" w:rsidRDefault="002D5F80">
      <w:pPr>
        <w:pStyle w:val="Akapitzlist"/>
        <w:spacing w:line="276" w:lineRule="auto"/>
        <w:ind w:left="500"/>
        <w:rPr>
          <w:rFonts w:asciiTheme="majorHAnsi" w:hAnsiTheme="majorHAnsi"/>
          <w:sz w:val="10"/>
          <w:szCs w:val="10"/>
        </w:rPr>
      </w:pPr>
    </w:p>
    <w:p w:rsidR="002D5F80" w:rsidRDefault="002D5F80">
      <w:pPr>
        <w:pStyle w:val="Akapitzlist"/>
        <w:spacing w:line="276" w:lineRule="auto"/>
        <w:ind w:left="500"/>
        <w:rPr>
          <w:rFonts w:asciiTheme="majorHAnsi" w:hAnsiTheme="majorHAnsi"/>
          <w:sz w:val="10"/>
          <w:szCs w:val="10"/>
        </w:rPr>
      </w:pPr>
    </w:p>
    <w:tbl>
      <w:tblPr>
        <w:tblW w:w="9073" w:type="dxa"/>
        <w:jc w:val="center"/>
        <w:tblLayout w:type="fixed"/>
        <w:tblLook w:val="00A0"/>
      </w:tblPr>
      <w:tblGrid>
        <w:gridCol w:w="9073"/>
      </w:tblGrid>
      <w:tr w:rsidR="002D5F80" w:rsidTr="003C0571">
        <w:trPr>
          <w:jc w:val="center"/>
        </w:trPr>
        <w:tc>
          <w:tcPr>
            <w:tcW w:w="9073"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18</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rsidR="002D5F80" w:rsidRDefault="002D5F80">
      <w:pPr>
        <w:pStyle w:val="Kolorowalistaakcent11"/>
        <w:tabs>
          <w:tab w:val="left" w:pos="709"/>
          <w:tab w:val="left" w:pos="1276"/>
          <w:tab w:val="left" w:pos="1418"/>
        </w:tabs>
        <w:spacing w:before="0" w:after="0" w:line="276" w:lineRule="auto"/>
        <w:ind w:left="0"/>
        <w:rPr>
          <w:rFonts w:asciiTheme="majorHAnsi" w:hAnsiTheme="majorHAnsi"/>
          <w:color w:val="000000"/>
        </w:rPr>
      </w:pPr>
    </w:p>
    <w:p w:rsidR="002D5F80" w:rsidRDefault="00F23968" w:rsidP="009514EF">
      <w:pPr>
        <w:pStyle w:val="Akapitzlist"/>
        <w:numPr>
          <w:ilvl w:val="1"/>
          <w:numId w:val="39"/>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w:t>
      </w:r>
    </w:p>
    <w:p w:rsidR="002D5F80" w:rsidRDefault="00F23968" w:rsidP="009514EF">
      <w:pPr>
        <w:pStyle w:val="Listanumerowana2"/>
        <w:widowControl w:val="0"/>
        <w:numPr>
          <w:ilvl w:val="1"/>
          <w:numId w:val="39"/>
        </w:numPr>
        <w:tabs>
          <w:tab w:val="left" w:pos="993"/>
        </w:tabs>
        <w:spacing w:line="276" w:lineRule="auto"/>
        <w:ind w:left="709" w:hanging="709"/>
        <w:rPr>
          <w:rFonts w:ascii="Cambria" w:hAnsi="Cambria" w:cs="Arial"/>
          <w:b/>
          <w:bCs/>
          <w:color w:val="000000" w:themeColor="text1"/>
          <w:sz w:val="24"/>
        </w:rPr>
      </w:pPr>
      <w:r>
        <w:rPr>
          <w:rFonts w:ascii="Cambria" w:hAnsi="Cambria" w:cs="Arial"/>
          <w:b/>
          <w:bCs/>
          <w:color w:val="000000" w:themeColor="text1"/>
          <w:sz w:val="24"/>
        </w:rPr>
        <w:t xml:space="preserve">Jeżeli termin związania ofertą upłynął przed wyborem najkorzystniejszej oferty, </w:t>
      </w:r>
      <w:r>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Pr>
          <w:rFonts w:ascii="Cambria" w:hAnsi="Cambria" w:cs="Arial"/>
          <w:b/>
          <w:bCs/>
          <w:color w:val="000000" w:themeColor="text1"/>
          <w:sz w:val="24"/>
        </w:rPr>
        <w:t>.</w:t>
      </w:r>
    </w:p>
    <w:p w:rsidR="002D5F80" w:rsidRDefault="00F23968" w:rsidP="009514EF">
      <w:pPr>
        <w:pStyle w:val="Listanumerowana2"/>
        <w:widowControl w:val="0"/>
        <w:numPr>
          <w:ilvl w:val="1"/>
          <w:numId w:val="39"/>
        </w:numPr>
        <w:tabs>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w:t>
      </w:r>
      <w:proofErr w:type="spellStart"/>
      <w:r>
        <w:rPr>
          <w:rFonts w:ascii="Cambria" w:hAnsi="Cambria"/>
          <w:color w:val="000000"/>
          <w:sz w:val="24"/>
        </w:rPr>
        <w:t>Pzp</w:t>
      </w:r>
      <w:proofErr w:type="spellEnd"/>
      <w:r>
        <w:rPr>
          <w:rFonts w:ascii="Cambria" w:hAnsi="Cambria"/>
          <w:color w:val="000000"/>
          <w:sz w:val="24"/>
        </w:rPr>
        <w:t xml:space="preserve">, Zamawiający </w:t>
      </w:r>
      <w:r>
        <w:rPr>
          <w:rFonts w:ascii="Cambria" w:hAnsi="Cambria" w:cs="Arial"/>
          <w:color w:val="000000" w:themeColor="text1"/>
          <w:sz w:val="24"/>
        </w:rPr>
        <w:t>niezwłocznie po wyborze najkorzystniejszej oferty informuje równocześnie Wykonawców, którzy złożyli oferty, o:</w:t>
      </w:r>
    </w:p>
    <w:p w:rsidR="002D5F80" w:rsidRDefault="00F23968" w:rsidP="009514EF">
      <w:pPr>
        <w:pStyle w:val="Akapitzlist"/>
        <w:numPr>
          <w:ilvl w:val="0"/>
          <w:numId w:val="38"/>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 xml:space="preserve">wyborze najkorzystniejszej oferty, podając nazwę albo </w:t>
      </w:r>
      <w:proofErr w:type="spellStart"/>
      <w:r>
        <w:rPr>
          <w:rFonts w:ascii="Cambria" w:hAnsi="Cambria"/>
          <w:color w:val="000000"/>
          <w:sz w:val="24"/>
          <w:szCs w:val="24"/>
        </w:rPr>
        <w:t>imię</w:t>
      </w:r>
      <w:proofErr w:type="spellEnd"/>
      <w:r>
        <w:rPr>
          <w:rFonts w:ascii="Cambria" w:hAnsi="Cambria"/>
          <w:color w:val="000000"/>
          <w:sz w:val="24"/>
          <w:szCs w:val="24"/>
        </w:rPr>
        <w:t xml:space="preserve"> i nazwisko, siedzibę albo miejsce zamieszkania, jeżeli jest miejscem wykonywania działalności Wykonawcy, którego ofertę wybrano, oraz nazwy albo imiona</w:t>
      </w:r>
      <w:r w:rsidR="00612F6A">
        <w:rPr>
          <w:rFonts w:ascii="Cambria" w:hAnsi="Cambria"/>
          <w:color w:val="000000"/>
          <w:sz w:val="24"/>
          <w:szCs w:val="24"/>
        </w:rPr>
        <w:t xml:space="preserve">      </w:t>
      </w:r>
      <w:r>
        <w:rPr>
          <w:rFonts w:ascii="Cambria" w:hAnsi="Cambria"/>
          <w:color w:val="000000"/>
          <w:sz w:val="24"/>
          <w:szCs w:val="24"/>
        </w:rPr>
        <w:t xml:space="preserve"> i nazwiska, siedziby albo miejsca zamieszkania, jeżeli są miejscami wykonywania działalności Wykonawców, którzy złożyli oferty, a także punktację przyznaną ofertom w każdym kryterium oceny ofert i łączną punktację,</w:t>
      </w:r>
    </w:p>
    <w:p w:rsidR="002D5F80" w:rsidRDefault="00F23968" w:rsidP="009514EF">
      <w:pPr>
        <w:pStyle w:val="Akapitzlist"/>
        <w:numPr>
          <w:ilvl w:val="0"/>
          <w:numId w:val="38"/>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rsidR="002D5F80" w:rsidRDefault="00F23968">
      <w:pPr>
        <w:pStyle w:val="Akapitzlist"/>
        <w:tabs>
          <w:tab w:val="left" w:pos="709"/>
          <w:tab w:val="left" w:pos="1276"/>
          <w:tab w:val="left" w:pos="1418"/>
        </w:tab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rsidR="002D5F80" w:rsidRPr="00CE651E" w:rsidRDefault="00F23968" w:rsidP="009514EF">
      <w:pPr>
        <w:pStyle w:val="Akapitzlist"/>
        <w:widowControl w:val="0"/>
        <w:numPr>
          <w:ilvl w:val="1"/>
          <w:numId w:val="39"/>
        </w:numPr>
        <w:tabs>
          <w:tab w:val="left" w:pos="709"/>
          <w:tab w:val="left" w:pos="1276"/>
          <w:tab w:val="left" w:pos="1418"/>
        </w:tabs>
        <w:spacing w:before="0" w:after="0" w:line="276" w:lineRule="auto"/>
        <w:ind w:left="709" w:hanging="709"/>
        <w:outlineLvl w:val="3"/>
        <w:rPr>
          <w:rFonts w:asciiTheme="majorHAnsi" w:hAnsiTheme="majorHAnsi"/>
          <w:sz w:val="24"/>
          <w:szCs w:val="24"/>
        </w:rPr>
      </w:pPr>
      <w:r w:rsidRPr="00CE651E">
        <w:rPr>
          <w:rFonts w:ascii="Cambria" w:hAnsi="Cambria" w:cs="Arial"/>
          <w:bCs/>
          <w:color w:val="000000" w:themeColor="text1"/>
          <w:sz w:val="24"/>
          <w:szCs w:val="24"/>
        </w:rPr>
        <w:t xml:space="preserve">Zamawiający udostępnia niezwłocznie informacje, o których mowa w </w:t>
      </w:r>
      <w:proofErr w:type="spellStart"/>
      <w:r w:rsidRPr="00CE651E">
        <w:rPr>
          <w:rFonts w:ascii="Cambria" w:hAnsi="Cambria" w:cs="Arial"/>
          <w:bCs/>
          <w:color w:val="000000" w:themeColor="text1"/>
          <w:sz w:val="24"/>
          <w:szCs w:val="24"/>
        </w:rPr>
        <w:t>pkt</w:t>
      </w:r>
      <w:proofErr w:type="spellEnd"/>
      <w:r w:rsidRPr="00CE651E">
        <w:rPr>
          <w:rFonts w:ascii="Cambria" w:hAnsi="Cambria" w:cs="Arial"/>
          <w:bCs/>
          <w:color w:val="000000" w:themeColor="text1"/>
          <w:sz w:val="24"/>
          <w:szCs w:val="24"/>
        </w:rPr>
        <w:t xml:space="preserve"> </w:t>
      </w:r>
      <w:r w:rsidRPr="00CE651E">
        <w:rPr>
          <w:rFonts w:ascii="Cambria" w:hAnsi="Cambria"/>
          <w:color w:val="000000"/>
          <w:sz w:val="24"/>
          <w:szCs w:val="24"/>
        </w:rPr>
        <w:t>18.3 tiret pierwszy SWZ</w:t>
      </w:r>
      <w:r w:rsidRPr="00CE651E">
        <w:rPr>
          <w:rFonts w:ascii="Cambria" w:hAnsi="Cambria" w:cs="Arial"/>
          <w:bCs/>
          <w:color w:val="000000" w:themeColor="text1"/>
          <w:sz w:val="24"/>
          <w:szCs w:val="24"/>
        </w:rPr>
        <w:t xml:space="preserve">, na stronie internetowej prowadzonego postępowania: </w:t>
      </w:r>
    </w:p>
    <w:p w:rsidR="00683B75" w:rsidRDefault="00E51073" w:rsidP="00683B75">
      <w:pPr>
        <w:widowControl w:val="0"/>
        <w:spacing w:line="276" w:lineRule="auto"/>
        <w:ind w:left="709"/>
        <w:jc w:val="both"/>
        <w:outlineLvl w:val="3"/>
        <w:rPr>
          <w:rFonts w:ascii="Cambria" w:hAnsi="Cambria" w:cs="Arial"/>
          <w:bCs/>
          <w:color w:val="000000" w:themeColor="text1"/>
        </w:rPr>
      </w:pPr>
      <w:hyperlink r:id="rId14" w:history="1">
        <w:r w:rsidR="00612F6A" w:rsidRPr="00573D33">
          <w:rPr>
            <w:rStyle w:val="Hipercze"/>
            <w:rFonts w:ascii="Cambria" w:hAnsi="Cambria" w:cs="Arial"/>
            <w:bCs/>
          </w:rPr>
          <w:t>http://www.sokolniki.pl</w:t>
        </w:r>
      </w:hyperlink>
      <w:r w:rsidR="00612F6A">
        <w:rPr>
          <w:rFonts w:ascii="Cambria" w:hAnsi="Cambria" w:cs="Arial"/>
          <w:bCs/>
          <w:color w:val="0070C0"/>
          <w:u w:val="single"/>
        </w:rPr>
        <w:t xml:space="preserve"> </w:t>
      </w:r>
    </w:p>
    <w:p w:rsidR="00683B75" w:rsidRDefault="00683B75">
      <w:pPr>
        <w:pStyle w:val="Akapitzlist"/>
        <w:widowControl w:val="0"/>
        <w:spacing w:line="276" w:lineRule="auto"/>
        <w:outlineLvl w:val="3"/>
        <w:rPr>
          <w:rFonts w:asciiTheme="majorHAnsi" w:hAnsiTheme="majorHAnsi"/>
          <w:sz w:val="24"/>
          <w:szCs w:val="24"/>
        </w:rPr>
      </w:pPr>
    </w:p>
    <w:p w:rsidR="002D5F80" w:rsidRDefault="002D5F80">
      <w:pPr>
        <w:pStyle w:val="Kolorowalistaakcent11"/>
        <w:tabs>
          <w:tab w:val="left" w:pos="1134"/>
          <w:tab w:val="left" w:pos="1276"/>
          <w:tab w:val="left" w:pos="1418"/>
        </w:tabs>
        <w:spacing w:before="0" w:after="0" w:line="276" w:lineRule="auto"/>
        <w:ind w:left="0"/>
        <w:rPr>
          <w:rFonts w:asciiTheme="majorHAnsi" w:hAnsiTheme="majorHAnsi"/>
          <w:vanish/>
          <w:sz w:val="24"/>
          <w:szCs w:val="24"/>
        </w:rPr>
      </w:pPr>
    </w:p>
    <w:tbl>
      <w:tblPr>
        <w:tblW w:w="8931" w:type="dxa"/>
        <w:jc w:val="center"/>
        <w:tblLayout w:type="fixed"/>
        <w:tblLook w:val="00A0"/>
      </w:tblPr>
      <w:tblGrid>
        <w:gridCol w:w="8931"/>
      </w:tblGrid>
      <w:tr w:rsidR="002D5F80" w:rsidTr="003C0571">
        <w:trPr>
          <w:trHeight w:val="1015"/>
          <w:jc w:val="center"/>
        </w:trPr>
        <w:tc>
          <w:tcPr>
            <w:tcW w:w="8931"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O FORMALNOŚCIACH, JAKIE MUSZĄ ZOSTAĆ DOPEŁNIONE PO WYBORZE OFERTY W CELU ZAWARCIA UMOWY W SPRAWIE ZAMÓWIENIA PUBLICZNEGO</w:t>
            </w:r>
          </w:p>
        </w:tc>
      </w:tr>
    </w:tbl>
    <w:p w:rsidR="002D5F80" w:rsidRDefault="002D5F80">
      <w:pPr>
        <w:pStyle w:val="Kolorowalistaakcent11"/>
        <w:widowControl w:val="0"/>
        <w:spacing w:line="276" w:lineRule="auto"/>
        <w:outlineLvl w:val="3"/>
        <w:rPr>
          <w:rFonts w:asciiTheme="majorHAnsi" w:hAnsiTheme="majorHAnsi"/>
          <w:sz w:val="24"/>
          <w:szCs w:val="24"/>
        </w:rPr>
      </w:pPr>
    </w:p>
    <w:p w:rsidR="002D5F80" w:rsidRDefault="00F23968" w:rsidP="009514EF">
      <w:pPr>
        <w:pStyle w:val="Kolorowalistaakcent11"/>
        <w:widowControl w:val="0"/>
        <w:numPr>
          <w:ilvl w:val="1"/>
          <w:numId w:val="28"/>
        </w:numPr>
        <w:spacing w:line="276" w:lineRule="auto"/>
        <w:ind w:left="851" w:hanging="851"/>
        <w:outlineLvl w:val="3"/>
        <w:rPr>
          <w:rFonts w:asciiTheme="majorHAnsi" w:hAnsiTheme="majorHAnsi"/>
          <w:sz w:val="24"/>
          <w:szCs w:val="24"/>
        </w:rPr>
      </w:pPr>
      <w:r>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rsidR="002F5DAF" w:rsidRPr="00BC623D" w:rsidRDefault="00F23968" w:rsidP="00BC623D">
      <w:pPr>
        <w:pStyle w:val="Kolorowalistaakcent11"/>
        <w:widowControl w:val="0"/>
        <w:numPr>
          <w:ilvl w:val="1"/>
          <w:numId w:val="28"/>
        </w:numPr>
        <w:spacing w:line="276" w:lineRule="auto"/>
        <w:ind w:left="851" w:hanging="851"/>
        <w:outlineLvl w:val="3"/>
        <w:rPr>
          <w:rFonts w:asciiTheme="majorHAnsi" w:hAnsiTheme="majorHAnsi"/>
          <w:sz w:val="24"/>
          <w:szCs w:val="24"/>
        </w:rPr>
      </w:pPr>
      <w:r>
        <w:rPr>
          <w:rFonts w:asciiTheme="majorHAnsi" w:hAnsiTheme="majorHAnsi"/>
          <w:sz w:val="24"/>
          <w:szCs w:val="24"/>
        </w:rPr>
        <w:t xml:space="preserve">Osoby reprezentujące Wykonawcę przy podpisywaniu umowy powinny posiadać ze sobą dokumenty potwierdzające ich umocowanie do reprezentowania Wykonawcy, o ile umocowanie to nie będzie wynikać </w:t>
      </w:r>
      <w:r w:rsidR="00094EC7">
        <w:rPr>
          <w:rFonts w:asciiTheme="majorHAnsi" w:hAnsiTheme="majorHAnsi"/>
          <w:sz w:val="24"/>
          <w:szCs w:val="24"/>
        </w:rPr>
        <w:t xml:space="preserve">                 </w:t>
      </w:r>
      <w:r>
        <w:rPr>
          <w:rFonts w:asciiTheme="majorHAnsi" w:hAnsiTheme="majorHAnsi"/>
          <w:sz w:val="24"/>
          <w:szCs w:val="24"/>
        </w:rPr>
        <w:t>z dokumentów załączonych do oferty.</w:t>
      </w:r>
    </w:p>
    <w:p w:rsidR="002D5F80" w:rsidRDefault="00F23968" w:rsidP="009514EF">
      <w:pPr>
        <w:pStyle w:val="Kolorowalistaakcent11"/>
        <w:widowControl w:val="0"/>
        <w:numPr>
          <w:ilvl w:val="1"/>
          <w:numId w:val="28"/>
        </w:numPr>
        <w:spacing w:line="276" w:lineRule="auto"/>
        <w:ind w:left="851" w:hanging="851"/>
        <w:outlineLvl w:val="3"/>
        <w:rPr>
          <w:rFonts w:asciiTheme="majorHAnsi" w:hAnsiTheme="majorHAnsi"/>
          <w:sz w:val="24"/>
          <w:szCs w:val="24"/>
        </w:rPr>
      </w:pPr>
      <w:r>
        <w:rPr>
          <w:rFonts w:asciiTheme="majorHAnsi" w:hAnsiTheme="majorHAnsi"/>
          <w:sz w:val="24"/>
          <w:szCs w:val="24"/>
        </w:rPr>
        <w:t xml:space="preserve">O terminie złożenia dokumentu, o którym mowa w </w:t>
      </w:r>
      <w:proofErr w:type="spellStart"/>
      <w:r>
        <w:rPr>
          <w:rFonts w:asciiTheme="majorHAnsi" w:hAnsiTheme="majorHAnsi"/>
          <w:sz w:val="24"/>
          <w:szCs w:val="24"/>
        </w:rPr>
        <w:t>pkt</w:t>
      </w:r>
      <w:proofErr w:type="spellEnd"/>
      <w:r>
        <w:rPr>
          <w:rFonts w:asciiTheme="majorHAnsi" w:hAnsiTheme="majorHAnsi"/>
          <w:sz w:val="24"/>
          <w:szCs w:val="24"/>
        </w:rPr>
        <w:t xml:space="preserve"> 19.1 SWZ Zamawiający powiadomi Wykonawcę odrębnym pismem.</w:t>
      </w:r>
    </w:p>
    <w:p w:rsidR="002D5F80" w:rsidRDefault="00F23968" w:rsidP="009514EF">
      <w:pPr>
        <w:pStyle w:val="Kolorowalistaakcent11"/>
        <w:widowControl w:val="0"/>
        <w:numPr>
          <w:ilvl w:val="1"/>
          <w:numId w:val="28"/>
        </w:numPr>
        <w:spacing w:line="276" w:lineRule="auto"/>
        <w:ind w:left="851" w:hanging="851"/>
        <w:outlineLvl w:val="3"/>
        <w:rPr>
          <w:rFonts w:asciiTheme="majorHAnsi" w:hAnsiTheme="majorHAnsi"/>
          <w:sz w:val="24"/>
          <w:szCs w:val="24"/>
        </w:rPr>
      </w:pPr>
      <w:r>
        <w:rPr>
          <w:rFonts w:asciiTheme="majorHAnsi" w:hAnsiTheme="majorHAnsi"/>
          <w:sz w:val="24"/>
          <w:szCs w:val="24"/>
        </w:rPr>
        <w:t>Wykonawca zobowiązany jest do wniesienia zabezpieczenia należytego wykonania umowy na warunkach określonych w rozdziale 20 niniejszej SWZ.</w:t>
      </w:r>
    </w:p>
    <w:p w:rsidR="00BC623D" w:rsidRDefault="00BC623D" w:rsidP="00BC623D">
      <w:pPr>
        <w:pStyle w:val="Kolorowalistaakcent11"/>
        <w:widowControl w:val="0"/>
        <w:spacing w:line="276" w:lineRule="auto"/>
        <w:ind w:left="444"/>
        <w:outlineLvl w:val="3"/>
        <w:rPr>
          <w:rFonts w:asciiTheme="majorHAnsi" w:hAnsiTheme="majorHAnsi"/>
          <w:sz w:val="24"/>
          <w:szCs w:val="24"/>
        </w:rPr>
      </w:pPr>
    </w:p>
    <w:p w:rsidR="002D5F80" w:rsidRPr="00CB68EB" w:rsidRDefault="00F23968" w:rsidP="009514EF">
      <w:pPr>
        <w:pStyle w:val="Kolorowalistaakcent11"/>
        <w:widowControl w:val="0"/>
        <w:numPr>
          <w:ilvl w:val="1"/>
          <w:numId w:val="28"/>
        </w:numPr>
        <w:spacing w:line="276" w:lineRule="auto"/>
        <w:ind w:left="851" w:hanging="851"/>
        <w:outlineLvl w:val="3"/>
        <w:rPr>
          <w:rFonts w:asciiTheme="majorHAnsi" w:hAnsiTheme="majorHAnsi"/>
          <w:sz w:val="24"/>
          <w:szCs w:val="24"/>
        </w:rPr>
      </w:pPr>
      <w:r>
        <w:rPr>
          <w:rFonts w:ascii="Cambria" w:hAnsi="Cambria" w:cs="Calibri"/>
          <w:sz w:val="24"/>
          <w:szCs w:val="24"/>
        </w:rPr>
        <w:lastRenderedPageBreak/>
        <w:t xml:space="preserve">Wykonawca </w:t>
      </w:r>
      <w:r>
        <w:rPr>
          <w:rFonts w:ascii="Cambria" w:hAnsi="Cambria" w:cs="Calibri"/>
          <w:b/>
          <w:bCs/>
          <w:sz w:val="24"/>
          <w:szCs w:val="24"/>
          <w:u w:val="single"/>
        </w:rPr>
        <w:t>przed podpisaniem umowy</w:t>
      </w:r>
      <w:r>
        <w:rPr>
          <w:rFonts w:ascii="Cambria" w:hAnsi="Cambria" w:cs="Calibri"/>
          <w:sz w:val="24"/>
          <w:szCs w:val="24"/>
        </w:rPr>
        <w:t xml:space="preserve"> złoży Zamawiającemu</w:t>
      </w:r>
      <w:r w:rsidR="00CB68EB">
        <w:rPr>
          <w:rFonts w:ascii="Cambria" w:hAnsi="Cambria" w:cs="Calibri"/>
          <w:sz w:val="24"/>
          <w:szCs w:val="24"/>
        </w:rPr>
        <w:t xml:space="preserve"> </w:t>
      </w:r>
      <w:r w:rsidRPr="00CB68EB">
        <w:rPr>
          <w:rFonts w:ascii="Cambria" w:hAnsi="Cambria" w:cs="Calibri"/>
          <w:b/>
          <w:bCs/>
          <w:sz w:val="24"/>
          <w:szCs w:val="24"/>
        </w:rPr>
        <w:t xml:space="preserve">kosztorys </w:t>
      </w:r>
      <w:r w:rsidR="00FC2059" w:rsidRPr="00CB68EB">
        <w:rPr>
          <w:rFonts w:ascii="Cambria" w:hAnsi="Cambria" w:cs="Calibri"/>
          <w:b/>
          <w:bCs/>
          <w:sz w:val="24"/>
          <w:szCs w:val="24"/>
        </w:rPr>
        <w:t xml:space="preserve">uproszczony </w:t>
      </w:r>
      <w:r w:rsidRPr="00CB68EB">
        <w:rPr>
          <w:rFonts w:ascii="Cambria" w:hAnsi="Cambria" w:cs="Calibri"/>
          <w:b/>
          <w:bCs/>
          <w:sz w:val="24"/>
          <w:szCs w:val="24"/>
        </w:rPr>
        <w:t>wskazujący sposób wyliczenia ceny ofertowej z podziałem na branże i zakres rzeczowy zamówienia</w:t>
      </w:r>
      <w:r w:rsidR="00CB68EB">
        <w:rPr>
          <w:rFonts w:ascii="Cambria" w:hAnsi="Cambria" w:cs="Calibri"/>
          <w:b/>
          <w:bCs/>
          <w:sz w:val="24"/>
          <w:szCs w:val="24"/>
        </w:rPr>
        <w:t>.</w:t>
      </w:r>
      <w:r w:rsidRPr="00CB68EB">
        <w:rPr>
          <w:rFonts w:ascii="Cambria" w:hAnsi="Cambria" w:cs="Calibri"/>
          <w:sz w:val="24"/>
          <w:szCs w:val="24"/>
        </w:rPr>
        <w:t xml:space="preserve"> </w:t>
      </w:r>
    </w:p>
    <w:p w:rsidR="003C0571" w:rsidRDefault="003C0571" w:rsidP="003C0571">
      <w:pPr>
        <w:pStyle w:val="Kolorowalistaakcent11"/>
        <w:widowControl w:val="0"/>
        <w:spacing w:line="276" w:lineRule="auto"/>
        <w:ind w:left="1134"/>
        <w:outlineLvl w:val="3"/>
        <w:rPr>
          <w:rFonts w:asciiTheme="majorHAnsi" w:hAnsiTheme="majorHAnsi"/>
          <w:sz w:val="24"/>
          <w:szCs w:val="24"/>
        </w:rPr>
      </w:pPr>
    </w:p>
    <w:tbl>
      <w:tblPr>
        <w:tblW w:w="8931" w:type="dxa"/>
        <w:jc w:val="center"/>
        <w:tblLayout w:type="fixed"/>
        <w:tblLook w:val="00A0"/>
      </w:tblPr>
      <w:tblGrid>
        <w:gridCol w:w="8931"/>
      </w:tblGrid>
      <w:tr w:rsidR="002D5F80" w:rsidTr="00CB68EB">
        <w:trPr>
          <w:jc w:val="center"/>
        </w:trPr>
        <w:tc>
          <w:tcPr>
            <w:tcW w:w="8931"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rsidR="002D5F80" w:rsidRDefault="002D5F80">
      <w:pPr>
        <w:pStyle w:val="Kolorowalistaakcent11"/>
        <w:tabs>
          <w:tab w:val="left" w:pos="709"/>
        </w:tabs>
        <w:spacing w:line="276" w:lineRule="auto"/>
        <w:rPr>
          <w:rFonts w:asciiTheme="majorHAnsi" w:hAnsiTheme="majorHAnsi" w:cs="Helvetica"/>
          <w:bCs/>
          <w:sz w:val="24"/>
          <w:szCs w:val="24"/>
        </w:rPr>
      </w:pPr>
    </w:p>
    <w:p w:rsidR="002D5F80" w:rsidRDefault="00F23968" w:rsidP="009514EF">
      <w:pPr>
        <w:pStyle w:val="Kolorowalistaakcent11"/>
        <w:numPr>
          <w:ilvl w:val="1"/>
          <w:numId w:val="29"/>
        </w:numPr>
        <w:spacing w:line="276" w:lineRule="auto"/>
        <w:ind w:left="709" w:hanging="709"/>
        <w:rPr>
          <w:rFonts w:asciiTheme="majorHAnsi" w:hAnsiTheme="majorHAnsi" w:cs="Helvetica"/>
          <w:bCs/>
          <w:sz w:val="24"/>
          <w:szCs w:val="24"/>
        </w:rPr>
      </w:pPr>
      <w:r>
        <w:rPr>
          <w:rFonts w:asciiTheme="majorHAnsi" w:hAnsiTheme="majorHAnsi" w:cs="Helvetica"/>
          <w:bCs/>
          <w:sz w:val="24"/>
          <w:szCs w:val="24"/>
        </w:rPr>
        <w:t xml:space="preserve">Wykonawca, którego oferta zostanie uznana za najkorzystniejszą, zobowiązany będzie do wniesienia zabezpieczenia należytego wykonania umowy w wysokości </w:t>
      </w:r>
      <w:r>
        <w:rPr>
          <w:rFonts w:asciiTheme="majorHAnsi" w:hAnsiTheme="majorHAnsi" w:cs="Helvetica"/>
          <w:b/>
          <w:bCs/>
          <w:sz w:val="24"/>
          <w:szCs w:val="24"/>
        </w:rPr>
        <w:t>5 % ceny brutto oferty (z podatkiem VAT)</w:t>
      </w:r>
      <w:r>
        <w:rPr>
          <w:rFonts w:asciiTheme="majorHAnsi" w:hAnsiTheme="majorHAnsi" w:cs="Helvetica"/>
          <w:i/>
          <w:iCs/>
          <w:sz w:val="24"/>
          <w:szCs w:val="24"/>
        </w:rPr>
        <w:t>.</w:t>
      </w:r>
    </w:p>
    <w:p w:rsidR="002D5F80" w:rsidRDefault="00F23968" w:rsidP="009514EF">
      <w:pPr>
        <w:pStyle w:val="Kolorowalistaakcent11"/>
        <w:numPr>
          <w:ilvl w:val="1"/>
          <w:numId w:val="29"/>
        </w:numPr>
        <w:spacing w:line="276" w:lineRule="auto"/>
        <w:ind w:left="709" w:hanging="709"/>
        <w:rPr>
          <w:rFonts w:asciiTheme="majorHAnsi" w:hAnsiTheme="majorHAnsi" w:cs="Helvetica"/>
          <w:bCs/>
          <w:sz w:val="24"/>
          <w:szCs w:val="24"/>
        </w:rPr>
      </w:pPr>
      <w:r>
        <w:rPr>
          <w:rFonts w:asciiTheme="majorHAnsi" w:hAnsiTheme="majorHAnsi" w:cs="Helvetica"/>
          <w:bCs/>
          <w:sz w:val="24"/>
          <w:szCs w:val="24"/>
        </w:rPr>
        <w:t>Zabezpieczenie należytego wykonania umowy może być wniesione według wyboru Wykonawcy w jednej lub w kilku następujących formach:</w:t>
      </w:r>
    </w:p>
    <w:p w:rsidR="002D5F80" w:rsidRDefault="00F23968" w:rsidP="009514EF">
      <w:pPr>
        <w:pStyle w:val="Kolorowalistaakcent11"/>
        <w:numPr>
          <w:ilvl w:val="1"/>
          <w:numId w:val="98"/>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pieniądzu,</w:t>
      </w:r>
    </w:p>
    <w:p w:rsidR="002D5F80" w:rsidRDefault="00F23968" w:rsidP="009514EF">
      <w:pPr>
        <w:pStyle w:val="Kolorowalistaakcent11"/>
        <w:numPr>
          <w:ilvl w:val="1"/>
          <w:numId w:val="99"/>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 xml:space="preserve">poręczeniach bankowych lub poręczeniach spółdzielczej kasy oszczędnościowo-kredytowej, z tym, że </w:t>
      </w:r>
      <w:r w:rsidR="00CE651E">
        <w:rPr>
          <w:rFonts w:asciiTheme="majorHAnsi" w:hAnsiTheme="majorHAnsi" w:cs="Helvetica"/>
          <w:bCs/>
          <w:sz w:val="24"/>
          <w:szCs w:val="24"/>
        </w:rPr>
        <w:t>zobowiązanie</w:t>
      </w:r>
      <w:r>
        <w:rPr>
          <w:rFonts w:asciiTheme="majorHAnsi" w:hAnsiTheme="majorHAnsi" w:cs="Helvetica"/>
          <w:bCs/>
          <w:sz w:val="24"/>
          <w:szCs w:val="24"/>
        </w:rPr>
        <w:t xml:space="preserve"> kasy jest zawsze zobowiązaniem pieniężnym,</w:t>
      </w:r>
    </w:p>
    <w:p w:rsidR="002D5F80" w:rsidRDefault="00F23968" w:rsidP="009514EF">
      <w:pPr>
        <w:pStyle w:val="Kolorowalistaakcent11"/>
        <w:numPr>
          <w:ilvl w:val="1"/>
          <w:numId w:val="100"/>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 xml:space="preserve">gwarancjach bankowych, </w:t>
      </w:r>
    </w:p>
    <w:p w:rsidR="002D5F80" w:rsidRDefault="00F23968" w:rsidP="009514EF">
      <w:pPr>
        <w:pStyle w:val="Kolorowalistaakcent11"/>
        <w:numPr>
          <w:ilvl w:val="1"/>
          <w:numId w:val="101"/>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gwarancjach ubezpieczeniowych,</w:t>
      </w:r>
    </w:p>
    <w:p w:rsidR="002D5F80" w:rsidRDefault="00F23968" w:rsidP="009514EF">
      <w:pPr>
        <w:pStyle w:val="Kolorowalistaakcent11"/>
        <w:numPr>
          <w:ilvl w:val="1"/>
          <w:numId w:val="102"/>
        </w:numPr>
        <w:tabs>
          <w:tab w:val="left" w:pos="993"/>
        </w:tabs>
        <w:spacing w:line="276" w:lineRule="auto"/>
        <w:ind w:left="993" w:hanging="283"/>
        <w:rPr>
          <w:rFonts w:asciiTheme="majorHAnsi" w:hAnsiTheme="majorHAnsi" w:cs="Helvetica"/>
          <w:bCs/>
          <w:sz w:val="24"/>
          <w:szCs w:val="24"/>
        </w:rPr>
      </w:pPr>
      <w:r>
        <w:rPr>
          <w:rFonts w:asciiTheme="majorHAnsi" w:hAnsiTheme="majorHAnsi" w:cs="Helvetica"/>
          <w:bCs/>
          <w:sz w:val="24"/>
          <w:szCs w:val="24"/>
        </w:rPr>
        <w:t xml:space="preserve">poręczeniach udzielanych przez podmioty, o których mowa w art. 6b ust. 5 </w:t>
      </w:r>
      <w:proofErr w:type="spellStart"/>
      <w:r>
        <w:rPr>
          <w:rFonts w:asciiTheme="majorHAnsi" w:hAnsiTheme="majorHAnsi" w:cs="Helvetica"/>
          <w:bCs/>
          <w:sz w:val="24"/>
          <w:szCs w:val="24"/>
        </w:rPr>
        <w:t>pkt</w:t>
      </w:r>
      <w:proofErr w:type="spellEnd"/>
      <w:r>
        <w:rPr>
          <w:rFonts w:asciiTheme="majorHAnsi" w:hAnsiTheme="majorHAnsi" w:cs="Helvetica"/>
          <w:bCs/>
          <w:sz w:val="24"/>
          <w:szCs w:val="24"/>
        </w:rPr>
        <w:t xml:space="preserve"> 2 ustawy z dnia 9 listopada 2000 r. o utworzeniu Polskiej Agencji Rozwoju Przedsiębiorczości.</w:t>
      </w:r>
    </w:p>
    <w:p w:rsidR="002D5F80" w:rsidRPr="009F293B" w:rsidRDefault="00F23968" w:rsidP="009514EF">
      <w:pPr>
        <w:pStyle w:val="Kolorowalistaakcent11"/>
        <w:numPr>
          <w:ilvl w:val="1"/>
          <w:numId w:val="29"/>
        </w:numPr>
        <w:tabs>
          <w:tab w:val="left" w:pos="709"/>
        </w:tabs>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Zabezpieczenie wnoszone w pieniądzu wpłaca się przelewem na rachunek bankowy Zamawiającego:</w:t>
      </w:r>
      <w:r w:rsidR="00AE3048" w:rsidRPr="00AE3048">
        <w:rPr>
          <w:rFonts w:asciiTheme="majorHAnsi" w:eastAsia="Calibri" w:hAnsiTheme="majorHAnsi" w:cs="Arial"/>
          <w:b/>
          <w:color w:val="000000"/>
          <w:sz w:val="24"/>
          <w:szCs w:val="24"/>
          <w:lang w:eastAsia="pl-PL"/>
        </w:rPr>
        <w:t xml:space="preserve"> </w:t>
      </w:r>
    </w:p>
    <w:p w:rsidR="009F293B" w:rsidRPr="00B5321A" w:rsidRDefault="006B125A" w:rsidP="009F293B">
      <w:pPr>
        <w:spacing w:line="276" w:lineRule="auto"/>
        <w:ind w:left="567" w:firstLine="142"/>
        <w:rPr>
          <w:rFonts w:ascii="Cambria" w:hAnsi="Cambria"/>
          <w:b/>
        </w:rPr>
      </w:pPr>
      <w:r>
        <w:rPr>
          <w:rFonts w:ascii="Cambria" w:hAnsi="Cambria"/>
          <w:b/>
        </w:rPr>
        <w:t>Rejonowy Bank Spółdzielczy w Lututowie, Oddział Sokolniki</w:t>
      </w:r>
    </w:p>
    <w:p w:rsidR="009F293B" w:rsidRPr="00B5321A" w:rsidRDefault="009F293B" w:rsidP="009F293B">
      <w:pPr>
        <w:spacing w:line="276" w:lineRule="auto"/>
        <w:ind w:left="567" w:firstLine="142"/>
        <w:rPr>
          <w:rFonts w:ascii="Cambria" w:hAnsi="Cambria"/>
          <w:b/>
        </w:rPr>
      </w:pPr>
      <w:r w:rsidRPr="00B5321A">
        <w:rPr>
          <w:rFonts w:ascii="Cambria" w:hAnsi="Cambria"/>
        </w:rPr>
        <w:t>Nr:</w:t>
      </w:r>
      <w:r w:rsidRPr="00B5321A">
        <w:rPr>
          <w:rFonts w:ascii="Cambria" w:hAnsi="Cambria"/>
          <w:b/>
        </w:rPr>
        <w:t xml:space="preserve"> </w:t>
      </w:r>
      <w:r w:rsidRPr="00F35DA2">
        <w:rPr>
          <w:rFonts w:ascii="Cambria" w:hAnsi="Cambria" w:cs="Helvetica"/>
          <w:b/>
          <w:bCs/>
          <w:color w:val="000000"/>
        </w:rPr>
        <w:t>42 9256 0004 4200 0114 2000 0080 RBS o/Sokolniki</w:t>
      </w:r>
    </w:p>
    <w:p w:rsidR="00CB68EB" w:rsidRDefault="00CB68EB" w:rsidP="00CB68EB">
      <w:pPr>
        <w:pStyle w:val="Kolorowalistaakcent11"/>
        <w:spacing w:before="0" w:after="0" w:line="276" w:lineRule="auto"/>
        <w:ind w:left="709"/>
        <w:rPr>
          <w:rFonts w:asciiTheme="majorHAnsi" w:eastAsia="Calibri" w:hAnsiTheme="majorHAnsi" w:cs="Arial"/>
          <w:b/>
          <w:color w:val="000000"/>
          <w:sz w:val="24"/>
          <w:szCs w:val="24"/>
          <w:lang w:eastAsia="pl-PL"/>
        </w:rPr>
      </w:pPr>
      <w:r w:rsidRPr="006B125A">
        <w:rPr>
          <w:rFonts w:asciiTheme="majorHAnsi" w:eastAsia="Calibri" w:hAnsiTheme="majorHAnsi" w:cs="Arial"/>
          <w:b/>
          <w:color w:val="000000"/>
          <w:sz w:val="24"/>
          <w:szCs w:val="24"/>
          <w:lang w:eastAsia="pl-PL"/>
        </w:rPr>
        <w:t xml:space="preserve">z adnotacją: „ZNWU </w:t>
      </w:r>
      <w:r w:rsidRPr="006B125A">
        <w:rPr>
          <w:rFonts w:asciiTheme="majorHAnsi" w:hAnsiTheme="majorHAnsi" w:cs="Arial"/>
          <w:b/>
          <w:bCs/>
          <w:sz w:val="24"/>
          <w:szCs w:val="24"/>
          <w:lang w:eastAsia="pl-PL"/>
        </w:rPr>
        <w:t>– Znak sprawy</w:t>
      </w:r>
      <w:r w:rsidRPr="006B125A">
        <w:rPr>
          <w:rFonts w:asciiTheme="majorHAnsi" w:eastAsia="Calibri" w:hAnsiTheme="majorHAnsi" w:cs="Arial"/>
          <w:b/>
          <w:color w:val="000000"/>
          <w:sz w:val="24"/>
          <w:szCs w:val="24"/>
          <w:lang w:eastAsia="pl-PL"/>
        </w:rPr>
        <w:t xml:space="preserve">: </w:t>
      </w:r>
      <w:r w:rsidR="002F5DAF">
        <w:rPr>
          <w:rFonts w:asciiTheme="majorHAnsi" w:eastAsia="Calibri" w:hAnsiTheme="majorHAnsi" w:cs="Arial"/>
          <w:b/>
          <w:color w:val="000000"/>
          <w:sz w:val="24"/>
          <w:szCs w:val="24"/>
          <w:lang w:eastAsia="pl-PL"/>
        </w:rPr>
        <w:t>RIP.042.4.</w:t>
      </w:r>
      <w:r w:rsidR="00C2193F">
        <w:rPr>
          <w:rFonts w:asciiTheme="majorHAnsi" w:eastAsia="Calibri" w:hAnsiTheme="majorHAnsi" w:cs="Arial"/>
          <w:b/>
          <w:color w:val="000000"/>
          <w:sz w:val="24"/>
          <w:szCs w:val="24"/>
          <w:lang w:eastAsia="pl-PL"/>
        </w:rPr>
        <w:t>2020 – Budowa windy zewnętrznej na budynku Urzędu Gminy w Sokolnikach</w:t>
      </w:r>
      <w:r w:rsidRPr="006B125A">
        <w:rPr>
          <w:rFonts w:asciiTheme="majorHAnsi" w:eastAsia="Calibri" w:hAnsiTheme="majorHAnsi" w:cs="Arial"/>
          <w:b/>
          <w:color w:val="000000"/>
          <w:sz w:val="24"/>
          <w:szCs w:val="24"/>
          <w:lang w:eastAsia="pl-PL"/>
        </w:rPr>
        <w:t>”.</w:t>
      </w:r>
    </w:p>
    <w:p w:rsidR="002D5F80" w:rsidRDefault="00F23968" w:rsidP="009514EF">
      <w:pPr>
        <w:pStyle w:val="Kolorowalistaakcent11"/>
        <w:numPr>
          <w:ilvl w:val="1"/>
          <w:numId w:val="29"/>
        </w:numPr>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 xml:space="preserve">Zabezpieczenie należytego wykonania umowy musi być wniesione najpóźniej </w:t>
      </w:r>
      <w:r w:rsidR="00094EC7">
        <w:rPr>
          <w:rFonts w:asciiTheme="majorHAnsi" w:hAnsiTheme="majorHAnsi" w:cs="Helvetica"/>
          <w:bCs/>
          <w:sz w:val="24"/>
          <w:szCs w:val="24"/>
        </w:rPr>
        <w:t xml:space="preserve">     </w:t>
      </w:r>
      <w:r>
        <w:rPr>
          <w:rFonts w:asciiTheme="majorHAnsi" w:hAnsiTheme="majorHAnsi" w:cs="Helvetica"/>
          <w:bCs/>
          <w:sz w:val="24"/>
          <w:szCs w:val="24"/>
        </w:rPr>
        <w:t xml:space="preserve">w dniu podpisania umowy przez Zamawiającego, przed jej podpisaniem. Wniesienie zabezpieczenia w pieniądzu będzie uznane za skuteczne, jeżeli rachunek Zamawiającego zostanie uznany kwotą zabezpieczenia najpóźniej </w:t>
      </w:r>
      <w:r w:rsidR="00094EC7">
        <w:rPr>
          <w:rFonts w:asciiTheme="majorHAnsi" w:hAnsiTheme="majorHAnsi" w:cs="Helvetica"/>
          <w:bCs/>
          <w:sz w:val="24"/>
          <w:szCs w:val="24"/>
        </w:rPr>
        <w:t xml:space="preserve">         </w:t>
      </w:r>
      <w:r>
        <w:rPr>
          <w:rFonts w:asciiTheme="majorHAnsi" w:hAnsiTheme="majorHAnsi" w:cs="Helvetica"/>
          <w:bCs/>
          <w:sz w:val="24"/>
          <w:szCs w:val="24"/>
        </w:rPr>
        <w:t xml:space="preserve">w dniu podpisania umowy przez Zamawiającego i Wykonawcę, przed jej podpisaniem. </w:t>
      </w:r>
      <w:r>
        <w:rPr>
          <w:rFonts w:asciiTheme="majorHAnsi" w:hAnsiTheme="majorHAnsi"/>
          <w:color w:val="000000"/>
          <w:sz w:val="24"/>
          <w:szCs w:val="24"/>
          <w:shd w:val="clear" w:color="auto" w:fill="FFFFFF"/>
        </w:rPr>
        <w:t>W przypadku wniesienia wadium w pieniądzu Wykonawca może wyrazić zgodę na zaliczenie kwoty wadium na poczet zabezpieczenia.</w:t>
      </w:r>
    </w:p>
    <w:p w:rsidR="002D5F80" w:rsidRDefault="00F23968" w:rsidP="009514EF">
      <w:pPr>
        <w:pStyle w:val="Kolorowalistaakcent11"/>
        <w:numPr>
          <w:ilvl w:val="1"/>
          <w:numId w:val="29"/>
        </w:numPr>
        <w:spacing w:before="0" w:after="0" w:line="276" w:lineRule="auto"/>
        <w:ind w:left="709" w:hanging="709"/>
        <w:rPr>
          <w:rFonts w:asciiTheme="majorHAnsi" w:hAnsiTheme="majorHAnsi" w:cs="Helvetica"/>
          <w:bCs/>
          <w:sz w:val="24"/>
          <w:szCs w:val="24"/>
        </w:rPr>
      </w:pPr>
      <w:r>
        <w:rPr>
          <w:rFonts w:asciiTheme="majorHAnsi" w:hAnsiTheme="majorHAnsi"/>
          <w:color w:val="000000"/>
          <w:sz w:val="24"/>
          <w:szCs w:val="24"/>
          <w:shd w:val="clear" w:color="auto" w:fill="FFFFFF"/>
        </w:rPr>
        <w:t xml:space="preserve">Zabezpieczenie służy pokryciu roszczeń z tytułu niewykonania lub nienależytego wykonania umowy. </w:t>
      </w:r>
      <w:r>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rsidR="002D5F80" w:rsidRDefault="00F23968" w:rsidP="009514EF">
      <w:pPr>
        <w:pStyle w:val="Kolorowalistaakcent11"/>
        <w:numPr>
          <w:ilvl w:val="1"/>
          <w:numId w:val="29"/>
        </w:numPr>
        <w:shd w:val="clear" w:color="auto" w:fill="FFFFFF" w:themeFill="background1"/>
        <w:spacing w:before="0" w:after="0" w:line="276" w:lineRule="auto"/>
        <w:ind w:left="709" w:hanging="709"/>
        <w:rPr>
          <w:rFonts w:asciiTheme="majorHAnsi" w:hAnsiTheme="majorHAnsi" w:cs="Helvetica"/>
          <w:bCs/>
          <w:sz w:val="24"/>
          <w:szCs w:val="24"/>
        </w:rPr>
      </w:pPr>
      <w:r>
        <w:rPr>
          <w:rFonts w:asciiTheme="majorHAnsi" w:hAnsiTheme="majorHAnsi" w:cs="Calibri"/>
          <w:color w:val="000000"/>
          <w:sz w:val="24"/>
          <w:szCs w:val="24"/>
        </w:rPr>
        <w:t xml:space="preserve">Kwota pozostawiona na zabezpieczenie roszczeń z tytułu rękojmi za wady fizyczne i gwarancji, wynosząca 30% wartości zabezpieczenia należytego </w:t>
      </w:r>
      <w:r>
        <w:rPr>
          <w:rFonts w:asciiTheme="majorHAnsi" w:hAnsiTheme="majorHAnsi" w:cs="Calibri"/>
          <w:color w:val="000000"/>
          <w:sz w:val="24"/>
          <w:szCs w:val="24"/>
        </w:rPr>
        <w:lastRenderedPageBreak/>
        <w:t xml:space="preserve">wykonania umowy, zostanie zwrócona nie później niż w 15 dniu po upływie </w:t>
      </w:r>
      <w:r w:rsidRPr="00925133">
        <w:rPr>
          <w:rFonts w:asciiTheme="majorHAnsi" w:hAnsiTheme="majorHAnsi" w:cs="Calibri"/>
          <w:color w:val="000000"/>
          <w:sz w:val="24"/>
          <w:szCs w:val="24"/>
          <w:shd w:val="clear" w:color="auto" w:fill="FFFFFF" w:themeFill="background1"/>
        </w:rPr>
        <w:t>60 miesięcy</w:t>
      </w:r>
      <w:r>
        <w:rPr>
          <w:rFonts w:asciiTheme="majorHAnsi" w:hAnsiTheme="majorHAnsi" w:cs="Calibri"/>
          <w:color w:val="000000"/>
          <w:sz w:val="24"/>
          <w:szCs w:val="24"/>
        </w:rPr>
        <w:t xml:space="preserve"> od dnia odbioru końcowego.</w:t>
      </w:r>
    </w:p>
    <w:p w:rsidR="002D5F80" w:rsidRDefault="00F23968" w:rsidP="009514EF">
      <w:pPr>
        <w:pStyle w:val="Kolorowalistaakcent11"/>
        <w:numPr>
          <w:ilvl w:val="1"/>
          <w:numId w:val="29"/>
        </w:numPr>
        <w:shd w:val="clear" w:color="auto" w:fill="FFFFFF" w:themeFill="background1"/>
        <w:spacing w:before="0" w:after="0" w:line="276" w:lineRule="auto"/>
        <w:ind w:left="709" w:hanging="709"/>
        <w:rPr>
          <w:rFonts w:asciiTheme="majorHAnsi" w:hAnsiTheme="majorHAnsi" w:cs="Helvetica"/>
          <w:bCs/>
          <w:sz w:val="24"/>
          <w:szCs w:val="24"/>
        </w:rPr>
      </w:pPr>
      <w:r>
        <w:rPr>
          <w:rFonts w:asciiTheme="majorHAnsi" w:hAnsiTheme="majorHAnsi"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2D5F80" w:rsidRDefault="00F23968" w:rsidP="009514EF">
      <w:pPr>
        <w:pStyle w:val="Kolorowalistaakcent11"/>
        <w:numPr>
          <w:ilvl w:val="1"/>
          <w:numId w:val="29"/>
        </w:numPr>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 xml:space="preserve">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w:t>
      </w:r>
      <w:r w:rsidR="00094EC7">
        <w:rPr>
          <w:rFonts w:asciiTheme="majorHAnsi" w:hAnsiTheme="majorHAnsi" w:cs="Helvetica"/>
          <w:bCs/>
          <w:sz w:val="24"/>
          <w:szCs w:val="24"/>
        </w:rPr>
        <w:t xml:space="preserve">               </w:t>
      </w:r>
      <w:r>
        <w:rPr>
          <w:rFonts w:asciiTheme="majorHAnsi" w:hAnsiTheme="majorHAnsi" w:cs="Helvetica"/>
          <w:bCs/>
          <w:sz w:val="24"/>
          <w:szCs w:val="24"/>
        </w:rPr>
        <w:t>z aneksu do umowy.</w:t>
      </w:r>
    </w:p>
    <w:p w:rsidR="002D5F80" w:rsidRDefault="00F23968" w:rsidP="009514EF">
      <w:pPr>
        <w:pStyle w:val="Kolorowalistaakcent11"/>
        <w:numPr>
          <w:ilvl w:val="1"/>
          <w:numId w:val="29"/>
        </w:numPr>
        <w:spacing w:before="0" w:after="0" w:line="276" w:lineRule="auto"/>
        <w:ind w:left="709" w:hanging="709"/>
        <w:rPr>
          <w:rFonts w:asciiTheme="majorHAnsi" w:hAnsiTheme="majorHAnsi"/>
          <w:sz w:val="24"/>
          <w:szCs w:val="24"/>
        </w:rPr>
      </w:pPr>
      <w:r>
        <w:rPr>
          <w:rFonts w:asciiTheme="majorHAnsi" w:hAnsiTheme="majorHAns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Theme="majorHAnsi" w:hAnsiTheme="majorHAnsi"/>
          <w:sz w:val="24"/>
          <w:szCs w:val="24"/>
          <w:vertAlign w:val="superscript"/>
        </w:rPr>
        <w:t>1</w:t>
      </w:r>
      <w:r>
        <w:rPr>
          <w:rFonts w:asciiTheme="majorHAnsi" w:hAnsiTheme="majorHAnsi"/>
          <w:sz w:val="24"/>
          <w:szCs w:val="24"/>
        </w:rPr>
        <w:t xml:space="preserve"> ustawy z 2 marca o szczególnych rozwiązaniach związanych </w:t>
      </w:r>
      <w:r w:rsidR="00094EC7">
        <w:rPr>
          <w:rFonts w:asciiTheme="majorHAnsi" w:hAnsiTheme="majorHAnsi"/>
          <w:sz w:val="24"/>
          <w:szCs w:val="24"/>
        </w:rPr>
        <w:t xml:space="preserve">                               </w:t>
      </w:r>
      <w:r>
        <w:rPr>
          <w:rFonts w:asciiTheme="majorHAnsi" w:hAnsiTheme="majorHAnsi"/>
          <w:sz w:val="24"/>
          <w:szCs w:val="24"/>
        </w:rPr>
        <w:t xml:space="preserve">z zapobieganiem, przeciwdziałaniem i zwalczaniem COVID-19, innych chorób zakaźnych oraz wywołanych nimi sytuacji kryzysowych (t. j. Dz. U. z 2020 r., poz. 1842 z </w:t>
      </w:r>
      <w:proofErr w:type="spellStart"/>
      <w:r>
        <w:rPr>
          <w:rFonts w:asciiTheme="majorHAnsi" w:hAnsiTheme="majorHAnsi"/>
          <w:sz w:val="24"/>
          <w:szCs w:val="24"/>
        </w:rPr>
        <w:t>późn</w:t>
      </w:r>
      <w:proofErr w:type="spellEnd"/>
      <w:r>
        <w:rPr>
          <w:rFonts w:asciiTheme="majorHAnsi" w:hAnsiTheme="majorHAnsi"/>
          <w:sz w:val="24"/>
          <w:szCs w:val="24"/>
        </w:rPr>
        <w:t>. zm.).</w:t>
      </w:r>
    </w:p>
    <w:p w:rsidR="002D5F80" w:rsidRDefault="002D5F80">
      <w:pPr>
        <w:pStyle w:val="Kolorowalistaakcent11"/>
        <w:tabs>
          <w:tab w:val="left" w:pos="709"/>
        </w:tabs>
        <w:spacing w:before="0" w:after="0" w:line="276" w:lineRule="auto"/>
        <w:ind w:left="0"/>
        <w:rPr>
          <w:rFonts w:asciiTheme="majorHAnsi" w:hAnsiTheme="majorHAnsi" w:cs="Helvetica"/>
          <w:bCs/>
          <w:sz w:val="24"/>
          <w:szCs w:val="24"/>
        </w:rPr>
      </w:pPr>
    </w:p>
    <w:tbl>
      <w:tblPr>
        <w:tblW w:w="9073" w:type="dxa"/>
        <w:jc w:val="center"/>
        <w:tblLayout w:type="fixed"/>
        <w:tblLook w:val="00A0"/>
      </w:tblPr>
      <w:tblGrid>
        <w:gridCol w:w="9073"/>
      </w:tblGrid>
      <w:tr w:rsidR="002D5F80" w:rsidTr="00CB68EB">
        <w:trPr>
          <w:jc w:val="center"/>
        </w:trPr>
        <w:tc>
          <w:tcPr>
            <w:tcW w:w="9073"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rsidR="002D5F80" w:rsidRDefault="00F23968">
            <w:pPr>
              <w:widowControl w:val="0"/>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PROJEKTOWANE POSTANOWIENIA UMOWY W SPRAWIE ZAMÓWIENIA </w:t>
            </w:r>
          </w:p>
          <w:p w:rsidR="002D5F80" w:rsidRDefault="00F23968">
            <w:pPr>
              <w:widowControl w:val="0"/>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PUBLICZNEGO, KTÓRE ZOSTANĄ WPROWADZONE DO UMOWY </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 SPRAWIE ZAMÓWIENIA PUBLICZNEGO</w:t>
            </w:r>
          </w:p>
        </w:tc>
      </w:tr>
    </w:tbl>
    <w:p w:rsidR="002D5F80" w:rsidRDefault="002D5F80">
      <w:pPr>
        <w:pStyle w:val="Kolorowalistaakcent11"/>
        <w:widowControl w:val="0"/>
        <w:spacing w:line="276" w:lineRule="auto"/>
        <w:outlineLvl w:val="3"/>
        <w:rPr>
          <w:rFonts w:asciiTheme="majorHAnsi" w:hAnsiTheme="majorHAnsi"/>
          <w:sz w:val="24"/>
          <w:szCs w:val="24"/>
        </w:rPr>
      </w:pPr>
    </w:p>
    <w:p w:rsidR="002D5F80" w:rsidRDefault="00F23968" w:rsidP="009514EF">
      <w:pPr>
        <w:pStyle w:val="Kolorowalistaakcent11"/>
        <w:widowControl w:val="0"/>
        <w:numPr>
          <w:ilvl w:val="1"/>
          <w:numId w:val="30"/>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Projekt Umowy stanowi </w:t>
      </w:r>
      <w:r>
        <w:rPr>
          <w:rFonts w:asciiTheme="majorHAnsi" w:hAnsiTheme="majorHAnsi"/>
          <w:b/>
          <w:sz w:val="24"/>
          <w:szCs w:val="24"/>
        </w:rPr>
        <w:t>Załącznik Nr 2 do SWZ</w:t>
      </w:r>
      <w:r>
        <w:rPr>
          <w:rFonts w:asciiTheme="majorHAnsi" w:hAnsiTheme="majorHAnsi"/>
          <w:sz w:val="24"/>
          <w:szCs w:val="24"/>
        </w:rPr>
        <w:t>.</w:t>
      </w:r>
    </w:p>
    <w:p w:rsidR="002D5F80" w:rsidRDefault="00F23968" w:rsidP="009514EF">
      <w:pPr>
        <w:pStyle w:val="Kolorowalistaakcent11"/>
        <w:widowControl w:val="0"/>
        <w:numPr>
          <w:ilvl w:val="1"/>
          <w:numId w:val="30"/>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Zamawiający przewiduje możliwości wprowadzenia zmian do zawartej umowy, na podstawie art. 454-455 ustawy </w:t>
      </w:r>
      <w:proofErr w:type="spellStart"/>
      <w:r>
        <w:rPr>
          <w:rFonts w:asciiTheme="majorHAnsi" w:hAnsiTheme="majorHAnsi"/>
          <w:sz w:val="24"/>
          <w:szCs w:val="24"/>
        </w:rPr>
        <w:t>Pzp</w:t>
      </w:r>
      <w:proofErr w:type="spellEnd"/>
      <w:r>
        <w:rPr>
          <w:rFonts w:asciiTheme="majorHAnsi" w:hAnsiTheme="majorHAnsi"/>
          <w:sz w:val="24"/>
          <w:szCs w:val="24"/>
        </w:rPr>
        <w:t xml:space="preserve"> oraz postanowień Projektu Umowy.</w:t>
      </w:r>
    </w:p>
    <w:p w:rsidR="002F5DAF" w:rsidRPr="00CE651E" w:rsidRDefault="002F5DAF" w:rsidP="00C2193F">
      <w:pPr>
        <w:pStyle w:val="Kolorowalistaakcent11"/>
        <w:widowControl w:val="0"/>
        <w:spacing w:line="276" w:lineRule="auto"/>
        <w:ind w:left="0"/>
        <w:outlineLvl w:val="3"/>
        <w:rPr>
          <w:rFonts w:asciiTheme="majorHAnsi" w:hAnsiTheme="majorHAnsi"/>
          <w:sz w:val="10"/>
          <w:szCs w:val="10"/>
        </w:rPr>
      </w:pPr>
    </w:p>
    <w:p w:rsidR="002D5F80" w:rsidRDefault="002D5F80">
      <w:pPr>
        <w:pStyle w:val="Kolorowalistaakcent11"/>
        <w:widowControl w:val="0"/>
        <w:spacing w:line="276" w:lineRule="auto"/>
        <w:ind w:left="709"/>
        <w:outlineLvl w:val="3"/>
        <w:rPr>
          <w:rFonts w:asciiTheme="majorHAnsi" w:hAnsiTheme="majorHAnsi"/>
          <w:sz w:val="10"/>
          <w:szCs w:val="10"/>
        </w:rPr>
      </w:pPr>
    </w:p>
    <w:tbl>
      <w:tblPr>
        <w:tblW w:w="9073" w:type="dxa"/>
        <w:jc w:val="center"/>
        <w:tblLayout w:type="fixed"/>
        <w:tblLook w:val="04A0"/>
      </w:tblPr>
      <w:tblGrid>
        <w:gridCol w:w="9073"/>
      </w:tblGrid>
      <w:tr w:rsidR="002D5F80" w:rsidTr="00CB68EB">
        <w:trPr>
          <w:trHeight w:val="507"/>
          <w:jc w:val="center"/>
        </w:trPr>
        <w:tc>
          <w:tcPr>
            <w:tcW w:w="9073"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22</w:t>
            </w:r>
          </w:p>
          <w:p w:rsidR="002D5F80" w:rsidRDefault="00F23968">
            <w:pPr>
              <w:widowControl w:val="0"/>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OCHRONA DANYCH OSOBOWYCH</w:t>
            </w:r>
          </w:p>
        </w:tc>
      </w:tr>
    </w:tbl>
    <w:p w:rsidR="002D5F80" w:rsidRDefault="002D5F80">
      <w:pPr>
        <w:spacing w:line="276" w:lineRule="auto"/>
        <w:rPr>
          <w:rFonts w:asciiTheme="majorHAnsi" w:hAnsiTheme="majorHAnsi" w:cs="Arial"/>
          <w:bCs/>
        </w:rPr>
      </w:pPr>
    </w:p>
    <w:p w:rsidR="002D5F80" w:rsidRDefault="00F23968">
      <w:pPr>
        <w:spacing w:line="276" w:lineRule="auto"/>
        <w:jc w:val="both"/>
        <w:rPr>
          <w:rFonts w:asciiTheme="majorHAnsi" w:hAnsiTheme="majorHAnsi" w:cs="Arial"/>
          <w:b/>
        </w:rPr>
      </w:pPr>
      <w:r>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Theme="majorHAnsi" w:hAnsiTheme="majorHAnsi" w:cs="Arial"/>
          <w:i/>
          <w:iCs/>
        </w:rPr>
        <w:t>„RODO”,</w:t>
      </w:r>
      <w:r>
        <w:rPr>
          <w:rFonts w:asciiTheme="majorHAnsi" w:hAnsiTheme="majorHAnsi" w:cs="Arial"/>
        </w:rPr>
        <w:t xml:space="preserve"> </w:t>
      </w:r>
      <w:r>
        <w:rPr>
          <w:rFonts w:asciiTheme="majorHAnsi" w:hAnsiTheme="majorHAnsi" w:cs="Arial"/>
          <w:b/>
        </w:rPr>
        <w:t xml:space="preserve">Zamawiający informuje, że: </w:t>
      </w:r>
    </w:p>
    <w:p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lastRenderedPageBreak/>
        <w:t>Jest administratorem danych osobowych Wykonawcy oraz osób, których dane Wykonawca przekazał w niniejszym postępowaniu</w:t>
      </w:r>
      <w:r>
        <w:rPr>
          <w:rFonts w:asciiTheme="majorHAnsi" w:hAnsiTheme="majorHAnsi" w:cs="Arial"/>
          <w:i/>
          <w:sz w:val="24"/>
          <w:szCs w:val="24"/>
        </w:rPr>
        <w:t>;</w:t>
      </w:r>
    </w:p>
    <w:p w:rsidR="002D5F80" w:rsidRPr="00EE3E73" w:rsidRDefault="00F23968">
      <w:pPr>
        <w:pStyle w:val="Akapitzlist"/>
        <w:numPr>
          <w:ilvl w:val="0"/>
          <w:numId w:val="17"/>
        </w:numPr>
        <w:spacing w:line="276" w:lineRule="auto"/>
        <w:ind w:left="426" w:hanging="426"/>
        <w:rPr>
          <w:rFonts w:asciiTheme="majorHAnsi" w:hAnsiTheme="majorHAnsi"/>
          <w:b/>
          <w:bCs/>
          <w:sz w:val="24"/>
          <w:szCs w:val="24"/>
          <w:lang w:eastAsia="ar-SA"/>
        </w:rPr>
      </w:pPr>
      <w:r>
        <w:rPr>
          <w:rFonts w:asciiTheme="majorHAnsi" w:eastAsia="Times New Roman" w:hAnsiTheme="majorHAnsi" w:cs="Arial"/>
          <w:sz w:val="24"/>
          <w:szCs w:val="24"/>
          <w:lang w:eastAsia="pl-PL"/>
        </w:rPr>
        <w:t>dane osobowe Wykonawcy przetwarzane będą na podstawie art. 6 ust. 1 lit. c</w:t>
      </w:r>
      <w:r>
        <w:rPr>
          <w:rFonts w:asciiTheme="majorHAnsi" w:eastAsia="Times New Roman" w:hAnsiTheme="majorHAnsi" w:cs="Arial"/>
          <w:i/>
          <w:sz w:val="24"/>
          <w:szCs w:val="24"/>
          <w:lang w:eastAsia="pl-PL"/>
        </w:rPr>
        <w:t xml:space="preserve"> </w:t>
      </w:r>
      <w:r>
        <w:rPr>
          <w:rFonts w:asciiTheme="majorHAnsi" w:eastAsia="Times New Roman" w:hAnsiTheme="majorHAnsi" w:cs="Arial"/>
          <w:sz w:val="24"/>
          <w:szCs w:val="24"/>
          <w:lang w:eastAsia="pl-PL"/>
        </w:rPr>
        <w:t xml:space="preserve">RODO </w:t>
      </w:r>
      <w:r w:rsidRPr="00EE3E73">
        <w:rPr>
          <w:rFonts w:asciiTheme="majorHAnsi" w:eastAsia="Times New Roman" w:hAnsiTheme="majorHAnsi" w:cs="Arial"/>
          <w:sz w:val="24"/>
          <w:szCs w:val="24"/>
          <w:lang w:eastAsia="pl-PL"/>
        </w:rPr>
        <w:t xml:space="preserve">w celu </w:t>
      </w:r>
      <w:r w:rsidRPr="00EE3E73">
        <w:rPr>
          <w:rFonts w:asciiTheme="majorHAnsi" w:hAnsiTheme="majorHAnsi" w:cs="Arial"/>
          <w:sz w:val="24"/>
          <w:szCs w:val="24"/>
        </w:rPr>
        <w:t>związanym z postępowaniem o udzielenie zamówienia publicznego na zadanie pn.: „</w:t>
      </w:r>
      <w:r w:rsidR="002D32CE" w:rsidRPr="009E323B">
        <w:rPr>
          <w:rFonts w:ascii="Cambria" w:hAnsi="Cambria"/>
          <w:b/>
          <w:i/>
          <w:iCs/>
          <w:color w:val="000000"/>
          <w:sz w:val="24"/>
          <w:szCs w:val="24"/>
        </w:rPr>
        <w:t xml:space="preserve">Budowa </w:t>
      </w:r>
      <w:r w:rsidR="00C2193F">
        <w:rPr>
          <w:rFonts w:ascii="Cambria" w:hAnsi="Cambria"/>
          <w:b/>
          <w:i/>
          <w:iCs/>
          <w:color w:val="000000"/>
          <w:sz w:val="24"/>
          <w:szCs w:val="24"/>
        </w:rPr>
        <w:t>windy zewnętrznej na budynku Urzędu Gminy                         w Sokolnikach</w:t>
      </w:r>
      <w:r w:rsidRPr="00EE3E73">
        <w:rPr>
          <w:rFonts w:asciiTheme="majorHAnsi" w:hAnsiTheme="majorHAnsi"/>
          <w:b/>
          <w:bCs/>
          <w:sz w:val="24"/>
          <w:szCs w:val="24"/>
          <w:lang w:eastAsia="ar-SA"/>
        </w:rPr>
        <w:t>”</w:t>
      </w:r>
      <w:r w:rsidRPr="00EE3E73">
        <w:rPr>
          <w:rFonts w:asciiTheme="majorHAnsi" w:hAnsiTheme="majorHAnsi" w:cs="Arial"/>
          <w:b/>
          <w:i/>
          <w:sz w:val="24"/>
          <w:szCs w:val="24"/>
        </w:rPr>
        <w:t xml:space="preserve"> </w:t>
      </w:r>
      <w:r w:rsidRPr="00EE3E73">
        <w:rPr>
          <w:rFonts w:asciiTheme="majorHAnsi" w:hAnsiTheme="majorHAnsi" w:cs="Arial"/>
          <w:sz w:val="24"/>
          <w:szCs w:val="24"/>
        </w:rPr>
        <w:t>prowadzonym w trybie podstawowym;</w:t>
      </w:r>
    </w:p>
    <w:p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EE3E73">
        <w:rPr>
          <w:rFonts w:asciiTheme="majorHAnsi" w:eastAsia="Times New Roman" w:hAnsiTheme="majorHAnsi" w:cs="Arial"/>
          <w:sz w:val="24"/>
          <w:szCs w:val="24"/>
          <w:lang w:eastAsia="pl-PL"/>
        </w:rPr>
        <w:t>odbiorcami danych osobowych Wykonawcy będą osoby lub podmioty, którym</w:t>
      </w:r>
      <w:r>
        <w:rPr>
          <w:rFonts w:asciiTheme="majorHAnsi" w:eastAsia="Times New Roman" w:hAnsiTheme="majorHAnsi" w:cs="Arial"/>
          <w:sz w:val="24"/>
          <w:szCs w:val="24"/>
          <w:lang w:eastAsia="pl-PL"/>
        </w:rPr>
        <w:t xml:space="preserve"> udostępniona zostanie dokumentacja postępowania w oparciu o art. 18 oraz art. 74 ustawy z </w:t>
      </w:r>
      <w:r>
        <w:rPr>
          <w:rFonts w:asciiTheme="majorHAnsi" w:hAnsiTheme="majorHAnsi" w:cs="Arial"/>
          <w:bCs/>
          <w:sz w:val="24"/>
          <w:szCs w:val="24"/>
        </w:rPr>
        <w:t xml:space="preserve">dnia 11 września 2019 r. Prawo zamówień publicznych </w:t>
      </w:r>
      <w:r>
        <w:rPr>
          <w:rFonts w:asciiTheme="majorHAnsi" w:eastAsia="Times New Roman" w:hAnsiTheme="majorHAnsi" w:cs="Arial"/>
          <w:sz w:val="24"/>
          <w:szCs w:val="24"/>
          <w:lang w:eastAsia="pl-PL"/>
        </w:rPr>
        <w:t>(Dz. U. z 20</w:t>
      </w:r>
      <w:r w:rsidR="00365102">
        <w:rPr>
          <w:rFonts w:asciiTheme="majorHAnsi" w:eastAsia="Times New Roman" w:hAnsiTheme="majorHAnsi" w:cs="Arial"/>
          <w:sz w:val="24"/>
          <w:szCs w:val="24"/>
          <w:lang w:eastAsia="pl-PL"/>
        </w:rPr>
        <w:t>21</w:t>
      </w:r>
      <w:r>
        <w:rPr>
          <w:rFonts w:asciiTheme="majorHAnsi" w:eastAsia="Times New Roman" w:hAnsiTheme="majorHAnsi" w:cs="Arial"/>
          <w:sz w:val="24"/>
          <w:szCs w:val="24"/>
          <w:lang w:eastAsia="pl-PL"/>
        </w:rPr>
        <w:t xml:space="preserve"> r. poz. </w:t>
      </w:r>
      <w:r w:rsidR="00365102">
        <w:rPr>
          <w:rFonts w:asciiTheme="majorHAnsi" w:eastAsia="Times New Roman" w:hAnsiTheme="majorHAnsi" w:cs="Arial"/>
          <w:sz w:val="24"/>
          <w:szCs w:val="24"/>
          <w:lang w:eastAsia="pl-PL"/>
        </w:rPr>
        <w:t>1129</w:t>
      </w:r>
      <w:r>
        <w:rPr>
          <w:rFonts w:asciiTheme="majorHAnsi" w:eastAsia="Times New Roman" w:hAnsiTheme="majorHAnsi" w:cs="Arial"/>
          <w:sz w:val="24"/>
          <w:szCs w:val="24"/>
          <w:lang w:eastAsia="pl-PL"/>
        </w:rPr>
        <w:t xml:space="preserve"> z </w:t>
      </w:r>
      <w:proofErr w:type="spellStart"/>
      <w:r>
        <w:rPr>
          <w:rFonts w:asciiTheme="majorHAnsi" w:eastAsia="Times New Roman" w:hAnsiTheme="majorHAnsi" w:cs="Arial"/>
          <w:sz w:val="24"/>
          <w:szCs w:val="24"/>
          <w:lang w:eastAsia="pl-PL"/>
        </w:rPr>
        <w:t>późn</w:t>
      </w:r>
      <w:proofErr w:type="spellEnd"/>
      <w:r>
        <w:rPr>
          <w:rFonts w:asciiTheme="majorHAnsi" w:eastAsia="Times New Roman" w:hAnsiTheme="majorHAnsi" w:cs="Arial"/>
          <w:sz w:val="24"/>
          <w:szCs w:val="24"/>
          <w:lang w:eastAsia="pl-PL"/>
        </w:rPr>
        <w:t xml:space="preserve">. zm.), dalej „ustawa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rsidR="002D5F80" w:rsidRDefault="00F23968">
      <w:pPr>
        <w:pStyle w:val="Akapitzlist"/>
        <w:numPr>
          <w:ilvl w:val="0"/>
          <w:numId w:val="17"/>
        </w:numPr>
        <w:spacing w:before="0" w:after="0" w:line="276" w:lineRule="auto"/>
        <w:ind w:left="426" w:hanging="426"/>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dane osobowe Wykonawcy będą przechowywane, </w:t>
      </w:r>
      <w:proofErr w:type="spellStart"/>
      <w:r>
        <w:rPr>
          <w:rFonts w:asciiTheme="majorHAnsi" w:eastAsia="Times New Roman" w:hAnsiTheme="majorHAnsi" w:cs="Arial"/>
          <w:sz w:val="24"/>
          <w:szCs w:val="24"/>
          <w:lang w:eastAsia="pl-PL"/>
        </w:rPr>
        <w:t>zgodnie</w:t>
      </w:r>
      <w:proofErr w:type="spellEnd"/>
      <w:r>
        <w:rPr>
          <w:rFonts w:asciiTheme="majorHAnsi" w:eastAsia="Times New Roman" w:hAnsiTheme="majorHAnsi" w:cs="Arial"/>
          <w:sz w:val="24"/>
          <w:szCs w:val="24"/>
          <w:lang w:eastAsia="pl-PL"/>
        </w:rPr>
        <w:t xml:space="preserve"> z art. 78 ust. 1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przez okres 4 lat od dnia zakończenia postępowania o udzielenie zamówienia, w sposób gwarantujący jego nienaruszalność.</w:t>
      </w:r>
    </w:p>
    <w:p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w odniesieniu do danych osobowych Wykonawcy decyzje nie będą podejmowane </w:t>
      </w:r>
      <w:r w:rsidR="00094EC7">
        <w:rPr>
          <w:rFonts w:asciiTheme="majorHAnsi" w:eastAsia="Times New Roman" w:hAnsiTheme="majorHAnsi" w:cs="Arial"/>
          <w:sz w:val="24"/>
          <w:szCs w:val="24"/>
          <w:lang w:eastAsia="pl-PL"/>
        </w:rPr>
        <w:t xml:space="preserve">   </w:t>
      </w:r>
      <w:r>
        <w:rPr>
          <w:rFonts w:asciiTheme="majorHAnsi" w:eastAsia="Times New Roman" w:hAnsiTheme="majorHAnsi" w:cs="Arial"/>
          <w:sz w:val="24"/>
          <w:szCs w:val="24"/>
          <w:lang w:eastAsia="pl-PL"/>
        </w:rPr>
        <w:t>w sposób zautomatyzowany, stosow</w:t>
      </w:r>
      <w:r w:rsidR="00CE651E">
        <w:rPr>
          <w:rFonts w:asciiTheme="majorHAnsi" w:eastAsia="Times New Roman" w:hAnsiTheme="majorHAnsi" w:cs="Arial"/>
          <w:sz w:val="24"/>
          <w:szCs w:val="24"/>
          <w:lang w:eastAsia="pl-PL"/>
        </w:rPr>
        <w:t>nie</w:t>
      </w:r>
      <w:r>
        <w:rPr>
          <w:rFonts w:asciiTheme="majorHAnsi" w:eastAsia="Times New Roman" w:hAnsiTheme="majorHAnsi" w:cs="Arial"/>
          <w:sz w:val="24"/>
          <w:szCs w:val="24"/>
          <w:lang w:eastAsia="pl-PL"/>
        </w:rPr>
        <w:t xml:space="preserve"> do art. 22 RODO;</w:t>
      </w:r>
    </w:p>
    <w:p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 posiada:</w:t>
      </w:r>
    </w:p>
    <w:p w:rsidR="002D5F80" w:rsidRDefault="00F23968">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na podstawie art. 15 RODO prawo dostępu do danych osobowych dotyczących Wykonawcy;</w:t>
      </w:r>
    </w:p>
    <w:p w:rsidR="002D5F80" w:rsidRDefault="00F23968">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na podstawie art. 16 RODO prawo do sprostowania danych osobowych, o ile ich zmiana nie skutkuje zmianą </w:t>
      </w:r>
      <w:r>
        <w:rPr>
          <w:rFonts w:asciiTheme="majorHAnsi" w:hAnsiTheme="majorHAnsi" w:cs="Arial"/>
          <w:sz w:val="24"/>
          <w:szCs w:val="24"/>
        </w:rPr>
        <w:t xml:space="preserve">wyniku postępowania o udzielenie zamówienia </w:t>
      </w:r>
      <w:r>
        <w:rPr>
          <w:rFonts w:asciiTheme="majorHAnsi" w:hAnsiTheme="majorHAnsi" w:cs="Arial"/>
          <w:sz w:val="24"/>
          <w:szCs w:val="24"/>
        </w:rPr>
        <w:br/>
        <w:t xml:space="preserve">publicznego ani zmianą postanowień umowy w zakresie niezgodnym z ustawą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oraz nie narusza integralności protokołu oraz jego załączników</w:t>
      </w:r>
      <w:r>
        <w:rPr>
          <w:rFonts w:asciiTheme="majorHAnsi" w:eastAsia="Times New Roman" w:hAnsiTheme="majorHAnsi" w:cs="Arial"/>
          <w:sz w:val="24"/>
          <w:szCs w:val="24"/>
          <w:lang w:eastAsia="pl-PL"/>
        </w:rPr>
        <w:t>;</w:t>
      </w:r>
    </w:p>
    <w:p w:rsidR="002D5F80" w:rsidRDefault="00F23968">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rsidR="002F5DAF" w:rsidRPr="00C2193F" w:rsidRDefault="00F23968" w:rsidP="002F5DAF">
      <w:pPr>
        <w:pStyle w:val="Akapitzlist"/>
        <w:numPr>
          <w:ilvl w:val="0"/>
          <w:numId w:val="15"/>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 nie przysługuje:</w:t>
      </w:r>
    </w:p>
    <w:p w:rsidR="002D5F80" w:rsidRDefault="00F23968">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 związku z art. 17 ust. 3 lit. b, d lub e RODO prawo do usunięcia danych osobowych;</w:t>
      </w:r>
    </w:p>
    <w:p w:rsidR="002D5F80" w:rsidRDefault="00F23968">
      <w:pPr>
        <w:pStyle w:val="Akapitzlist"/>
        <w:numPr>
          <w:ilvl w:val="0"/>
          <w:numId w:val="16"/>
        </w:numPr>
        <w:spacing w:before="0" w:after="0" w:line="276" w:lineRule="auto"/>
        <w:ind w:left="709" w:hanging="283"/>
        <w:rPr>
          <w:rFonts w:asciiTheme="majorHAnsi" w:eastAsia="Times New Roman" w:hAnsiTheme="majorHAnsi" w:cs="Arial"/>
          <w:b/>
          <w:i/>
          <w:sz w:val="24"/>
          <w:szCs w:val="24"/>
          <w:lang w:eastAsia="pl-PL"/>
        </w:rPr>
      </w:pPr>
      <w:r>
        <w:rPr>
          <w:rFonts w:asciiTheme="majorHAnsi" w:eastAsia="Times New Roman" w:hAnsiTheme="majorHAnsi" w:cs="Arial"/>
          <w:sz w:val="24"/>
          <w:szCs w:val="24"/>
          <w:lang w:eastAsia="pl-PL"/>
        </w:rPr>
        <w:t>prawo do przenoszenia danych osobowych, o którym mowa w art. 20 RODO;</w:t>
      </w:r>
    </w:p>
    <w:p w:rsidR="002D5F80" w:rsidRDefault="00F23968">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w:t>
      </w:r>
      <w:r>
        <w:rPr>
          <w:rFonts w:asciiTheme="majorHAnsi" w:hAnsiTheme="majorHAnsi"/>
        </w:rPr>
        <w:lastRenderedPageBreak/>
        <w:t>informacji mających na celu sprecyzowanie żądania, w szczególności podania nazwy lub daty postępowania o udzielenie zamówienia publicznego lub konkursu.</w:t>
      </w:r>
    </w:p>
    <w:p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00094EC7">
        <w:rPr>
          <w:rFonts w:asciiTheme="majorHAnsi" w:hAnsiTheme="majorHAnsi"/>
        </w:rPr>
        <w:t xml:space="preserve">        </w:t>
      </w:r>
      <w:r>
        <w:rPr>
          <w:rFonts w:asciiTheme="majorHAnsi" w:hAnsiTheme="majorHAnsi"/>
        </w:rPr>
        <w:t>z ustawą.</w:t>
      </w:r>
    </w:p>
    <w:p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 xml:space="preserve">Wystąpienie z żądaniem, o którym mowa w art. 18 ust. 1 rozporządzenia 2016/679, nie ogranicza przetwarzania danych osobowych do czasu zakończenia postępowania </w:t>
      </w:r>
      <w:r w:rsidR="00094EC7">
        <w:rPr>
          <w:rFonts w:asciiTheme="majorHAnsi" w:hAnsiTheme="majorHAnsi"/>
        </w:rPr>
        <w:t xml:space="preserve">       </w:t>
      </w:r>
      <w:r>
        <w:rPr>
          <w:rFonts w:asciiTheme="majorHAnsi" w:hAnsiTheme="majorHAnsi"/>
        </w:rPr>
        <w:t>o udzielenie zamówienia publicznego lub konkursu.</w:t>
      </w:r>
    </w:p>
    <w:p w:rsidR="002D5F80" w:rsidRDefault="00F23968">
      <w:pPr>
        <w:spacing w:line="276" w:lineRule="auto"/>
        <w:ind w:left="142"/>
        <w:jc w:val="both"/>
        <w:rPr>
          <w:rFonts w:asciiTheme="majorHAnsi" w:hAnsiTheme="majorHAnsi"/>
          <w:shd w:val="clear" w:color="auto" w:fill="FFFFFF"/>
        </w:rPr>
      </w:pPr>
      <w:r>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rsidR="002D5F80" w:rsidRDefault="002D5F80">
      <w:pPr>
        <w:spacing w:line="276" w:lineRule="auto"/>
        <w:jc w:val="both"/>
        <w:rPr>
          <w:rFonts w:asciiTheme="majorHAnsi" w:hAnsiTheme="majorHAnsi"/>
          <w:shd w:val="clear" w:color="auto" w:fill="FFFFFF"/>
        </w:rPr>
      </w:pPr>
    </w:p>
    <w:tbl>
      <w:tblPr>
        <w:tblW w:w="9073" w:type="dxa"/>
        <w:jc w:val="center"/>
        <w:tblLayout w:type="fixed"/>
        <w:tblLook w:val="00A0"/>
      </w:tblPr>
      <w:tblGrid>
        <w:gridCol w:w="9073"/>
      </w:tblGrid>
      <w:tr w:rsidR="002D5F80" w:rsidTr="00CB68EB">
        <w:trPr>
          <w:jc w:val="center"/>
        </w:trPr>
        <w:tc>
          <w:tcPr>
            <w:tcW w:w="9073"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rsidR="002D5F80" w:rsidRDefault="002D5F80">
      <w:pPr>
        <w:pStyle w:val="Kolorowalistaakcent11"/>
        <w:widowControl w:val="0"/>
        <w:spacing w:line="276" w:lineRule="auto"/>
        <w:outlineLvl w:val="3"/>
        <w:rPr>
          <w:rFonts w:asciiTheme="majorHAnsi" w:hAnsiTheme="majorHAnsi"/>
          <w:sz w:val="24"/>
          <w:szCs w:val="24"/>
        </w:rPr>
      </w:pPr>
    </w:p>
    <w:p w:rsidR="002D5F80" w:rsidRDefault="00F23968" w:rsidP="009514EF">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przewidziane są w dziale IX ustawy.</w:t>
      </w:r>
    </w:p>
    <w:p w:rsidR="002D5F80" w:rsidRDefault="00F23968" w:rsidP="009514EF">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sz w:val="24"/>
          <w:szCs w:val="24"/>
        </w:rPr>
        <w:t>Środkami ochrony prawnej są odwołanie i skarga do sądu.</w:t>
      </w:r>
    </w:p>
    <w:p w:rsidR="002D5F80" w:rsidRDefault="00F23968" w:rsidP="009514EF">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Theme="majorHAnsi" w:hAnsiTheme="majorHAnsi"/>
          <w:sz w:val="24"/>
          <w:szCs w:val="24"/>
        </w:rPr>
        <w:t>pkt</w:t>
      </w:r>
      <w:proofErr w:type="spellEnd"/>
      <w:r>
        <w:rPr>
          <w:rFonts w:asciiTheme="majorHAnsi" w:hAnsiTheme="majorHAnsi"/>
          <w:sz w:val="24"/>
          <w:szCs w:val="24"/>
        </w:rPr>
        <w:t xml:space="preserve"> 15 ustawy </w:t>
      </w:r>
      <w:proofErr w:type="spellStart"/>
      <w:r>
        <w:rPr>
          <w:rFonts w:asciiTheme="majorHAnsi" w:hAnsiTheme="majorHAnsi"/>
          <w:sz w:val="24"/>
          <w:szCs w:val="24"/>
        </w:rPr>
        <w:t>Pzp</w:t>
      </w:r>
      <w:proofErr w:type="spellEnd"/>
      <w:r>
        <w:rPr>
          <w:rFonts w:asciiTheme="majorHAnsi" w:hAnsiTheme="majorHAnsi"/>
          <w:sz w:val="24"/>
          <w:szCs w:val="24"/>
        </w:rPr>
        <w:t xml:space="preserve"> oraz Rzecznikowi Małych i Średnich Przedsiębiorców.</w:t>
      </w:r>
    </w:p>
    <w:p w:rsidR="002D5F80" w:rsidRDefault="00F23968" w:rsidP="009514EF">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Odwołanie </w:t>
      </w:r>
      <w:r>
        <w:rPr>
          <w:rFonts w:asciiTheme="majorHAnsi" w:hAnsiTheme="majorHAnsi"/>
          <w:color w:val="000000"/>
          <w:sz w:val="24"/>
          <w:szCs w:val="24"/>
        </w:rPr>
        <w:t>przysługuje na:</w:t>
      </w:r>
    </w:p>
    <w:p w:rsidR="002D5F80" w:rsidRDefault="00F23968">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 xml:space="preserve">niezgodną z przepisami ustawy czynność zamawiającego, podjętą </w:t>
      </w:r>
      <w:r w:rsidR="00094EC7">
        <w:rPr>
          <w:rFonts w:asciiTheme="majorHAnsi" w:hAnsiTheme="majorHAnsi"/>
          <w:color w:val="000000"/>
          <w:sz w:val="24"/>
          <w:szCs w:val="24"/>
        </w:rPr>
        <w:t xml:space="preserve">                   </w:t>
      </w:r>
      <w:r>
        <w:rPr>
          <w:rFonts w:asciiTheme="majorHAnsi" w:hAnsiTheme="majorHAnsi"/>
          <w:color w:val="000000"/>
          <w:sz w:val="24"/>
          <w:szCs w:val="24"/>
        </w:rPr>
        <w:t>w postępowaniu o udzielenie zamówienia, w tym na projektowane postanowienie umowy;</w:t>
      </w:r>
    </w:p>
    <w:p w:rsidR="002D5F80" w:rsidRDefault="00F23968">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zaniechanie czynności w postępowaniu o udzielenie zamówienia, do której zamawiający był obowiązany na podstawie ustawy;</w:t>
      </w:r>
    </w:p>
    <w:p w:rsidR="002D5F80" w:rsidRDefault="00F23968">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rsidR="002D5F80" w:rsidRDefault="00F23968" w:rsidP="009514EF">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Pr>
          <w:rFonts w:asciiTheme="majorHAnsi" w:hAnsiTheme="majorHAnsi"/>
          <w:color w:val="000000"/>
          <w:sz w:val="24"/>
          <w:szCs w:val="24"/>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2D5F80" w:rsidRDefault="00F23968" w:rsidP="009514EF">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p>
    <w:p w:rsidR="002D5F80" w:rsidRDefault="00F23968">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Odwołanie wnosi się w terminie:</w:t>
      </w:r>
    </w:p>
    <w:p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 xml:space="preserve">Odwołanie wobec treści ogłoszenia wszczynającego postępowanie </w:t>
      </w:r>
      <w:r w:rsidR="00094EC7">
        <w:rPr>
          <w:rFonts w:asciiTheme="majorHAnsi" w:hAnsiTheme="majorHAnsi"/>
          <w:color w:val="000000"/>
          <w:sz w:val="24"/>
          <w:szCs w:val="24"/>
        </w:rPr>
        <w:t xml:space="preserve">                    </w:t>
      </w:r>
      <w:r>
        <w:rPr>
          <w:rFonts w:asciiTheme="majorHAnsi" w:hAnsiTheme="majorHAnsi"/>
          <w:color w:val="000000"/>
          <w:sz w:val="24"/>
          <w:szCs w:val="24"/>
        </w:rPr>
        <w:t xml:space="preserve">o udzielenie zamówienia lub konkurs lub wobec treści dokumentów zamówienia wnosi się w terminie 5 dni od dnia zamieszczenia ogłoszenia </w:t>
      </w:r>
      <w:r w:rsidR="00094EC7">
        <w:rPr>
          <w:rFonts w:asciiTheme="majorHAnsi" w:hAnsiTheme="majorHAnsi"/>
          <w:color w:val="000000"/>
          <w:sz w:val="24"/>
          <w:szCs w:val="24"/>
        </w:rPr>
        <w:t xml:space="preserve">      </w:t>
      </w:r>
      <w:r>
        <w:rPr>
          <w:rFonts w:asciiTheme="majorHAnsi" w:hAnsiTheme="majorHAnsi"/>
          <w:color w:val="000000"/>
          <w:sz w:val="24"/>
          <w:szCs w:val="24"/>
        </w:rPr>
        <w:t>w Biuletynie Zamówień Publicznych lub dokumentów zamówienia na stronie internetowej.</w:t>
      </w:r>
    </w:p>
    <w:p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3. </w:t>
      </w:r>
      <w:r>
        <w:rPr>
          <w:rFonts w:asciiTheme="majorHAnsi" w:hAnsiTheme="majorHAnsi"/>
          <w:color w:val="000000"/>
          <w:sz w:val="24"/>
          <w:szCs w:val="24"/>
        </w:rPr>
        <w:tab/>
        <w:t xml:space="preserve">Odwołanie w przypadkach innych niż określone w </w:t>
      </w:r>
      <w:proofErr w:type="spellStart"/>
      <w:r>
        <w:rPr>
          <w:rFonts w:asciiTheme="majorHAnsi" w:hAnsiTheme="majorHAnsi"/>
          <w:color w:val="000000"/>
          <w:sz w:val="24"/>
          <w:szCs w:val="24"/>
        </w:rPr>
        <w:t>pkt</w:t>
      </w:r>
      <w:proofErr w:type="spellEnd"/>
      <w:r>
        <w:rPr>
          <w:rFonts w:asciiTheme="majorHAnsi" w:hAnsiTheme="majorHAnsi"/>
          <w:color w:val="000000"/>
          <w:sz w:val="24"/>
          <w:szCs w:val="24"/>
        </w:rPr>
        <w:t xml:space="preserve"> 1 i 2 wnosi się </w:t>
      </w:r>
      <w:r w:rsidR="00094EC7">
        <w:rPr>
          <w:rFonts w:asciiTheme="majorHAnsi" w:hAnsiTheme="majorHAnsi"/>
          <w:color w:val="000000"/>
          <w:sz w:val="24"/>
          <w:szCs w:val="24"/>
        </w:rPr>
        <w:t xml:space="preserve">              </w:t>
      </w:r>
      <w:r>
        <w:rPr>
          <w:rFonts w:asciiTheme="majorHAnsi" w:hAnsiTheme="majorHAnsi"/>
          <w:color w:val="000000"/>
          <w:sz w:val="24"/>
          <w:szCs w:val="24"/>
        </w:rPr>
        <w:t>w terminie 5 dni od dnia, w którym powzięto lub przy zachowaniu należytej staranności można było powziąć wiadomość o okolicznościach stanowiących podstawę jego wniesienia, w przypadku zamówień, których wartość jest mniejsza niż progi unijne.</w:t>
      </w:r>
    </w:p>
    <w:p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4. </w:t>
      </w:r>
      <w:r>
        <w:rPr>
          <w:rFonts w:asciiTheme="majorHAnsi" w:hAnsiTheme="majorHAnsi"/>
          <w:color w:val="000000"/>
          <w:sz w:val="24"/>
          <w:szCs w:val="24"/>
        </w:rPr>
        <w:tab/>
        <w:t xml:space="preserve">Jeżeli zamawiający nie opublikował ogłoszenia o zamiarze zawarcia umowy lub mimo takiego obowiązku nie przesłał wykonawcy zawiadomienia </w:t>
      </w:r>
      <w:r w:rsidR="00094EC7">
        <w:rPr>
          <w:rFonts w:asciiTheme="majorHAnsi" w:hAnsiTheme="majorHAnsi"/>
          <w:color w:val="000000"/>
          <w:sz w:val="24"/>
          <w:szCs w:val="24"/>
        </w:rPr>
        <w:t xml:space="preserve">              </w:t>
      </w:r>
      <w:r>
        <w:rPr>
          <w:rFonts w:asciiTheme="majorHAnsi" w:hAnsiTheme="majorHAnsi"/>
          <w:color w:val="000000"/>
          <w:sz w:val="24"/>
          <w:szCs w:val="24"/>
        </w:rPr>
        <w:t>o wyborze najkorzystniejszej oferty lub nie zaprosił wykonawcy do złożenia oferty w ramach dynamicznego systemu zakupów lub umowy ramowej, odwołanie wnosi się nie później niż w terminie:</w:t>
      </w:r>
    </w:p>
    <w:p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15 dni od dnia zamieszczenia w Biuletynie Zamówień Publicznych ogłoszenia o wyniku postępowania</w:t>
      </w:r>
    </w:p>
    <w:p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miesiąca od dnia zawarcia umowy, jeżeli zamawiający:</w:t>
      </w:r>
    </w:p>
    <w:p w:rsidR="002D5F80" w:rsidRDefault="00F23968">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 xml:space="preserve">nie zamieścił w Biuletynie Zamówień Publicznych ogłoszenia </w:t>
      </w:r>
      <w:r w:rsidR="00094EC7">
        <w:rPr>
          <w:rFonts w:asciiTheme="majorHAnsi" w:hAnsiTheme="majorHAnsi"/>
          <w:color w:val="000000"/>
          <w:sz w:val="24"/>
          <w:szCs w:val="24"/>
        </w:rPr>
        <w:t xml:space="preserve">         </w:t>
      </w:r>
      <w:r>
        <w:rPr>
          <w:rFonts w:asciiTheme="majorHAnsi" w:hAnsiTheme="majorHAnsi"/>
          <w:color w:val="000000"/>
          <w:sz w:val="24"/>
          <w:szCs w:val="24"/>
        </w:rPr>
        <w:t>o wyniku postępowania albo</w:t>
      </w:r>
    </w:p>
    <w:p w:rsidR="002D5F80" w:rsidRDefault="00F23968">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 xml:space="preserve">zamieścił w Biuletynie Zamówień Publicznych ogłoszenie </w:t>
      </w:r>
      <w:r w:rsidR="00094EC7">
        <w:rPr>
          <w:rFonts w:asciiTheme="majorHAnsi" w:hAnsiTheme="majorHAnsi"/>
          <w:color w:val="000000"/>
          <w:sz w:val="24"/>
          <w:szCs w:val="24"/>
        </w:rPr>
        <w:t xml:space="preserve">                </w:t>
      </w:r>
      <w:r>
        <w:rPr>
          <w:rFonts w:asciiTheme="majorHAnsi" w:hAnsiTheme="majorHAnsi"/>
          <w:color w:val="000000"/>
          <w:sz w:val="24"/>
          <w:szCs w:val="24"/>
        </w:rPr>
        <w:t>o wyniku postępowania, które nie zawiera uzasadnienia udzielenia zamówienia w trybie negocjacji bez ogłoszenia albo zamówienia z wolnej ręki.</w:t>
      </w:r>
    </w:p>
    <w:p w:rsidR="002D5F80" w:rsidRDefault="00F23968" w:rsidP="009514EF">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zawiera:</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r>
      <w:proofErr w:type="spellStart"/>
      <w:r>
        <w:rPr>
          <w:rFonts w:asciiTheme="majorHAnsi" w:hAnsiTheme="majorHAnsi"/>
          <w:color w:val="000000"/>
          <w:sz w:val="24"/>
          <w:szCs w:val="24"/>
        </w:rPr>
        <w:t>imię</w:t>
      </w:r>
      <w:proofErr w:type="spellEnd"/>
      <w:r>
        <w:rPr>
          <w:rFonts w:asciiTheme="majorHAnsi" w:hAnsiTheme="majorHAnsi"/>
          <w:color w:val="000000"/>
          <w:sz w:val="24"/>
          <w:szCs w:val="24"/>
        </w:rPr>
        <w:t xml:space="preserve"> i nazwisko albo nazwę, miejsce zamieszkania albo siedzibę, numer telefonu oraz adres poczty elektronicznej odwołującego oraz </w:t>
      </w:r>
      <w:proofErr w:type="spellStart"/>
      <w:r>
        <w:rPr>
          <w:rFonts w:asciiTheme="majorHAnsi" w:hAnsiTheme="majorHAnsi"/>
          <w:color w:val="000000"/>
          <w:sz w:val="24"/>
          <w:szCs w:val="24"/>
        </w:rPr>
        <w:t>imię</w:t>
      </w:r>
      <w:proofErr w:type="spellEnd"/>
      <w:r>
        <w:rPr>
          <w:rFonts w:asciiTheme="majorHAnsi" w:hAnsiTheme="majorHAnsi"/>
          <w:color w:val="000000"/>
          <w:sz w:val="24"/>
          <w:szCs w:val="24"/>
        </w:rPr>
        <w:t xml:space="preserve"> </w:t>
      </w:r>
      <w:r w:rsidR="00094EC7">
        <w:rPr>
          <w:rFonts w:asciiTheme="majorHAnsi" w:hAnsiTheme="majorHAnsi"/>
          <w:color w:val="000000"/>
          <w:sz w:val="24"/>
          <w:szCs w:val="24"/>
        </w:rPr>
        <w:t xml:space="preserve">                 </w:t>
      </w:r>
      <w:r>
        <w:rPr>
          <w:rFonts w:asciiTheme="majorHAnsi" w:hAnsiTheme="majorHAnsi"/>
          <w:color w:val="000000"/>
          <w:sz w:val="24"/>
          <w:szCs w:val="24"/>
        </w:rPr>
        <w:t>i nazwisko przedstawiciela (przedstawicieli);</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nazwę i siedzibę zamawiającego, numer telefonu oraz adres poczty elektronicznej zamawiającego;</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lastRenderedPageBreak/>
        <w:t>3)</w:t>
      </w:r>
      <w:r>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4)</w:t>
      </w:r>
      <w:r>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5)</w:t>
      </w:r>
      <w:r>
        <w:rPr>
          <w:rFonts w:asciiTheme="majorHAnsi" w:hAnsiTheme="majorHAnsi"/>
          <w:color w:val="000000"/>
          <w:sz w:val="24"/>
          <w:szCs w:val="24"/>
        </w:rPr>
        <w:tab/>
        <w:t>określenie przedmiotu zamówienia;</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6)</w:t>
      </w:r>
      <w:r>
        <w:rPr>
          <w:rFonts w:asciiTheme="majorHAnsi" w:hAnsiTheme="majorHAnsi"/>
          <w:color w:val="000000"/>
          <w:sz w:val="24"/>
          <w:szCs w:val="24"/>
        </w:rPr>
        <w:tab/>
        <w:t>wskazanie numeru ogłoszenia w przypadku zamieszczenia w Biuletynie Zamówień Publicznych albo publikacji w Dzienniku Urzędowym Unii Europejskiej;</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7)  </w:t>
      </w:r>
      <w:r>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8)</w:t>
      </w:r>
      <w:r>
        <w:rPr>
          <w:rFonts w:asciiTheme="majorHAnsi" w:hAnsiTheme="majorHAnsi"/>
          <w:color w:val="000000"/>
          <w:sz w:val="24"/>
          <w:szCs w:val="24"/>
        </w:rPr>
        <w:tab/>
        <w:t>zwięzłe przedstawienie zarzutów;</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9)</w:t>
      </w:r>
      <w:r>
        <w:rPr>
          <w:rFonts w:asciiTheme="majorHAnsi" w:hAnsiTheme="majorHAnsi"/>
          <w:color w:val="000000"/>
          <w:sz w:val="24"/>
          <w:szCs w:val="24"/>
        </w:rPr>
        <w:tab/>
        <w:t>żądanie co do sposobu rozstrzygnięcia odwołania;</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10)</w:t>
      </w:r>
      <w:r>
        <w:rPr>
          <w:rFonts w:asciiTheme="majorHAnsi" w:hAnsiTheme="majorHAnsi"/>
          <w:color w:val="000000"/>
          <w:sz w:val="24"/>
          <w:szCs w:val="24"/>
        </w:rPr>
        <w:tab/>
        <w:t>wskazanie okoliczności faktycznych i prawnych uzasadniających wniesienie odwołania oraz dowodów na poparcie przytoczonych okoliczności;</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11)</w:t>
      </w:r>
      <w:r>
        <w:rPr>
          <w:rFonts w:asciiTheme="majorHAnsi" w:hAnsiTheme="majorHAnsi"/>
          <w:color w:val="000000"/>
          <w:sz w:val="24"/>
          <w:szCs w:val="24"/>
        </w:rPr>
        <w:tab/>
        <w:t>podpis odwołującego albo jego przedstawiciela lub przedstawicieli;</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12)</w:t>
      </w:r>
      <w:r>
        <w:rPr>
          <w:rFonts w:asciiTheme="majorHAnsi" w:hAnsiTheme="majorHAnsi"/>
          <w:color w:val="000000"/>
          <w:sz w:val="24"/>
          <w:szCs w:val="24"/>
        </w:rPr>
        <w:tab/>
        <w:t>wykaz załączników.</w:t>
      </w:r>
    </w:p>
    <w:p w:rsidR="002D5F80" w:rsidRDefault="00F23968">
      <w:pPr>
        <w:shd w:val="clear" w:color="auto" w:fill="FFFFFF"/>
        <w:spacing w:before="72" w:line="276" w:lineRule="auto"/>
        <w:ind w:firstLine="709"/>
        <w:contextualSpacing/>
        <w:rPr>
          <w:rFonts w:asciiTheme="majorHAnsi" w:hAnsiTheme="majorHAnsi"/>
          <w:color w:val="000000"/>
        </w:rPr>
      </w:pPr>
      <w:r>
        <w:rPr>
          <w:rFonts w:asciiTheme="majorHAnsi" w:hAnsiTheme="majorHAnsi"/>
          <w:color w:val="000000"/>
        </w:rPr>
        <w:t>Do odwołania dołącza się:</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dowód uiszczenia wpisu od odwołania w wymaganej wysokości;</w:t>
      </w:r>
    </w:p>
    <w:p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dowód przekazania odpowiednio odwołania albo jego kopii zamawiającemu;</w:t>
      </w:r>
    </w:p>
    <w:p w:rsidR="002D5F80" w:rsidRDefault="00F23968">
      <w:pPr>
        <w:pStyle w:val="Akapitzlist"/>
        <w:shd w:val="clear" w:color="auto" w:fill="FFFFFF"/>
        <w:spacing w:before="72" w:after="72" w:line="276" w:lineRule="auto"/>
        <w:ind w:left="1418" w:hanging="567"/>
        <w:rPr>
          <w:rFonts w:ascii="Cambria" w:hAnsi="Cambria"/>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dokument potwierdzający umocowanie do reprezentowania odwołującego</w:t>
      </w:r>
      <w:r>
        <w:rPr>
          <w:rFonts w:ascii="Cambria" w:hAnsi="Cambria"/>
          <w:color w:val="000000"/>
          <w:sz w:val="24"/>
          <w:szCs w:val="24"/>
        </w:rPr>
        <w:t>.</w:t>
      </w:r>
    </w:p>
    <w:p w:rsidR="002D5F80" w:rsidRDefault="00F23968" w:rsidP="009514EF">
      <w:pPr>
        <w:pStyle w:val="Kolorowalistaakcent11"/>
        <w:widowControl w:val="0"/>
        <w:numPr>
          <w:ilvl w:val="1"/>
          <w:numId w:val="31"/>
        </w:numPr>
        <w:shd w:val="clear" w:color="auto" w:fill="FFFFFF"/>
        <w:spacing w:line="360" w:lineRule="atLeast"/>
        <w:ind w:left="709" w:hanging="709"/>
        <w:outlineLvl w:val="3"/>
        <w:rPr>
          <w:rFonts w:asciiTheme="majorHAnsi" w:hAnsiTheme="majorHAnsi"/>
          <w:color w:val="000000"/>
          <w:sz w:val="24"/>
          <w:szCs w:val="24"/>
        </w:rPr>
      </w:pPr>
      <w:r>
        <w:rPr>
          <w:rFonts w:asciiTheme="majorHAnsi" w:hAnsiTheme="majorHAnsi"/>
          <w:sz w:val="24"/>
          <w:szCs w:val="24"/>
        </w:rPr>
        <w:t xml:space="preserve">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rsidR="002D5F80" w:rsidRDefault="002D5F80">
      <w:pPr>
        <w:pStyle w:val="Kolorowalistaakcent11"/>
        <w:widowControl w:val="0"/>
        <w:shd w:val="clear" w:color="auto" w:fill="FFFFFF"/>
        <w:spacing w:line="360" w:lineRule="atLeast"/>
        <w:ind w:left="709" w:hanging="709"/>
        <w:outlineLvl w:val="3"/>
        <w:rPr>
          <w:rFonts w:asciiTheme="majorHAnsi" w:hAnsiTheme="majorHAnsi"/>
          <w:color w:val="000000"/>
          <w:sz w:val="10"/>
          <w:szCs w:val="10"/>
        </w:rPr>
      </w:pPr>
    </w:p>
    <w:tbl>
      <w:tblPr>
        <w:tblW w:w="9073" w:type="dxa"/>
        <w:jc w:val="center"/>
        <w:tblLayout w:type="fixed"/>
        <w:tblLook w:val="00A0"/>
      </w:tblPr>
      <w:tblGrid>
        <w:gridCol w:w="9073"/>
      </w:tblGrid>
      <w:tr w:rsidR="002D5F80" w:rsidTr="00CB68EB">
        <w:trPr>
          <w:trHeight w:val="507"/>
          <w:jc w:val="center"/>
        </w:trPr>
        <w:tc>
          <w:tcPr>
            <w:tcW w:w="9073" w:type="dxa"/>
            <w:tcBorders>
              <w:bottom w:val="single" w:sz="4" w:space="0" w:color="000000"/>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DODATKOWE</w:t>
            </w:r>
          </w:p>
        </w:tc>
      </w:tr>
    </w:tbl>
    <w:p w:rsidR="002D5F80" w:rsidRDefault="002D5F80">
      <w:pPr>
        <w:spacing w:line="276" w:lineRule="auto"/>
        <w:ind w:left="340"/>
        <w:rPr>
          <w:rFonts w:asciiTheme="majorHAnsi" w:hAnsiTheme="majorHAnsi" w:cs="Arial"/>
          <w:bCs/>
        </w:rPr>
      </w:pPr>
    </w:p>
    <w:p w:rsidR="002D5F80" w:rsidRDefault="00F23968" w:rsidP="009514EF">
      <w:pPr>
        <w:pStyle w:val="Akapitzlist"/>
        <w:widowControl w:val="0"/>
        <w:numPr>
          <w:ilvl w:val="1"/>
          <w:numId w:val="50"/>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sidR="00CB68EB" w:rsidRPr="00CB68EB">
        <w:rPr>
          <w:rFonts w:asciiTheme="majorHAnsi" w:eastAsia="Cambria" w:hAnsiTheme="majorHAnsi" w:cs="Cambria"/>
          <w:b/>
          <w:bCs/>
          <w:sz w:val="24"/>
          <w:szCs w:val="24"/>
          <w:u w:val="single"/>
        </w:rPr>
        <w:t xml:space="preserve">nie </w:t>
      </w:r>
      <w:r w:rsidRPr="00CB68EB">
        <w:rPr>
          <w:rFonts w:asciiTheme="majorHAnsi" w:eastAsia="Cambria" w:hAnsiTheme="majorHAnsi" w:cs="Cambria"/>
          <w:b/>
          <w:bCs/>
          <w:sz w:val="24"/>
          <w:szCs w:val="24"/>
          <w:u w:val="single"/>
        </w:rPr>
        <w:t>dopuszcza</w:t>
      </w:r>
      <w:r>
        <w:rPr>
          <w:rFonts w:asciiTheme="majorHAnsi" w:eastAsia="Cambria" w:hAnsiTheme="majorHAnsi" w:cs="Cambria"/>
          <w:sz w:val="24"/>
          <w:szCs w:val="24"/>
        </w:rPr>
        <w:t xml:space="preserve"> </w:t>
      </w:r>
      <w:r w:rsidRPr="00CB68EB">
        <w:rPr>
          <w:rFonts w:asciiTheme="majorHAnsi" w:eastAsia="Cambria" w:hAnsiTheme="majorHAnsi" w:cs="Cambria"/>
          <w:sz w:val="24"/>
          <w:szCs w:val="24"/>
        </w:rPr>
        <w:t>składania ofert</w:t>
      </w:r>
      <w:r>
        <w:rPr>
          <w:rFonts w:asciiTheme="majorHAnsi" w:eastAsia="Cambria" w:hAnsiTheme="majorHAnsi" w:cs="Cambria"/>
          <w:b/>
          <w:bCs/>
          <w:sz w:val="24"/>
          <w:szCs w:val="24"/>
        </w:rPr>
        <w:t xml:space="preserve"> częściowych.</w:t>
      </w:r>
    </w:p>
    <w:p w:rsidR="002D5F80" w:rsidRDefault="00F23968" w:rsidP="009514EF">
      <w:pPr>
        <w:pStyle w:val="Akapitzlist"/>
        <w:widowControl w:val="0"/>
        <w:numPr>
          <w:ilvl w:val="1"/>
          <w:numId w:val="50"/>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dopuszcza</w:t>
      </w:r>
      <w:r>
        <w:rPr>
          <w:rFonts w:asciiTheme="majorHAnsi" w:eastAsia="Cambria" w:hAnsiTheme="majorHAnsi" w:cs="Cambria"/>
          <w:sz w:val="24"/>
          <w:szCs w:val="24"/>
        </w:rPr>
        <w:t xml:space="preserve"> składania ofert </w:t>
      </w:r>
      <w:r w:rsidRPr="00CB68EB">
        <w:rPr>
          <w:rFonts w:asciiTheme="majorHAnsi" w:eastAsia="Cambria" w:hAnsiTheme="majorHAnsi" w:cs="Cambria"/>
          <w:b/>
          <w:bCs/>
          <w:sz w:val="24"/>
          <w:szCs w:val="24"/>
        </w:rPr>
        <w:t>wariantowych.</w:t>
      </w:r>
    </w:p>
    <w:p w:rsidR="002D5F80" w:rsidRDefault="00F23968" w:rsidP="009514EF">
      <w:pPr>
        <w:pStyle w:val="Akapitzlist"/>
        <w:widowControl w:val="0"/>
        <w:numPr>
          <w:ilvl w:val="1"/>
          <w:numId w:val="50"/>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sz w:val="24"/>
          <w:szCs w:val="24"/>
        </w:rPr>
        <w:t xml:space="preserve"> wymagań wskazanych w art. 96 ust. 2 </w:t>
      </w:r>
      <w:proofErr w:type="spellStart"/>
      <w:r>
        <w:rPr>
          <w:rFonts w:asciiTheme="majorHAnsi" w:eastAsia="Cambria" w:hAnsiTheme="majorHAnsi" w:cs="Cambria"/>
          <w:sz w:val="24"/>
          <w:szCs w:val="24"/>
        </w:rPr>
        <w:t>pkt</w:t>
      </w:r>
      <w:proofErr w:type="spellEnd"/>
      <w:r>
        <w:rPr>
          <w:rFonts w:asciiTheme="majorHAnsi" w:eastAsia="Cambria" w:hAnsiTheme="majorHAnsi" w:cs="Cambria"/>
          <w:sz w:val="24"/>
          <w:szCs w:val="24"/>
        </w:rPr>
        <w:t xml:space="preserve">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rsidR="00C2193F" w:rsidRPr="00C2193F" w:rsidRDefault="00C2193F" w:rsidP="00C2193F">
      <w:pPr>
        <w:widowControl w:val="0"/>
        <w:spacing w:line="276" w:lineRule="auto"/>
        <w:outlineLvl w:val="3"/>
        <w:rPr>
          <w:rFonts w:asciiTheme="majorHAnsi" w:eastAsia="Cambria" w:hAnsiTheme="majorHAnsi" w:cs="Cambria"/>
        </w:rPr>
      </w:pPr>
    </w:p>
    <w:p w:rsidR="002D5F80" w:rsidRDefault="00F23968" w:rsidP="009514EF">
      <w:pPr>
        <w:pStyle w:val="Akapitzlist"/>
        <w:widowControl w:val="0"/>
        <w:numPr>
          <w:ilvl w:val="1"/>
          <w:numId w:val="50"/>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lastRenderedPageBreak/>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zamówień, o których mowa w art. 214 ust. 1 </w:t>
      </w:r>
      <w:proofErr w:type="spellStart"/>
      <w:r>
        <w:rPr>
          <w:rFonts w:asciiTheme="majorHAnsi" w:eastAsia="Cambria" w:hAnsiTheme="majorHAnsi" w:cs="Cambria"/>
          <w:sz w:val="24"/>
          <w:szCs w:val="24"/>
        </w:rPr>
        <w:t>pkt</w:t>
      </w:r>
      <w:proofErr w:type="spellEnd"/>
      <w:r>
        <w:rPr>
          <w:rFonts w:asciiTheme="majorHAnsi" w:eastAsia="Cambria" w:hAnsiTheme="majorHAnsi" w:cs="Cambria"/>
          <w:sz w:val="24"/>
          <w:szCs w:val="24"/>
        </w:rPr>
        <w:t xml:space="preserve"> 7 </w:t>
      </w:r>
      <w:r w:rsidR="00094EC7">
        <w:rPr>
          <w:rFonts w:asciiTheme="majorHAnsi" w:eastAsia="Cambria" w:hAnsiTheme="majorHAnsi" w:cs="Cambria"/>
          <w:sz w:val="24"/>
          <w:szCs w:val="24"/>
        </w:rPr>
        <w:t xml:space="preserve">    </w:t>
      </w:r>
      <w:r>
        <w:rPr>
          <w:rFonts w:asciiTheme="majorHAnsi" w:eastAsia="Cambria" w:hAnsiTheme="majorHAnsi" w:cs="Cambria"/>
          <w:sz w:val="24"/>
          <w:szCs w:val="24"/>
        </w:rPr>
        <w:t xml:space="preserve">i 8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rsidR="002D5F80" w:rsidRDefault="00F23968" w:rsidP="009514EF">
      <w:pPr>
        <w:pStyle w:val="Akapitzlist"/>
        <w:widowControl w:val="0"/>
        <w:numPr>
          <w:ilvl w:val="1"/>
          <w:numId w:val="50"/>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w:t>
      </w:r>
      <w:r w:rsidR="00094EC7">
        <w:rPr>
          <w:rFonts w:asciiTheme="majorHAnsi" w:eastAsia="Cambria" w:hAnsiTheme="majorHAnsi" w:cs="Cambria"/>
          <w:sz w:val="24"/>
          <w:szCs w:val="24"/>
        </w:rPr>
        <w:t xml:space="preserve">      </w:t>
      </w:r>
      <w:r>
        <w:rPr>
          <w:rFonts w:asciiTheme="majorHAnsi" w:eastAsia="Cambria" w:hAnsiTheme="majorHAnsi" w:cs="Cambria"/>
          <w:sz w:val="24"/>
          <w:szCs w:val="24"/>
        </w:rPr>
        <w:t xml:space="preserve">o których mowa w art. 131 ust.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rsidR="002D5F80" w:rsidRDefault="00F23968" w:rsidP="009514EF">
      <w:pPr>
        <w:pStyle w:val="Akapitzlist"/>
        <w:widowControl w:val="0"/>
        <w:numPr>
          <w:ilvl w:val="1"/>
          <w:numId w:val="50"/>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rozliczenia między Zamawiającym a Wykonawcą </w:t>
      </w:r>
      <w:r w:rsidR="00094EC7">
        <w:rPr>
          <w:rFonts w:asciiTheme="majorHAnsi" w:eastAsia="Cambria" w:hAnsiTheme="majorHAnsi" w:cs="Cambria"/>
          <w:sz w:val="24"/>
          <w:szCs w:val="24"/>
        </w:rPr>
        <w:t xml:space="preserve">   </w:t>
      </w:r>
      <w:r>
        <w:rPr>
          <w:rFonts w:asciiTheme="majorHAnsi" w:eastAsia="Cambria" w:hAnsiTheme="majorHAnsi" w:cs="Cambria"/>
          <w:sz w:val="24"/>
          <w:szCs w:val="24"/>
        </w:rPr>
        <w:t>w walutach obcych.</w:t>
      </w:r>
    </w:p>
    <w:p w:rsidR="002D5F80" w:rsidRDefault="00F23968" w:rsidP="009514EF">
      <w:pPr>
        <w:pStyle w:val="Akapitzlist"/>
        <w:widowControl w:val="0"/>
        <w:numPr>
          <w:ilvl w:val="1"/>
          <w:numId w:val="50"/>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rsidR="002D5F80" w:rsidRDefault="00F23968" w:rsidP="009514EF">
      <w:pPr>
        <w:pStyle w:val="Akapitzlist"/>
        <w:widowControl w:val="0"/>
        <w:numPr>
          <w:ilvl w:val="1"/>
          <w:numId w:val="50"/>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obowiązku osobistego wykonania przez Wykonawcę kluczowych zadań </w:t>
      </w:r>
      <w:proofErr w:type="spellStart"/>
      <w:r>
        <w:rPr>
          <w:rFonts w:asciiTheme="majorHAnsi" w:eastAsia="Cambria" w:hAnsiTheme="majorHAnsi" w:cs="Cambria"/>
          <w:sz w:val="24"/>
          <w:szCs w:val="24"/>
        </w:rPr>
        <w:t>zgodnie</w:t>
      </w:r>
      <w:proofErr w:type="spellEnd"/>
      <w:r>
        <w:rPr>
          <w:rFonts w:asciiTheme="majorHAnsi" w:eastAsia="Cambria" w:hAnsiTheme="majorHAnsi" w:cs="Cambria"/>
          <w:sz w:val="24"/>
          <w:szCs w:val="24"/>
        </w:rPr>
        <w:t xml:space="preserve"> z art. 60 i art. 121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rsidR="002D5F80" w:rsidRDefault="00F23968" w:rsidP="009514EF">
      <w:pPr>
        <w:pStyle w:val="Akapitzlist"/>
        <w:widowControl w:val="0"/>
        <w:numPr>
          <w:ilvl w:val="1"/>
          <w:numId w:val="50"/>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rsidR="002D5F80" w:rsidRDefault="00F23968" w:rsidP="009514EF">
      <w:pPr>
        <w:pStyle w:val="Akapitzlist"/>
        <w:widowControl w:val="0"/>
        <w:numPr>
          <w:ilvl w:val="1"/>
          <w:numId w:val="50"/>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rsidR="002D5F80" w:rsidRDefault="00F23968" w:rsidP="009514EF">
      <w:pPr>
        <w:pStyle w:val="Akapitzlist"/>
        <w:widowControl w:val="0"/>
        <w:numPr>
          <w:ilvl w:val="1"/>
          <w:numId w:val="50"/>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rsidR="002D5F80" w:rsidRDefault="002D5F80">
      <w:pPr>
        <w:spacing w:line="276" w:lineRule="auto"/>
        <w:rPr>
          <w:rFonts w:asciiTheme="majorHAnsi" w:hAnsiTheme="majorHAnsi" w:cs="Arial"/>
          <w:sz w:val="10"/>
          <w:szCs w:val="10"/>
        </w:rPr>
      </w:pPr>
    </w:p>
    <w:tbl>
      <w:tblPr>
        <w:tblW w:w="9073" w:type="dxa"/>
        <w:jc w:val="center"/>
        <w:tblLayout w:type="fixed"/>
        <w:tblLook w:val="00A0"/>
      </w:tblPr>
      <w:tblGrid>
        <w:gridCol w:w="9073"/>
      </w:tblGrid>
      <w:tr w:rsidR="002D5F80" w:rsidTr="00365102">
        <w:trPr>
          <w:trHeight w:val="507"/>
          <w:jc w:val="center"/>
        </w:trPr>
        <w:tc>
          <w:tcPr>
            <w:tcW w:w="9073" w:type="dxa"/>
            <w:tcBorders>
              <w:bottom w:val="single" w:sz="4" w:space="0" w:color="000000" w:themeColor="text1"/>
            </w:tcBorders>
            <w:shd w:val="clear" w:color="auto" w:fill="D9D9D9" w:themeFill="background1" w:themeFillShade="D9"/>
          </w:tcPr>
          <w:p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25</w:t>
            </w:r>
          </w:p>
          <w:p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ZAŁĄCZNIKI DO SWZ</w:t>
            </w:r>
          </w:p>
        </w:tc>
      </w:tr>
    </w:tbl>
    <w:p w:rsidR="002D5F80" w:rsidRDefault="002D5F80">
      <w:pPr>
        <w:pStyle w:val="Kolorowalistaakcent11"/>
        <w:widowControl w:val="0"/>
        <w:spacing w:line="276" w:lineRule="auto"/>
        <w:ind w:left="0"/>
        <w:outlineLvl w:val="3"/>
        <w:rPr>
          <w:rFonts w:asciiTheme="majorHAnsi" w:hAnsiTheme="majorHAnsi"/>
          <w:sz w:val="10"/>
          <w:szCs w:val="10"/>
        </w:rPr>
      </w:pPr>
    </w:p>
    <w:p w:rsidR="002D5F80" w:rsidRDefault="002D5F80">
      <w:pPr>
        <w:pStyle w:val="Kolorowalistaakcent11"/>
        <w:widowControl w:val="0"/>
        <w:spacing w:before="0" w:after="0" w:line="276" w:lineRule="auto"/>
        <w:ind w:left="0"/>
        <w:outlineLvl w:val="3"/>
        <w:rPr>
          <w:rFonts w:asciiTheme="majorHAnsi" w:hAnsiTheme="majorHAnsi"/>
          <w:vanish/>
          <w:sz w:val="24"/>
          <w:szCs w:val="24"/>
        </w:rPr>
      </w:pPr>
    </w:p>
    <w:p w:rsidR="002D5F80" w:rsidRDefault="00F23968">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bookmarkStart w:id="12" w:name="_Hlk59429758"/>
      <w:bookmarkEnd w:id="12"/>
    </w:p>
    <w:p w:rsidR="00687050" w:rsidRDefault="00F23968" w:rsidP="00687050">
      <w:pPr>
        <w:spacing w:line="276" w:lineRule="auto"/>
        <w:ind w:left="2836" w:hanging="2836"/>
        <w:jc w:val="both"/>
        <w:rPr>
          <w:rFonts w:asciiTheme="majorHAnsi" w:hAnsiTheme="majorHAnsi" w:cs="Arial"/>
        </w:rPr>
      </w:pPr>
      <w:r>
        <w:rPr>
          <w:rFonts w:asciiTheme="majorHAnsi" w:hAnsiTheme="majorHAnsi" w:cs="Arial"/>
        </w:rPr>
        <w:t>Załąc</w:t>
      </w:r>
      <w:r w:rsidR="002F5DAF">
        <w:rPr>
          <w:rFonts w:asciiTheme="majorHAnsi" w:hAnsiTheme="majorHAnsi" w:cs="Arial"/>
        </w:rPr>
        <w:t xml:space="preserve">znik Nr 1 – </w:t>
      </w:r>
      <w:r w:rsidR="00A06C77">
        <w:rPr>
          <w:rFonts w:asciiTheme="majorHAnsi" w:hAnsiTheme="majorHAnsi" w:cs="Arial"/>
        </w:rPr>
        <w:t xml:space="preserve">                  Program Funkcjonalno </w:t>
      </w:r>
      <w:r w:rsidR="00FA6F1E">
        <w:rPr>
          <w:rFonts w:asciiTheme="majorHAnsi" w:hAnsiTheme="majorHAnsi" w:cs="Arial"/>
        </w:rPr>
        <w:t>–</w:t>
      </w:r>
      <w:r w:rsidR="00A06C77">
        <w:rPr>
          <w:rFonts w:asciiTheme="majorHAnsi" w:hAnsiTheme="majorHAnsi" w:cs="Arial"/>
        </w:rPr>
        <w:t xml:space="preserve"> Użytkowy</w:t>
      </w:r>
    </w:p>
    <w:p w:rsidR="00FA6F1E" w:rsidRDefault="00FA6F1E" w:rsidP="00687050">
      <w:pPr>
        <w:spacing w:line="276" w:lineRule="auto"/>
        <w:ind w:left="2836" w:hanging="2836"/>
        <w:jc w:val="both"/>
        <w:rPr>
          <w:rFonts w:asciiTheme="majorHAnsi" w:hAnsiTheme="majorHAnsi" w:cs="Arial"/>
        </w:rPr>
      </w:pPr>
      <w:r>
        <w:rPr>
          <w:rFonts w:asciiTheme="majorHAnsi" w:hAnsiTheme="majorHAnsi" w:cs="Arial"/>
        </w:rPr>
        <w:t xml:space="preserve">                                              </w:t>
      </w:r>
      <w:r w:rsidR="00C2193F">
        <w:rPr>
          <w:rFonts w:asciiTheme="majorHAnsi" w:hAnsiTheme="majorHAnsi" w:cs="Arial"/>
        </w:rPr>
        <w:t xml:space="preserve"> </w:t>
      </w:r>
      <w:r>
        <w:rPr>
          <w:rFonts w:asciiTheme="majorHAnsi" w:hAnsiTheme="majorHAnsi" w:cs="Arial"/>
        </w:rPr>
        <w:t xml:space="preserve">  Szkice inwentaryzacyjne,</w:t>
      </w:r>
    </w:p>
    <w:p w:rsidR="00FA6F1E" w:rsidRDefault="00FA6F1E" w:rsidP="00687050">
      <w:pPr>
        <w:spacing w:line="276" w:lineRule="auto"/>
        <w:ind w:left="2836" w:hanging="2836"/>
        <w:jc w:val="both"/>
        <w:rPr>
          <w:rFonts w:asciiTheme="majorHAnsi" w:hAnsiTheme="majorHAnsi" w:cs="Arial"/>
        </w:rPr>
      </w:pPr>
      <w:r>
        <w:rPr>
          <w:rFonts w:asciiTheme="majorHAnsi" w:hAnsiTheme="majorHAnsi" w:cs="Arial"/>
        </w:rPr>
        <w:t xml:space="preserve">                                               </w:t>
      </w:r>
      <w:r w:rsidR="00C2193F">
        <w:rPr>
          <w:rFonts w:asciiTheme="majorHAnsi" w:hAnsiTheme="majorHAnsi" w:cs="Arial"/>
        </w:rPr>
        <w:t xml:space="preserve"> </w:t>
      </w:r>
      <w:r>
        <w:rPr>
          <w:rFonts w:asciiTheme="majorHAnsi" w:hAnsiTheme="majorHAnsi" w:cs="Arial"/>
        </w:rPr>
        <w:t xml:space="preserve"> Mapa do celów projektowych (wersja papierowa i</w:t>
      </w:r>
    </w:p>
    <w:p w:rsidR="00FA6F1E" w:rsidRDefault="00FA6F1E" w:rsidP="00687050">
      <w:pPr>
        <w:spacing w:line="276" w:lineRule="auto"/>
        <w:ind w:left="2836" w:hanging="2836"/>
        <w:jc w:val="both"/>
        <w:rPr>
          <w:rFonts w:asciiTheme="majorHAnsi" w:hAnsiTheme="majorHAnsi" w:cs="Arial"/>
        </w:rPr>
      </w:pPr>
      <w:r>
        <w:rPr>
          <w:rFonts w:asciiTheme="majorHAnsi" w:hAnsiTheme="majorHAnsi" w:cs="Arial"/>
        </w:rPr>
        <w:t xml:space="preserve">                                              </w:t>
      </w:r>
      <w:r w:rsidR="00C2193F">
        <w:rPr>
          <w:rFonts w:asciiTheme="majorHAnsi" w:hAnsiTheme="majorHAnsi" w:cs="Arial"/>
        </w:rPr>
        <w:t xml:space="preserve"> </w:t>
      </w:r>
      <w:r>
        <w:rPr>
          <w:rFonts w:asciiTheme="majorHAnsi" w:hAnsiTheme="majorHAnsi" w:cs="Arial"/>
        </w:rPr>
        <w:t xml:space="preserve">  elektroniczna edytowalna </w:t>
      </w:r>
      <w:proofErr w:type="spellStart"/>
      <w:r>
        <w:rPr>
          <w:rFonts w:asciiTheme="majorHAnsi" w:hAnsiTheme="majorHAnsi" w:cs="Arial"/>
        </w:rPr>
        <w:t>dxf</w:t>
      </w:r>
      <w:proofErr w:type="spellEnd"/>
      <w:r>
        <w:rPr>
          <w:rFonts w:asciiTheme="majorHAnsi" w:hAnsiTheme="majorHAnsi" w:cs="Arial"/>
        </w:rPr>
        <w:t>),</w:t>
      </w:r>
    </w:p>
    <w:p w:rsidR="00365102" w:rsidRPr="00C2193F" w:rsidRDefault="00687050" w:rsidP="00C2193F">
      <w:pPr>
        <w:spacing w:line="276" w:lineRule="auto"/>
        <w:ind w:left="2836" w:hanging="2836"/>
        <w:jc w:val="both"/>
        <w:rPr>
          <w:rFonts w:asciiTheme="majorHAnsi" w:hAnsiTheme="majorHAnsi" w:cs="Arial"/>
        </w:rPr>
      </w:pPr>
      <w:r>
        <w:rPr>
          <w:rFonts w:asciiTheme="majorHAnsi" w:hAnsiTheme="majorHAnsi" w:cs="Arial"/>
        </w:rPr>
        <w:t xml:space="preserve">                         </w:t>
      </w:r>
      <w:r w:rsidR="002F5DAF">
        <w:rPr>
          <w:rFonts w:asciiTheme="majorHAnsi" w:hAnsiTheme="majorHAnsi" w:cs="Arial"/>
        </w:rPr>
        <w:t xml:space="preserve">                  </w:t>
      </w:r>
      <w:r w:rsidR="00FA6F1E">
        <w:rPr>
          <w:rFonts w:asciiTheme="majorHAnsi" w:hAnsiTheme="majorHAnsi" w:cs="Arial"/>
        </w:rPr>
        <w:t xml:space="preserve"> </w:t>
      </w:r>
      <w:r w:rsidR="00C2193F">
        <w:rPr>
          <w:rFonts w:asciiTheme="majorHAnsi" w:hAnsiTheme="majorHAnsi" w:cs="Arial"/>
        </w:rPr>
        <w:t xml:space="preserve"> </w:t>
      </w:r>
      <w:r w:rsidR="002F5DAF">
        <w:rPr>
          <w:rFonts w:asciiTheme="majorHAnsi" w:hAnsiTheme="majorHAnsi" w:cs="Arial"/>
        </w:rPr>
        <w:t xml:space="preserve">    </w:t>
      </w:r>
      <w:r w:rsidR="00FA6F1E">
        <w:rPr>
          <w:rFonts w:asciiTheme="majorHAnsi" w:hAnsiTheme="majorHAnsi" w:cs="Arial"/>
        </w:rPr>
        <w:t>Kopia decyzji o warunkach zabudowy</w:t>
      </w:r>
      <w:r w:rsidR="002F5DAF">
        <w:rPr>
          <w:rFonts w:asciiTheme="majorHAnsi" w:hAnsiTheme="majorHAnsi" w:cs="Arial"/>
        </w:rPr>
        <w:t xml:space="preserve">  </w:t>
      </w:r>
      <w:r>
        <w:rPr>
          <w:rFonts w:asciiTheme="majorHAnsi" w:hAnsiTheme="majorHAnsi" w:cs="Arial"/>
        </w:rPr>
        <w:t xml:space="preserve">                 </w:t>
      </w:r>
      <w:r w:rsidR="002F5DAF">
        <w:rPr>
          <w:rFonts w:asciiTheme="majorHAnsi" w:hAnsiTheme="majorHAnsi" w:cs="Arial"/>
        </w:rPr>
        <w:t xml:space="preserve">                          </w:t>
      </w:r>
      <w:r>
        <w:rPr>
          <w:rFonts w:asciiTheme="majorHAnsi" w:hAnsiTheme="majorHAnsi" w:cs="Arial"/>
        </w:rPr>
        <w:t xml:space="preserve">             </w:t>
      </w:r>
      <w:r w:rsidR="002F5DAF">
        <w:rPr>
          <w:rFonts w:asciiTheme="majorHAnsi" w:hAnsiTheme="majorHAnsi" w:cs="Arial"/>
        </w:rPr>
        <w:t xml:space="preserve">                   </w:t>
      </w:r>
      <w:r>
        <w:rPr>
          <w:rFonts w:asciiTheme="majorHAnsi" w:hAnsiTheme="majorHAnsi" w:cs="Arial"/>
        </w:rPr>
        <w:t xml:space="preserve">                                    </w:t>
      </w:r>
      <w:r w:rsidR="002F5DAF">
        <w:rPr>
          <w:rFonts w:asciiTheme="majorHAnsi" w:hAnsiTheme="majorHAnsi" w:cs="Arial"/>
        </w:rPr>
        <w:t xml:space="preserve">                   </w:t>
      </w:r>
      <w:r>
        <w:rPr>
          <w:rFonts w:asciiTheme="majorHAnsi" w:hAnsiTheme="majorHAnsi" w:cs="Arial"/>
        </w:rPr>
        <w:t xml:space="preserve">                                    </w:t>
      </w:r>
      <w:r w:rsidR="002F5DAF">
        <w:rPr>
          <w:rFonts w:asciiTheme="majorHAnsi" w:hAnsiTheme="majorHAnsi" w:cs="Arial"/>
        </w:rPr>
        <w:t xml:space="preserve">        </w:t>
      </w:r>
      <w:r>
        <w:rPr>
          <w:rFonts w:asciiTheme="majorHAnsi" w:hAnsiTheme="majorHAnsi" w:cs="Arial"/>
        </w:rPr>
        <w:t xml:space="preserve">             </w:t>
      </w:r>
      <w:r w:rsidR="002F5DAF">
        <w:rPr>
          <w:rFonts w:asciiTheme="majorHAnsi" w:hAnsiTheme="majorHAnsi" w:cs="Arial"/>
        </w:rPr>
        <w:t xml:space="preserve">                    </w:t>
      </w:r>
      <w:r>
        <w:rPr>
          <w:rFonts w:asciiTheme="majorHAnsi" w:hAnsiTheme="majorHAnsi" w:cs="Arial"/>
        </w:rPr>
        <w:t xml:space="preserve">                        </w:t>
      </w:r>
      <w:r w:rsidR="00C2193F">
        <w:rPr>
          <w:rFonts w:asciiTheme="majorHAnsi" w:hAnsiTheme="majorHAnsi" w:cs="Arial"/>
        </w:rPr>
        <w:t xml:space="preserve">             </w:t>
      </w:r>
      <w:r>
        <w:rPr>
          <w:rFonts w:asciiTheme="majorHAnsi" w:hAnsiTheme="majorHAnsi" w:cs="Arial"/>
        </w:rPr>
        <w:t xml:space="preserve">                              </w:t>
      </w:r>
      <w:r w:rsidR="00C2193F">
        <w:rPr>
          <w:rFonts w:asciiTheme="majorHAnsi" w:hAnsiTheme="majorHAnsi" w:cs="Arial"/>
        </w:rPr>
        <w:t xml:space="preserve">             </w:t>
      </w:r>
      <w:r>
        <w:rPr>
          <w:rFonts w:asciiTheme="majorHAnsi" w:hAnsiTheme="majorHAnsi" w:cs="Arial"/>
        </w:rPr>
        <w:t xml:space="preserve">                                       </w:t>
      </w:r>
      <w:r w:rsidR="002F5DAF">
        <w:rPr>
          <w:rFonts w:asciiTheme="majorHAnsi" w:hAnsiTheme="majorHAnsi" w:cs="Arial"/>
        </w:rPr>
        <w:t xml:space="preserve">       </w:t>
      </w:r>
    </w:p>
    <w:p w:rsidR="002D5F80" w:rsidRDefault="00F23968">
      <w:pPr>
        <w:spacing w:line="276" w:lineRule="auto"/>
        <w:ind w:left="2832" w:hanging="2832"/>
        <w:jc w:val="both"/>
        <w:rPr>
          <w:rFonts w:asciiTheme="majorHAnsi" w:hAnsiTheme="majorHAnsi" w:cs="Arial"/>
        </w:rPr>
      </w:pPr>
      <w:r>
        <w:rPr>
          <w:rFonts w:asciiTheme="majorHAnsi" w:hAnsiTheme="majorHAnsi" w:cs="Arial"/>
        </w:rPr>
        <w:t>Załącznik Nr 2 –</w:t>
      </w:r>
      <w:r>
        <w:rPr>
          <w:rFonts w:asciiTheme="majorHAnsi" w:hAnsiTheme="majorHAnsi" w:cs="Arial"/>
        </w:rPr>
        <w:tab/>
        <w:t>Projekt umowy.</w:t>
      </w:r>
    </w:p>
    <w:p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 – </w:t>
      </w:r>
      <w:r>
        <w:rPr>
          <w:rFonts w:asciiTheme="majorHAnsi" w:hAnsiTheme="majorHAnsi" w:cs="Arial"/>
          <w:color w:val="000000" w:themeColor="text1"/>
        </w:rPr>
        <w:tab/>
        <w:t>Wzór Formularza ofertowego.</w:t>
      </w:r>
    </w:p>
    <w:p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 </w:t>
      </w:r>
      <w:r>
        <w:rPr>
          <w:rFonts w:asciiTheme="majorHAnsi" w:hAnsiTheme="majorHAnsi" w:cs="Arial"/>
          <w:color w:val="000000" w:themeColor="text1"/>
        </w:rPr>
        <w:tab/>
        <w:t>Wzór oświadczenia o braku podstaw do wykluczenia.</w:t>
      </w:r>
    </w:p>
    <w:p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5 –</w:t>
      </w:r>
      <w:r>
        <w:rPr>
          <w:rFonts w:asciiTheme="majorHAnsi" w:hAnsiTheme="majorHAnsi" w:cs="Arial"/>
          <w:color w:val="000000" w:themeColor="text1"/>
        </w:rPr>
        <w:tab/>
        <w:t xml:space="preserve">Wzór oświadczenia o spełnianiu warunków udziału </w:t>
      </w:r>
      <w:r>
        <w:rPr>
          <w:rFonts w:asciiTheme="majorHAnsi" w:hAnsiTheme="majorHAnsi" w:cs="Arial"/>
          <w:color w:val="000000" w:themeColor="text1"/>
        </w:rPr>
        <w:br/>
        <w:t>w postępowaniu.</w:t>
      </w:r>
    </w:p>
    <w:p w:rsidR="002D5F80" w:rsidRDefault="00F23968">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 –</w:t>
      </w:r>
      <w:r>
        <w:rPr>
          <w:rFonts w:asciiTheme="majorHAnsi" w:hAnsiTheme="majorHAnsi" w:cs="Arial"/>
          <w:color w:val="000000" w:themeColor="text1"/>
        </w:rPr>
        <w:tab/>
        <w:t xml:space="preserve">Wzór oświadczenia wykonawców wspólnie ubiegających się o udzielenie zamówienia </w:t>
      </w:r>
      <w:r>
        <w:rPr>
          <w:rFonts w:asciiTheme="majorHAnsi" w:hAnsiTheme="majorHAnsi" w:cs="Arial"/>
          <w:i/>
          <w:iCs/>
          <w:color w:val="000000" w:themeColor="text1"/>
        </w:rPr>
        <w:t>– jeżeli dotyczy.</w:t>
      </w:r>
    </w:p>
    <w:p w:rsidR="002D5F80" w:rsidRDefault="00F23968">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Wzór wykazu robót budowlanych.</w:t>
      </w:r>
    </w:p>
    <w:p w:rsidR="002D5F80" w:rsidRDefault="00F23968">
      <w:pPr>
        <w:spacing w:line="276" w:lineRule="auto"/>
        <w:ind w:left="2832" w:hanging="2832"/>
        <w:jc w:val="both"/>
        <w:rPr>
          <w:rFonts w:ascii="Cambria" w:hAnsi="Cambria" w:cs="Arial"/>
          <w:color w:val="000000"/>
        </w:rPr>
      </w:pPr>
      <w:r>
        <w:rPr>
          <w:rFonts w:ascii="Cambria" w:hAnsi="Cambria" w:cs="Arial"/>
          <w:color w:val="000000"/>
        </w:rPr>
        <w:t xml:space="preserve">Załącznik Nr 8 – </w:t>
      </w:r>
      <w:r>
        <w:rPr>
          <w:rFonts w:ascii="Cambria" w:hAnsi="Cambria" w:cs="Arial"/>
          <w:color w:val="000000"/>
        </w:rPr>
        <w:tab/>
        <w:t>Wzór wykazu osób.</w:t>
      </w:r>
    </w:p>
    <w:p w:rsidR="002D5F80" w:rsidRDefault="00F23968">
      <w:pPr>
        <w:spacing w:line="276" w:lineRule="auto"/>
        <w:ind w:left="2832" w:hanging="2832"/>
        <w:jc w:val="both"/>
        <w:rPr>
          <w:rFonts w:asciiTheme="majorHAnsi" w:hAnsiTheme="majorHAnsi" w:cs="Arial"/>
          <w:sz w:val="22"/>
          <w:szCs w:val="22"/>
        </w:rPr>
      </w:pPr>
      <w:r>
        <w:rPr>
          <w:rFonts w:asciiTheme="majorHAnsi" w:hAnsiTheme="majorHAnsi" w:cs="Arial"/>
          <w:color w:val="000000" w:themeColor="text1"/>
        </w:rPr>
        <w:t xml:space="preserve">Załącznik Nr 9 – </w:t>
      </w:r>
      <w:r>
        <w:rPr>
          <w:rFonts w:asciiTheme="majorHAnsi" w:hAnsiTheme="majorHAnsi" w:cs="Arial"/>
          <w:color w:val="000000" w:themeColor="text1"/>
        </w:rPr>
        <w:tab/>
        <w:t xml:space="preserve">Identyfikator postępowania na </w:t>
      </w:r>
      <w:proofErr w:type="spellStart"/>
      <w:r>
        <w:rPr>
          <w:rFonts w:asciiTheme="majorHAnsi" w:hAnsiTheme="majorHAnsi" w:cs="Arial"/>
          <w:color w:val="000000" w:themeColor="text1"/>
        </w:rPr>
        <w:t>miniPortalu</w:t>
      </w:r>
      <w:proofErr w:type="spellEnd"/>
      <w:r>
        <w:rPr>
          <w:rFonts w:asciiTheme="majorHAnsi" w:hAnsiTheme="majorHAnsi" w:cs="Arial"/>
          <w:color w:val="000000" w:themeColor="text1"/>
        </w:rPr>
        <w:t>.</w:t>
      </w:r>
    </w:p>
    <w:sectPr w:rsidR="002D5F80" w:rsidSect="002A2EB4">
      <w:headerReference w:type="default" r:id="rId15"/>
      <w:footerReference w:type="default" r:id="rId16"/>
      <w:headerReference w:type="first" r:id="rId17"/>
      <w:footerReference w:type="first" r:id="rId18"/>
      <w:pgSz w:w="11906" w:h="16838"/>
      <w:pgMar w:top="1417" w:right="1417" w:bottom="1417" w:left="1417" w:header="0" w:footer="1191" w:gutter="0"/>
      <w:cols w:space="708"/>
      <w:formProt w:val="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53D8AC" w15:done="0"/>
  <w15:commentEx w15:paraId="5DAC21D6" w15:done="0"/>
  <w15:commentEx w15:paraId="2F9B0967" w15:done="0"/>
  <w15:commentEx w15:paraId="69C47527" w15:done="0"/>
  <w15:commentEx w15:paraId="4BFEFAFB" w15:done="0"/>
  <w15:commentEx w15:paraId="1D486753" w15:done="0"/>
  <w15:commentEx w15:paraId="7DB09EF6" w15:done="0"/>
  <w15:commentEx w15:paraId="11D6C62C" w15:paraIdParent="7DB09EF6" w15:done="0"/>
  <w15:commentEx w15:paraId="7BCF2BF7" w15:done="0"/>
  <w15:commentEx w15:paraId="4A579F8D" w15:done="0"/>
  <w15:commentEx w15:paraId="1E90B7D8" w15:done="0"/>
  <w15:commentEx w15:paraId="30E9A838" w15:done="0"/>
  <w15:commentEx w15:paraId="0EE74284" w15:done="0"/>
  <w15:commentEx w15:paraId="58EF7115" w15:done="0"/>
  <w15:commentEx w15:paraId="74D21621" w15:done="0"/>
  <w15:commentEx w15:paraId="3AA7F8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F3D1" w16cex:dateUtc="2022-01-04T10:09:00Z"/>
  <w16cex:commentExtensible w16cex:durableId="257FF3D2" w16cex:dateUtc="2022-01-04T10:10:00Z"/>
  <w16cex:commentExtensible w16cex:durableId="257FF3D3" w16cex:dateUtc="2022-01-04T20:39:00Z"/>
  <w16cex:commentExtensible w16cex:durableId="257FF3D4" w16cex:dateUtc="2022-01-04T20:39:00Z"/>
  <w16cex:commentExtensible w16cex:durableId="257FF480" w16cex:dateUtc="2022-01-05T09:42:00Z"/>
  <w16cex:commentExtensible w16cex:durableId="257FF3D6" w16cex:dateUtc="2022-01-03T18:10:00Z"/>
  <w16cex:commentExtensible w16cex:durableId="257FF3D7" w16cex:dateUtc="2022-01-04T20:35:00Z"/>
  <w16cex:commentExtensible w16cex:durableId="257FF49A" w16cex:dateUtc="2022-01-05T09:42:00Z"/>
  <w16cex:commentExtensible w16cex:durableId="257FF3D8" w16cex:dateUtc="2022-01-03T18:35:00Z"/>
  <w16cex:commentExtensible w16cex:durableId="257FF3DC" w16cex:dateUtc="2022-01-03T18:30:00Z"/>
  <w16cex:commentExtensible w16cex:durableId="257FF3DD" w16cex:dateUtc="2022-01-03T18:30:00Z"/>
  <w16cex:commentExtensible w16cex:durableId="257FF3DE" w16cex:dateUtc="2022-01-04T20:27:00Z"/>
  <w16cex:commentExtensible w16cex:durableId="257FF3DF" w16cex:dateUtc="2022-01-03T18:31:00Z"/>
  <w16cex:commentExtensible w16cex:durableId="257FF3E0" w16cex:dateUtc="2022-01-03T18:34:00Z"/>
  <w16cex:commentExtensible w16cex:durableId="257FF3E1" w16cex:dateUtc="2022-01-04T20:40:00Z"/>
  <w16cex:commentExtensible w16cex:durableId="257FF3E2" w16cex:dateUtc="2022-01-04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3D8AC" w16cid:durableId="257FF3D1"/>
  <w16cid:commentId w16cid:paraId="5DAC21D6" w16cid:durableId="257FF3D2"/>
  <w16cid:commentId w16cid:paraId="2F9B0967" w16cid:durableId="257FF3D3"/>
  <w16cid:commentId w16cid:paraId="69C47527" w16cid:durableId="257FF3D4"/>
  <w16cid:commentId w16cid:paraId="4BFEFAFB" w16cid:durableId="257FF480"/>
  <w16cid:commentId w16cid:paraId="1D486753" w16cid:durableId="257FF3D6"/>
  <w16cid:commentId w16cid:paraId="7DB09EF6" w16cid:durableId="257FF3D7"/>
  <w16cid:commentId w16cid:paraId="11D6C62C" w16cid:durableId="257FF49A"/>
  <w16cid:commentId w16cid:paraId="7BCF2BF7" w16cid:durableId="257FF3D8"/>
  <w16cid:commentId w16cid:paraId="4A579F8D" w16cid:durableId="257FF3DC"/>
  <w16cid:commentId w16cid:paraId="1E90B7D8" w16cid:durableId="257FF3DD"/>
  <w16cid:commentId w16cid:paraId="30E9A838" w16cid:durableId="257FF3DE"/>
  <w16cid:commentId w16cid:paraId="0EE74284" w16cid:durableId="257FF3DF"/>
  <w16cid:commentId w16cid:paraId="58EF7115" w16cid:durableId="257FF3E0"/>
  <w16cid:commentId w16cid:paraId="74D21621" w16cid:durableId="257FF3E1"/>
  <w16cid:commentId w16cid:paraId="3AA7F895" w16cid:durableId="257FF3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52" w:rsidRDefault="002C4B52">
      <w:r>
        <w:separator/>
      </w:r>
    </w:p>
  </w:endnote>
  <w:endnote w:type="continuationSeparator" w:id="0">
    <w:p w:rsidR="002C4B52" w:rsidRDefault="002C4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Univers-PL">
    <w:altName w:val="Courier New"/>
    <w:charset w:val="EE"/>
    <w:family w:val="roman"/>
    <w:pitch w:val="variable"/>
    <w:sig w:usb0="00000000" w:usb1="00000000" w:usb2="00000000" w:usb3="00000000" w:csb0="00000000"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Open Sans">
    <w:altName w:val="Arial"/>
    <w:charset w:val="00"/>
    <w:family w:val="swiss"/>
    <w:pitch w:val="variable"/>
    <w:sig w:usb0="00000001"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charset w:val="00"/>
    <w:family w:val="auto"/>
    <w:pitch w:val="default"/>
    <w:sig w:usb0="00000000" w:usb1="00000000" w:usb2="00000000" w:usb3="00000000" w:csb0="00000001"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4BC" w:rsidRDefault="00D274BC">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DC3E10">
      <w:rPr>
        <w:rFonts w:ascii="Cambria" w:hAnsi="Cambria"/>
        <w:b/>
        <w:noProof/>
        <w:sz w:val="20"/>
        <w:bdr w:val="single" w:sz="4" w:space="0" w:color="000000"/>
      </w:rPr>
      <w:t>5</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DC3E10">
      <w:rPr>
        <w:rFonts w:ascii="Cambria" w:hAnsi="Cambria"/>
        <w:b/>
        <w:noProof/>
        <w:sz w:val="20"/>
        <w:bdr w:val="single" w:sz="4" w:space="0" w:color="000000"/>
      </w:rPr>
      <w:t>34</w:t>
    </w:r>
    <w:r>
      <w:rPr>
        <w:rFonts w:ascii="Cambria" w:hAnsi="Cambria"/>
        <w:b/>
        <w:sz w:val="20"/>
        <w:bdr w:val="single" w:sz="4" w:space="0" w:color="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4BC" w:rsidRDefault="00D274BC">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noProof/>
        <w:sz w:val="20"/>
        <w:bdr w:val="single" w:sz="4" w:space="0" w:color="000000"/>
      </w:rPr>
      <w:t>34</w:t>
    </w:r>
    <w:r>
      <w:rPr>
        <w:rFonts w:ascii="Cambria" w:hAnsi="Cambria"/>
        <w:b/>
        <w:sz w:val="20"/>
        <w:bdr w:val="single" w:sz="4" w:space="0"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52" w:rsidRDefault="002C4B52">
      <w:pPr>
        <w:rPr>
          <w:sz w:val="12"/>
        </w:rPr>
      </w:pPr>
    </w:p>
  </w:footnote>
  <w:footnote w:type="continuationSeparator" w:id="0">
    <w:p w:rsidR="002C4B52" w:rsidRDefault="002C4B52">
      <w:pPr>
        <w:rPr>
          <w:sz w:val="1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4BC" w:rsidRDefault="00D274BC" w:rsidP="002A2EB4">
    <w:pPr>
      <w:jc w:val="right"/>
    </w:pPr>
  </w:p>
  <w:p w:rsidR="00D274BC" w:rsidRDefault="00D274BC" w:rsidP="00B45EE9"/>
  <w:p w:rsidR="00D274BC" w:rsidRDefault="00D274BC" w:rsidP="002A2EB4">
    <w:pPr>
      <w:jc w:val="right"/>
    </w:pP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tblPr>
    <w:tblGrid>
      <w:gridCol w:w="9062"/>
    </w:tblGrid>
    <w:tr w:rsidR="00D274BC" w:rsidTr="00E8418A">
      <w:tc>
        <w:tcPr>
          <w:tcW w:w="9062" w:type="dxa"/>
        </w:tcPr>
        <w:p w:rsidR="00D274BC" w:rsidRPr="00B45EE9" w:rsidRDefault="00D274BC" w:rsidP="00B45EE9">
          <w:pPr>
            <w:pStyle w:val="Nagwek"/>
            <w:spacing w:line="276" w:lineRule="auto"/>
            <w:rPr>
              <w:rFonts w:ascii="Cambria" w:hAnsi="Cambria"/>
              <w:bCs/>
              <w:color w:val="000000"/>
              <w:sz w:val="17"/>
              <w:szCs w:val="17"/>
            </w:rPr>
          </w:pPr>
        </w:p>
      </w:tc>
    </w:tr>
  </w:tbl>
  <w:p w:rsidR="00D274BC" w:rsidRDefault="00D274BC" w:rsidP="002A2EB4">
    <w:pPr>
      <w:pStyle w:val="Nagwek"/>
      <w:spacing w:line="276" w:lineRule="auto"/>
      <w:jc w:val="center"/>
      <w:rPr>
        <w:rFonts w:ascii="Cambria" w:hAnsi="Cambria"/>
        <w:bCs/>
        <w:color w:val="000000"/>
        <w:sz w:val="10"/>
        <w:szCs w:val="10"/>
      </w:rPr>
    </w:pPr>
  </w:p>
  <w:p w:rsidR="00D274BC" w:rsidRPr="002A2EB4" w:rsidRDefault="00D274BC" w:rsidP="002A2EB4">
    <w:pPr>
      <w:pStyle w:val="Nagwek"/>
      <w:jc w:val="right"/>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4BC" w:rsidRDefault="00D274BC" w:rsidP="002A2EB4">
    <w:pPr>
      <w:jc w:val="right"/>
    </w:pPr>
  </w:p>
  <w:p w:rsidR="00D274BC" w:rsidRDefault="00D274BC" w:rsidP="00D873FF">
    <w:pPr>
      <w:jc w:val="center"/>
    </w:pPr>
  </w:p>
  <w:p w:rsidR="00D274BC" w:rsidRDefault="00D274BC" w:rsidP="002A2EB4">
    <w:pPr>
      <w:jc w:val="right"/>
    </w:pP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tblPr>
    <w:tblGrid>
      <w:gridCol w:w="9062"/>
    </w:tblGrid>
    <w:tr w:rsidR="00D274BC" w:rsidTr="002A2EB4">
      <w:tc>
        <w:tcPr>
          <w:tcW w:w="9062" w:type="dxa"/>
        </w:tcPr>
        <w:p w:rsidR="00D274BC" w:rsidRPr="00B45EE9" w:rsidRDefault="00D274BC" w:rsidP="00B45EE9">
          <w:pPr>
            <w:pStyle w:val="Nagwek"/>
            <w:spacing w:line="276" w:lineRule="auto"/>
            <w:rPr>
              <w:rFonts w:ascii="Cambria" w:hAnsi="Cambria"/>
              <w:bCs/>
              <w:color w:val="000000"/>
              <w:sz w:val="17"/>
              <w:szCs w:val="17"/>
            </w:rPr>
          </w:pPr>
        </w:p>
      </w:tc>
    </w:tr>
  </w:tbl>
  <w:p w:rsidR="00D274BC" w:rsidRDefault="00D274BC" w:rsidP="002A2EB4">
    <w:pPr>
      <w:pStyle w:val="Nagwek"/>
      <w:spacing w:line="276" w:lineRule="auto"/>
      <w:jc w:val="center"/>
      <w:rPr>
        <w:rFonts w:ascii="Cambria" w:hAnsi="Cambria"/>
        <w:bCs/>
        <w:color w:val="000000"/>
        <w:sz w:val="10"/>
        <w:szCs w:val="10"/>
      </w:rPr>
    </w:pPr>
  </w:p>
  <w:p w:rsidR="00D274BC" w:rsidRPr="002A2EB4" w:rsidRDefault="00D274BC" w:rsidP="002A2EB4">
    <w:pPr>
      <w:pStyle w:val="Nagwek"/>
      <w:jc w:val="righ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3F4F"/>
    <w:multiLevelType w:val="multilevel"/>
    <w:tmpl w:val="E40E727A"/>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nsid w:val="03186818"/>
    <w:multiLevelType w:val="multilevel"/>
    <w:tmpl w:val="45B47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3B559F9"/>
    <w:multiLevelType w:val="hybridMultilevel"/>
    <w:tmpl w:val="BA306498"/>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74A54A5"/>
    <w:multiLevelType w:val="multilevel"/>
    <w:tmpl w:val="258E2608"/>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4">
    <w:nsid w:val="07C2503E"/>
    <w:multiLevelType w:val="multilevel"/>
    <w:tmpl w:val="1D164278"/>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7D532DD"/>
    <w:multiLevelType w:val="multilevel"/>
    <w:tmpl w:val="13586778"/>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6">
    <w:nsid w:val="0ACD1E49"/>
    <w:multiLevelType w:val="multilevel"/>
    <w:tmpl w:val="FB90707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7">
    <w:nsid w:val="0B9054DC"/>
    <w:multiLevelType w:val="multilevel"/>
    <w:tmpl w:val="7082959E"/>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C4D0D8F"/>
    <w:multiLevelType w:val="multilevel"/>
    <w:tmpl w:val="B582F14C"/>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0">
    <w:nsid w:val="0D9E2756"/>
    <w:multiLevelType w:val="multilevel"/>
    <w:tmpl w:val="8CCE50CC"/>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1">
    <w:nsid w:val="136F40E4"/>
    <w:multiLevelType w:val="multilevel"/>
    <w:tmpl w:val="4EDC9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713767B"/>
    <w:multiLevelType w:val="multilevel"/>
    <w:tmpl w:val="46DCE550"/>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3">
    <w:nsid w:val="17A25679"/>
    <w:multiLevelType w:val="multilevel"/>
    <w:tmpl w:val="4D807CA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nsid w:val="1841247A"/>
    <w:multiLevelType w:val="multilevel"/>
    <w:tmpl w:val="0BC287C8"/>
    <w:lvl w:ilvl="0">
      <w:start w:val="2"/>
      <w:numFmt w:val="decimal"/>
      <w:lvlText w:val="%1."/>
      <w:lvlJc w:val="left"/>
      <w:pPr>
        <w:ind w:left="380" w:hanging="380"/>
      </w:pPr>
      <w:rPr>
        <w:rFonts w:hint="default"/>
      </w:rPr>
    </w:lvl>
    <w:lvl w:ilvl="1">
      <w:start w:val="1"/>
      <w:numFmt w:val="decimal"/>
      <w:lvlText w:val="%1.%2."/>
      <w:lvlJc w:val="left"/>
      <w:pPr>
        <w:ind w:left="1287" w:hanging="720"/>
      </w:pPr>
      <w:rPr>
        <w:rFonts w:hint="default"/>
        <w:b/>
        <w:bCs w:val="0"/>
        <w:color w:val="000000" w:themeColor="text1"/>
      </w:rPr>
    </w:lvl>
    <w:lvl w:ilvl="2">
      <w:start w:val="1"/>
      <w:numFmt w:val="decimal"/>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1C813A91"/>
    <w:multiLevelType w:val="multilevel"/>
    <w:tmpl w:val="FCDE6CDA"/>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6">
    <w:nsid w:val="1F332903"/>
    <w:multiLevelType w:val="multilevel"/>
    <w:tmpl w:val="0E5660BC"/>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17">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8">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nsid w:val="222403FE"/>
    <w:multiLevelType w:val="multilevel"/>
    <w:tmpl w:val="9DDA4E5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nsid w:val="229C64CF"/>
    <w:multiLevelType w:val="multilevel"/>
    <w:tmpl w:val="44528A74"/>
    <w:styleLink w:val="WWNum27"/>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1">
    <w:nsid w:val="25FD093F"/>
    <w:multiLevelType w:val="multilevel"/>
    <w:tmpl w:val="EEA497A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
    <w:nsid w:val="26F23CB7"/>
    <w:multiLevelType w:val="multilevel"/>
    <w:tmpl w:val="EB2A52DE"/>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24">
    <w:nsid w:val="2E1634C8"/>
    <w:multiLevelType w:val="multilevel"/>
    <w:tmpl w:val="2DC66690"/>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5">
    <w:nsid w:val="2F742292"/>
    <w:multiLevelType w:val="multilevel"/>
    <w:tmpl w:val="C91E1C1C"/>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6">
    <w:nsid w:val="2FE36431"/>
    <w:multiLevelType w:val="multilevel"/>
    <w:tmpl w:val="D20EED0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nsid w:val="301F4429"/>
    <w:multiLevelType w:val="multilevel"/>
    <w:tmpl w:val="429E1A14"/>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8">
    <w:nsid w:val="30A574DB"/>
    <w:multiLevelType w:val="multilevel"/>
    <w:tmpl w:val="92B84156"/>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9">
    <w:nsid w:val="332C5AF7"/>
    <w:multiLevelType w:val="multilevel"/>
    <w:tmpl w:val="0338D02A"/>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nsid w:val="3593738A"/>
    <w:multiLevelType w:val="multilevel"/>
    <w:tmpl w:val="A67C4EA0"/>
    <w:lvl w:ilvl="0">
      <w:start w:val="1"/>
      <w:numFmt w:val="bullet"/>
      <w:lvlText w:val="−"/>
      <w:lvlJc w:val="left"/>
      <w:pPr>
        <w:tabs>
          <w:tab w:val="num" w:pos="0"/>
        </w:tabs>
        <w:ind w:left="1713" w:hanging="360"/>
      </w:pPr>
      <w:rPr>
        <w:rFonts w:ascii="Times New Roman" w:hAnsi="Times New Roman" w:cs="Times New Roman"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1">
    <w:nsid w:val="370F7134"/>
    <w:multiLevelType w:val="hybridMultilevel"/>
    <w:tmpl w:val="F9F01106"/>
    <w:lvl w:ilvl="0" w:tplc="7F78ABE0">
      <w:start w:val="1"/>
      <w:numFmt w:val="lowerLetter"/>
      <w:lvlText w:val="%1)"/>
      <w:lvlJc w:val="left"/>
      <w:pPr>
        <w:ind w:left="2062" w:hanging="360"/>
      </w:pPr>
      <w:rPr>
        <w:b/>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2">
    <w:nsid w:val="37DF1DDF"/>
    <w:multiLevelType w:val="multilevel"/>
    <w:tmpl w:val="4D146EE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3">
    <w:nsid w:val="39EB298A"/>
    <w:multiLevelType w:val="multilevel"/>
    <w:tmpl w:val="934C3346"/>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4">
    <w:nsid w:val="3BE1799C"/>
    <w:multiLevelType w:val="multilevel"/>
    <w:tmpl w:val="754A0C6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5">
    <w:nsid w:val="3D524557"/>
    <w:multiLevelType w:val="multilevel"/>
    <w:tmpl w:val="DB34FBB8"/>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6">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7">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42D80F38"/>
    <w:multiLevelType w:val="multilevel"/>
    <w:tmpl w:val="28D83D1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9">
    <w:nsid w:val="4597729E"/>
    <w:multiLevelType w:val="multilevel"/>
    <w:tmpl w:val="AB623FA8"/>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40">
    <w:nsid w:val="46764F7F"/>
    <w:multiLevelType w:val="multilevel"/>
    <w:tmpl w:val="E92830EA"/>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1">
    <w:nsid w:val="46AD15CE"/>
    <w:multiLevelType w:val="multilevel"/>
    <w:tmpl w:val="79D69BE0"/>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2">
    <w:nsid w:val="474035EE"/>
    <w:multiLevelType w:val="multilevel"/>
    <w:tmpl w:val="5B507998"/>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3">
    <w:nsid w:val="48A6437E"/>
    <w:multiLevelType w:val="hybridMultilevel"/>
    <w:tmpl w:val="D8D602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4D2001DF"/>
    <w:multiLevelType w:val="multilevel"/>
    <w:tmpl w:val="CF881A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51AC0A67"/>
    <w:multiLevelType w:val="multilevel"/>
    <w:tmpl w:val="A1362B3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6">
    <w:nsid w:val="53E954E3"/>
    <w:multiLevelType w:val="multilevel"/>
    <w:tmpl w:val="7E9457B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7">
    <w:nsid w:val="56792250"/>
    <w:multiLevelType w:val="multilevel"/>
    <w:tmpl w:val="3F0E9086"/>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8">
    <w:nsid w:val="572F7BC9"/>
    <w:multiLevelType w:val="hybridMultilevel"/>
    <w:tmpl w:val="36A26DD8"/>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nsid w:val="5FF759A6"/>
    <w:multiLevelType w:val="multilevel"/>
    <w:tmpl w:val="FFA2B30C"/>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0">
    <w:nsid w:val="60404E83"/>
    <w:multiLevelType w:val="multilevel"/>
    <w:tmpl w:val="6B9E16FE"/>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1">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2">
    <w:nsid w:val="627D197A"/>
    <w:multiLevelType w:val="hybridMultilevel"/>
    <w:tmpl w:val="B1B639A0"/>
    <w:lvl w:ilvl="0" w:tplc="379CE924">
      <w:start w:val="1"/>
      <w:numFmt w:val="lowerLetter"/>
      <w:lvlText w:val="%1)"/>
      <w:lvlJc w:val="left"/>
      <w:pPr>
        <w:ind w:left="2340" w:hanging="360"/>
      </w:pPr>
      <w:rPr>
        <w:rFonts w:ascii="Cambria" w:hAnsi="Cambria"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nsid w:val="628E269D"/>
    <w:multiLevelType w:val="hybridMultilevel"/>
    <w:tmpl w:val="1CB82174"/>
    <w:lvl w:ilvl="0" w:tplc="3BE2C49C">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54">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64427CF0"/>
    <w:multiLevelType w:val="multilevel"/>
    <w:tmpl w:val="B940607E"/>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6">
    <w:nsid w:val="6CCF098B"/>
    <w:multiLevelType w:val="multilevel"/>
    <w:tmpl w:val="ADBA50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7">
    <w:nsid w:val="6E2A008A"/>
    <w:multiLevelType w:val="multilevel"/>
    <w:tmpl w:val="AACE0D2A"/>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58">
    <w:nsid w:val="6FE75177"/>
    <w:multiLevelType w:val="multilevel"/>
    <w:tmpl w:val="005AE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0">
    <w:nsid w:val="73C77906"/>
    <w:multiLevelType w:val="multilevel"/>
    <w:tmpl w:val="6BDC5D62"/>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1">
    <w:nsid w:val="73D20BEB"/>
    <w:multiLevelType w:val="multilevel"/>
    <w:tmpl w:val="F4D2E6F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2">
    <w:nsid w:val="75E0654E"/>
    <w:multiLevelType w:val="multilevel"/>
    <w:tmpl w:val="38F8CFA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63">
    <w:nsid w:val="77471DCF"/>
    <w:multiLevelType w:val="multilevel"/>
    <w:tmpl w:val="6C86E9A6"/>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4">
    <w:nsid w:val="7AE61145"/>
    <w:multiLevelType w:val="multilevel"/>
    <w:tmpl w:val="DAAC9ED8"/>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65">
    <w:nsid w:val="7BAF378B"/>
    <w:multiLevelType w:val="multilevel"/>
    <w:tmpl w:val="09A6899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num w:numId="1">
    <w:abstractNumId w:val="65"/>
  </w:num>
  <w:num w:numId="2">
    <w:abstractNumId w:val="17"/>
  </w:num>
  <w:num w:numId="3">
    <w:abstractNumId w:val="35"/>
  </w:num>
  <w:num w:numId="4">
    <w:abstractNumId w:val="27"/>
  </w:num>
  <w:num w:numId="5">
    <w:abstractNumId w:val="62"/>
  </w:num>
  <w:num w:numId="6">
    <w:abstractNumId w:val="24"/>
  </w:num>
  <w:num w:numId="7">
    <w:abstractNumId w:val="9"/>
  </w:num>
  <w:num w:numId="8">
    <w:abstractNumId w:val="38"/>
  </w:num>
  <w:num w:numId="9">
    <w:abstractNumId w:val="45"/>
  </w:num>
  <w:num w:numId="10">
    <w:abstractNumId w:val="0"/>
  </w:num>
  <w:num w:numId="11">
    <w:abstractNumId w:val="15"/>
  </w:num>
  <w:num w:numId="12">
    <w:abstractNumId w:val="25"/>
  </w:num>
  <w:num w:numId="13">
    <w:abstractNumId w:val="49"/>
  </w:num>
  <w:num w:numId="14">
    <w:abstractNumId w:val="29"/>
  </w:num>
  <w:num w:numId="15">
    <w:abstractNumId w:val="32"/>
  </w:num>
  <w:num w:numId="16">
    <w:abstractNumId w:val="46"/>
  </w:num>
  <w:num w:numId="17">
    <w:abstractNumId w:val="61"/>
  </w:num>
  <w:num w:numId="18">
    <w:abstractNumId w:val="11"/>
  </w:num>
  <w:num w:numId="19">
    <w:abstractNumId w:val="40"/>
  </w:num>
  <w:num w:numId="20">
    <w:abstractNumId w:val="1"/>
  </w:num>
  <w:num w:numId="21">
    <w:abstractNumId w:val="44"/>
  </w:num>
  <w:num w:numId="22">
    <w:abstractNumId w:val="51"/>
  </w:num>
  <w:num w:numId="23">
    <w:abstractNumId w:val="33"/>
  </w:num>
  <w:num w:numId="24">
    <w:abstractNumId w:val="23"/>
  </w:num>
  <w:num w:numId="25">
    <w:abstractNumId w:val="55"/>
  </w:num>
  <w:num w:numId="26">
    <w:abstractNumId w:val="28"/>
  </w:num>
  <w:num w:numId="27">
    <w:abstractNumId w:val="57"/>
  </w:num>
  <w:num w:numId="28">
    <w:abstractNumId w:val="21"/>
  </w:num>
  <w:num w:numId="29">
    <w:abstractNumId w:val="12"/>
  </w:num>
  <w:num w:numId="30">
    <w:abstractNumId w:val="63"/>
  </w:num>
  <w:num w:numId="31">
    <w:abstractNumId w:val="5"/>
  </w:num>
  <w:num w:numId="32">
    <w:abstractNumId w:val="60"/>
  </w:num>
  <w:num w:numId="33">
    <w:abstractNumId w:val="3"/>
  </w:num>
  <w:num w:numId="34">
    <w:abstractNumId w:val="34"/>
  </w:num>
  <w:num w:numId="35">
    <w:abstractNumId w:val="6"/>
  </w:num>
  <w:num w:numId="36">
    <w:abstractNumId w:val="13"/>
  </w:num>
  <w:num w:numId="37">
    <w:abstractNumId w:val="47"/>
  </w:num>
  <w:num w:numId="38">
    <w:abstractNumId w:val="56"/>
  </w:num>
  <w:num w:numId="39">
    <w:abstractNumId w:val="10"/>
  </w:num>
  <w:num w:numId="40">
    <w:abstractNumId w:val="8"/>
  </w:num>
  <w:num w:numId="41">
    <w:abstractNumId w:val="36"/>
  </w:num>
  <w:num w:numId="42">
    <w:abstractNumId w:val="54"/>
  </w:num>
  <w:num w:numId="43">
    <w:abstractNumId w:val="7"/>
  </w:num>
  <w:num w:numId="44">
    <w:abstractNumId w:val="19"/>
  </w:num>
  <w:num w:numId="45">
    <w:abstractNumId w:val="58"/>
  </w:num>
  <w:num w:numId="46">
    <w:abstractNumId w:val="26"/>
  </w:num>
  <w:num w:numId="47">
    <w:abstractNumId w:val="16"/>
  </w:num>
  <w:num w:numId="48">
    <w:abstractNumId w:val="39"/>
  </w:num>
  <w:num w:numId="49">
    <w:abstractNumId w:val="30"/>
  </w:num>
  <w:num w:numId="50">
    <w:abstractNumId w:val="50"/>
  </w:num>
  <w:num w:numId="51">
    <w:abstractNumId w:val="41"/>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64"/>
  </w:num>
  <w:num w:numId="59">
    <w:abstractNumId w:val="42"/>
  </w:num>
  <w:num w:numId="60">
    <w:abstractNumId w:val="42"/>
  </w:num>
  <w:num w:numId="61">
    <w:abstractNumId w:val="64"/>
  </w:num>
  <w:num w:numId="62">
    <w:abstractNumId w:val="64"/>
  </w:num>
  <w:num w:numId="63">
    <w:abstractNumId w:val="64"/>
  </w:num>
  <w:num w:numId="64">
    <w:abstractNumId w:val="64"/>
  </w:num>
  <w:num w:numId="65">
    <w:abstractNumId w:val="64"/>
  </w:num>
  <w:num w:numId="66">
    <w:abstractNumId w:val="64"/>
  </w:num>
  <w:num w:numId="67">
    <w:abstractNumId w:val="64"/>
  </w:num>
  <w:num w:numId="68">
    <w:abstractNumId w:val="64"/>
  </w:num>
  <w:num w:numId="69">
    <w:abstractNumId w:val="64"/>
  </w:num>
  <w:num w:numId="70">
    <w:abstractNumId w:val="64"/>
  </w:num>
  <w:num w:numId="71">
    <w:abstractNumId w:val="64"/>
  </w:num>
  <w:num w:numId="72">
    <w:abstractNumId w:val="64"/>
  </w:num>
  <w:num w:numId="73">
    <w:abstractNumId w:val="64"/>
  </w:num>
  <w:num w:numId="74">
    <w:abstractNumId w:val="64"/>
  </w:num>
  <w:num w:numId="75">
    <w:abstractNumId w:val="64"/>
  </w:num>
  <w:num w:numId="76">
    <w:abstractNumId w:val="64"/>
  </w:num>
  <w:num w:numId="77">
    <w:abstractNumId w:val="64"/>
  </w:num>
  <w:num w:numId="78">
    <w:abstractNumId w:val="64"/>
  </w:num>
  <w:num w:numId="79">
    <w:abstractNumId w:val="64"/>
  </w:num>
  <w:num w:numId="80">
    <w:abstractNumId w:val="64"/>
  </w:num>
  <w:num w:numId="81">
    <w:abstractNumId w:val="64"/>
  </w:num>
  <w:num w:numId="82">
    <w:abstractNumId w:val="64"/>
  </w:num>
  <w:num w:numId="83">
    <w:abstractNumId w:val="6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59"/>
  </w:num>
  <w:num w:numId="93">
    <w:abstractNumId w:val="59"/>
  </w:num>
  <w:num w:numId="94">
    <w:abstractNumId w:val="59"/>
  </w:num>
  <w:num w:numId="95">
    <w:abstractNumId w:val="59"/>
  </w:num>
  <w:num w:numId="96">
    <w:abstractNumId w:val="59"/>
  </w:num>
  <w:num w:numId="97">
    <w:abstractNumId w:val="59"/>
  </w:num>
  <w:num w:numId="98">
    <w:abstractNumId w:val="37"/>
  </w:num>
  <w:num w:numId="99">
    <w:abstractNumId w:val="37"/>
  </w:num>
  <w:num w:numId="100">
    <w:abstractNumId w:val="37"/>
  </w:num>
  <w:num w:numId="101">
    <w:abstractNumId w:val="37"/>
  </w:num>
  <w:num w:numId="102">
    <w:abstractNumId w:val="37"/>
  </w:num>
  <w:num w:numId="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num>
  <w:num w:numId="105">
    <w:abstractNumId w:val="53"/>
  </w:num>
  <w:num w:numId="106">
    <w:abstractNumId w:val="14"/>
  </w:num>
  <w:num w:numId="107">
    <w:abstractNumId w:val="22"/>
  </w:num>
  <w:num w:numId="108">
    <w:abstractNumId w:val="2"/>
  </w:num>
  <w:num w:numId="109">
    <w:abstractNumId w:val="52"/>
  </w:num>
  <w:num w:numId="110">
    <w:abstractNumId w:val="20"/>
  </w:num>
  <w:num w:numId="111">
    <w:abstractNumId w:val="31"/>
  </w:num>
  <w:num w:numId="112">
    <w:abstractNumId w:val="43"/>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zysztof Puchacz">
    <w15:presenceInfo w15:providerId="None" w15:userId="Krzysztof Pucha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autoHyphenation/>
  <w:hyphenationZone w:val="425"/>
  <w:characterSpacingControl w:val="doNotCompress"/>
  <w:hdrShapeDefaults>
    <o:shapedefaults v:ext="edit" spidmax="20482"/>
  </w:hdrShapeDefaults>
  <w:footnotePr>
    <w:footnote w:id="-1"/>
    <w:footnote w:id="0"/>
  </w:footnotePr>
  <w:endnotePr>
    <w:endnote w:id="-1"/>
    <w:endnote w:id="0"/>
  </w:endnotePr>
  <w:compat/>
  <w:rsids>
    <w:rsidRoot w:val="002D5F80"/>
    <w:rsid w:val="00032A6F"/>
    <w:rsid w:val="00051B05"/>
    <w:rsid w:val="0005779C"/>
    <w:rsid w:val="00094EC7"/>
    <w:rsid w:val="00095448"/>
    <w:rsid w:val="00097677"/>
    <w:rsid w:val="000C45E2"/>
    <w:rsid w:val="000F7E19"/>
    <w:rsid w:val="00124553"/>
    <w:rsid w:val="00137554"/>
    <w:rsid w:val="00147A40"/>
    <w:rsid w:val="00161DA3"/>
    <w:rsid w:val="001624D6"/>
    <w:rsid w:val="00175DF1"/>
    <w:rsid w:val="001805EB"/>
    <w:rsid w:val="001834F9"/>
    <w:rsid w:val="001F3928"/>
    <w:rsid w:val="002201BE"/>
    <w:rsid w:val="00230F37"/>
    <w:rsid w:val="00257EE8"/>
    <w:rsid w:val="0027319B"/>
    <w:rsid w:val="002740CA"/>
    <w:rsid w:val="002A2EB4"/>
    <w:rsid w:val="002A7C7C"/>
    <w:rsid w:val="002C4B52"/>
    <w:rsid w:val="002C53D0"/>
    <w:rsid w:val="002D102E"/>
    <w:rsid w:val="002D32CE"/>
    <w:rsid w:val="002D3A9D"/>
    <w:rsid w:val="002D5F80"/>
    <w:rsid w:val="002E54D7"/>
    <w:rsid w:val="002E5D19"/>
    <w:rsid w:val="002E77A9"/>
    <w:rsid w:val="002F5681"/>
    <w:rsid w:val="002F5DAF"/>
    <w:rsid w:val="002F7CF6"/>
    <w:rsid w:val="00314D54"/>
    <w:rsid w:val="0031508E"/>
    <w:rsid w:val="00332446"/>
    <w:rsid w:val="0035416E"/>
    <w:rsid w:val="003640E4"/>
    <w:rsid w:val="00365102"/>
    <w:rsid w:val="003779B3"/>
    <w:rsid w:val="00385513"/>
    <w:rsid w:val="00390963"/>
    <w:rsid w:val="003940D1"/>
    <w:rsid w:val="003C0571"/>
    <w:rsid w:val="003D16E8"/>
    <w:rsid w:val="003D3B94"/>
    <w:rsid w:val="003F0A18"/>
    <w:rsid w:val="00406D6A"/>
    <w:rsid w:val="00410058"/>
    <w:rsid w:val="004116CE"/>
    <w:rsid w:val="00417184"/>
    <w:rsid w:val="00432AF4"/>
    <w:rsid w:val="00434AB2"/>
    <w:rsid w:val="00441B74"/>
    <w:rsid w:val="00441B8C"/>
    <w:rsid w:val="00457FE4"/>
    <w:rsid w:val="004703DE"/>
    <w:rsid w:val="00492714"/>
    <w:rsid w:val="004B7CBB"/>
    <w:rsid w:val="004C4A73"/>
    <w:rsid w:val="004E0672"/>
    <w:rsid w:val="004F3E23"/>
    <w:rsid w:val="004F5459"/>
    <w:rsid w:val="00513818"/>
    <w:rsid w:val="00514704"/>
    <w:rsid w:val="00556070"/>
    <w:rsid w:val="00583A45"/>
    <w:rsid w:val="00591984"/>
    <w:rsid w:val="00597E0C"/>
    <w:rsid w:val="005B28B0"/>
    <w:rsid w:val="005E6478"/>
    <w:rsid w:val="00612F6A"/>
    <w:rsid w:val="00613F03"/>
    <w:rsid w:val="006304AA"/>
    <w:rsid w:val="006415E1"/>
    <w:rsid w:val="00662ECC"/>
    <w:rsid w:val="00680077"/>
    <w:rsid w:val="00683B75"/>
    <w:rsid w:val="006868A9"/>
    <w:rsid w:val="00687050"/>
    <w:rsid w:val="00692ACC"/>
    <w:rsid w:val="006B125A"/>
    <w:rsid w:val="006B217E"/>
    <w:rsid w:val="006B2321"/>
    <w:rsid w:val="006B50DB"/>
    <w:rsid w:val="0070682F"/>
    <w:rsid w:val="00712C36"/>
    <w:rsid w:val="00716614"/>
    <w:rsid w:val="00717201"/>
    <w:rsid w:val="0072545C"/>
    <w:rsid w:val="007258F3"/>
    <w:rsid w:val="00736076"/>
    <w:rsid w:val="007475FC"/>
    <w:rsid w:val="00752299"/>
    <w:rsid w:val="0075439C"/>
    <w:rsid w:val="00763EA8"/>
    <w:rsid w:val="007938E0"/>
    <w:rsid w:val="007B19E3"/>
    <w:rsid w:val="007D48EF"/>
    <w:rsid w:val="007E7DCF"/>
    <w:rsid w:val="00811231"/>
    <w:rsid w:val="0082218A"/>
    <w:rsid w:val="00833465"/>
    <w:rsid w:val="00840C7C"/>
    <w:rsid w:val="008448BD"/>
    <w:rsid w:val="00856408"/>
    <w:rsid w:val="00863916"/>
    <w:rsid w:val="00874592"/>
    <w:rsid w:val="00874EF4"/>
    <w:rsid w:val="008938AF"/>
    <w:rsid w:val="008A0FFB"/>
    <w:rsid w:val="008A770D"/>
    <w:rsid w:val="008B10E3"/>
    <w:rsid w:val="008C4DB9"/>
    <w:rsid w:val="008F3CD7"/>
    <w:rsid w:val="00916C0A"/>
    <w:rsid w:val="0092133D"/>
    <w:rsid w:val="00925133"/>
    <w:rsid w:val="009514EF"/>
    <w:rsid w:val="009537C9"/>
    <w:rsid w:val="00956517"/>
    <w:rsid w:val="00957208"/>
    <w:rsid w:val="00957BA5"/>
    <w:rsid w:val="0097685F"/>
    <w:rsid w:val="0099583B"/>
    <w:rsid w:val="009B0B00"/>
    <w:rsid w:val="009C1E2A"/>
    <w:rsid w:val="009C207E"/>
    <w:rsid w:val="009C2B48"/>
    <w:rsid w:val="009D45FF"/>
    <w:rsid w:val="009E323B"/>
    <w:rsid w:val="009F293B"/>
    <w:rsid w:val="009F3245"/>
    <w:rsid w:val="00A0248A"/>
    <w:rsid w:val="00A06C77"/>
    <w:rsid w:val="00A214B3"/>
    <w:rsid w:val="00A31E48"/>
    <w:rsid w:val="00A35679"/>
    <w:rsid w:val="00A64795"/>
    <w:rsid w:val="00A72D7A"/>
    <w:rsid w:val="00AA11DB"/>
    <w:rsid w:val="00AC7F5D"/>
    <w:rsid w:val="00AD2BEE"/>
    <w:rsid w:val="00AE3048"/>
    <w:rsid w:val="00AE6035"/>
    <w:rsid w:val="00B0308E"/>
    <w:rsid w:val="00B044E4"/>
    <w:rsid w:val="00B3247A"/>
    <w:rsid w:val="00B45EE9"/>
    <w:rsid w:val="00B71250"/>
    <w:rsid w:val="00B74191"/>
    <w:rsid w:val="00B94FB9"/>
    <w:rsid w:val="00BA22FA"/>
    <w:rsid w:val="00BC623D"/>
    <w:rsid w:val="00C03249"/>
    <w:rsid w:val="00C2193F"/>
    <w:rsid w:val="00C2432F"/>
    <w:rsid w:val="00C331C0"/>
    <w:rsid w:val="00C3598D"/>
    <w:rsid w:val="00C41664"/>
    <w:rsid w:val="00C60127"/>
    <w:rsid w:val="00C67F50"/>
    <w:rsid w:val="00C82A57"/>
    <w:rsid w:val="00CB68EB"/>
    <w:rsid w:val="00CD37CE"/>
    <w:rsid w:val="00CD75FF"/>
    <w:rsid w:val="00CE1FF1"/>
    <w:rsid w:val="00CE651E"/>
    <w:rsid w:val="00CF38C2"/>
    <w:rsid w:val="00D01949"/>
    <w:rsid w:val="00D06763"/>
    <w:rsid w:val="00D274BC"/>
    <w:rsid w:val="00D31999"/>
    <w:rsid w:val="00D32591"/>
    <w:rsid w:val="00D35A7B"/>
    <w:rsid w:val="00D44C56"/>
    <w:rsid w:val="00D45C3D"/>
    <w:rsid w:val="00D5053C"/>
    <w:rsid w:val="00D529CB"/>
    <w:rsid w:val="00D55451"/>
    <w:rsid w:val="00D55906"/>
    <w:rsid w:val="00D873FF"/>
    <w:rsid w:val="00D94144"/>
    <w:rsid w:val="00DA158D"/>
    <w:rsid w:val="00DC3E10"/>
    <w:rsid w:val="00DC5DCC"/>
    <w:rsid w:val="00DC7E96"/>
    <w:rsid w:val="00DD4B97"/>
    <w:rsid w:val="00E00071"/>
    <w:rsid w:val="00E16370"/>
    <w:rsid w:val="00E3600C"/>
    <w:rsid w:val="00E45751"/>
    <w:rsid w:val="00E51073"/>
    <w:rsid w:val="00E52CC8"/>
    <w:rsid w:val="00E66E5A"/>
    <w:rsid w:val="00E7150A"/>
    <w:rsid w:val="00E81D75"/>
    <w:rsid w:val="00E8418A"/>
    <w:rsid w:val="00EA124E"/>
    <w:rsid w:val="00EA2A7C"/>
    <w:rsid w:val="00EA6DE3"/>
    <w:rsid w:val="00ED31B7"/>
    <w:rsid w:val="00ED5D73"/>
    <w:rsid w:val="00EE1991"/>
    <w:rsid w:val="00EE3E73"/>
    <w:rsid w:val="00F03813"/>
    <w:rsid w:val="00F06E53"/>
    <w:rsid w:val="00F16F8C"/>
    <w:rsid w:val="00F23968"/>
    <w:rsid w:val="00F32AB0"/>
    <w:rsid w:val="00F43B9C"/>
    <w:rsid w:val="00F65D8B"/>
    <w:rsid w:val="00FA5C3E"/>
    <w:rsid w:val="00FA6F1E"/>
    <w:rsid w:val="00FB16E8"/>
    <w:rsid w:val="00FC2059"/>
    <w:rsid w:val="00FC4289"/>
    <w:rsid w:val="00FC57E5"/>
    <w:rsid w:val="00FD3D78"/>
    <w:rsid w:val="00FE1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66E5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Numerowanie Znak,Akapit z listą5 Znak,T_SZ_List Paragraph Znak,normalny tekst Znak,Kolorowe cieniowanie — akcent 3 Znak,Kolorowa lista — akcent 1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E81D75"/>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E81D75"/>
  </w:style>
  <w:style w:type="paragraph" w:styleId="Nagwek">
    <w:name w:val="header"/>
    <w:aliases w:val="Nagłówek strony"/>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E81D75"/>
    <w:pPr>
      <w:suppressLineNumbers/>
      <w:spacing w:before="120" w:after="120"/>
    </w:pPr>
    <w:rPr>
      <w:rFonts w:cs="Mangal"/>
      <w:i/>
      <w:iCs/>
    </w:rPr>
  </w:style>
  <w:style w:type="paragraph" w:customStyle="1" w:styleId="Indeks">
    <w:name w:val="Indeks"/>
    <w:basedOn w:val="Normalny"/>
    <w:qFormat/>
    <w:rsid w:val="00E81D75"/>
    <w:pPr>
      <w:suppressLineNumbers/>
    </w:pPr>
    <w:rPr>
      <w:rFonts w:cs="Mangal"/>
    </w:rPr>
  </w:style>
  <w:style w:type="paragraph" w:customStyle="1" w:styleId="Gwkaistopka">
    <w:name w:val="Główka i stopka"/>
    <w:basedOn w:val="Normalny"/>
    <w:qFormat/>
    <w:rsid w:val="00E81D75"/>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5"/>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E81D75"/>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99"/>
    <w:qFormat/>
    <w:rsid w:val="00F06E53"/>
    <w:rPr>
      <w:rFonts w:eastAsia="SimSun"/>
      <w:lang w:eastAsia="zh-CN"/>
    </w:rPr>
  </w:style>
  <w:style w:type="character" w:styleId="Hipercze">
    <w:name w:val="Hyperlink"/>
    <w:basedOn w:val="Domylnaczcionkaakapitu"/>
    <w:uiPriority w:val="99"/>
    <w:unhideWhenUsed/>
    <w:locked/>
    <w:rsid w:val="003C0571"/>
    <w:rPr>
      <w:color w:val="0000FF" w:themeColor="hyperlink"/>
      <w:u w:val="single"/>
    </w:rPr>
  </w:style>
  <w:style w:type="character" w:customStyle="1" w:styleId="Nierozpoznanawzmianka5">
    <w:name w:val="Nierozpoznana wzmianka5"/>
    <w:basedOn w:val="Domylnaczcionkaakapitu"/>
    <w:uiPriority w:val="99"/>
    <w:semiHidden/>
    <w:unhideWhenUsed/>
    <w:rsid w:val="003C0571"/>
    <w:rPr>
      <w:color w:val="605E5C"/>
      <w:shd w:val="clear" w:color="auto" w:fill="E1DFDD"/>
    </w:rPr>
  </w:style>
  <w:style w:type="paragraph" w:customStyle="1" w:styleId="Nagwek10">
    <w:name w:val="Nagłówek1"/>
    <w:basedOn w:val="Standard"/>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character" w:styleId="UyteHipercze">
    <w:name w:val="FollowedHyperlink"/>
    <w:basedOn w:val="Domylnaczcionkaakapitu"/>
    <w:uiPriority w:val="99"/>
    <w:semiHidden/>
    <w:unhideWhenUsed/>
    <w:locked/>
    <w:rsid w:val="003940D1"/>
    <w:rPr>
      <w:color w:val="800080" w:themeColor="followedHyperlink"/>
      <w:u w:val="single"/>
    </w:rPr>
  </w:style>
  <w:style w:type="character" w:customStyle="1" w:styleId="Nierozpoznanawzmianka6">
    <w:name w:val="Nierozpoznana wzmianka6"/>
    <w:basedOn w:val="Domylnaczcionkaakapitu"/>
    <w:uiPriority w:val="99"/>
    <w:semiHidden/>
    <w:unhideWhenUsed/>
    <w:rsid w:val="00D32591"/>
    <w:rPr>
      <w:color w:val="605E5C"/>
      <w:shd w:val="clear" w:color="auto" w:fill="E1DFDD"/>
    </w:rPr>
  </w:style>
  <w:style w:type="numbering" w:customStyle="1" w:styleId="WWNum27">
    <w:name w:val="WWNum27"/>
    <w:basedOn w:val="Bezlisty"/>
    <w:rsid w:val="00B044E4"/>
    <w:pPr>
      <w:numPr>
        <w:numId w:val="110"/>
      </w:numPr>
    </w:pPr>
  </w:style>
  <w:style w:type="character" w:customStyle="1" w:styleId="TekstprzypisudolnegoZnak1">
    <w:name w:val="Tekst przypisu dolnego Znak1"/>
    <w:basedOn w:val="Domylnaczcionkaakapitu"/>
    <w:uiPriority w:val="99"/>
    <w:rsid w:val="00051B05"/>
    <w:rPr>
      <w:rFonts w:ascii="Times New Roman" w:eastAsia="Times New Roman" w:hAnsi="Times New Roman" w:cs="Tahoma"/>
      <w:kern w:val="1"/>
      <w:sz w:val="20"/>
      <w:szCs w:val="20"/>
      <w:lang w:val="en-US" w:eastAsia="ar-SA"/>
    </w:rPr>
  </w:style>
  <w:style w:type="paragraph" w:customStyle="1" w:styleId="Akapitzlist2">
    <w:name w:val="Akapit z listą2"/>
    <w:basedOn w:val="Normalny"/>
    <w:rsid w:val="00051B05"/>
    <w:pPr>
      <w:widowControl w:val="0"/>
      <w:spacing w:before="20" w:after="40" w:line="252" w:lineRule="auto"/>
      <w:ind w:left="720"/>
      <w:jc w:val="both"/>
    </w:pPr>
    <w:rPr>
      <w:rFonts w:ascii="Calibri" w:eastAsia="SimSun" w:hAnsi="Calibri" w:cs="Calibri"/>
      <w:kern w:val="1"/>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196309584">
      <w:bodyDiv w:val="1"/>
      <w:marLeft w:val="0"/>
      <w:marRight w:val="0"/>
      <w:marTop w:val="0"/>
      <w:marBottom w:val="0"/>
      <w:divBdr>
        <w:top w:val="none" w:sz="0" w:space="0" w:color="auto"/>
        <w:left w:val="none" w:sz="0" w:space="0" w:color="auto"/>
        <w:bottom w:val="none" w:sz="0" w:space="0" w:color="auto"/>
        <w:right w:val="none" w:sz="0" w:space="0" w:color="auto"/>
      </w:divBdr>
    </w:div>
    <w:div w:id="286280865">
      <w:bodyDiv w:val="1"/>
      <w:marLeft w:val="0"/>
      <w:marRight w:val="0"/>
      <w:marTop w:val="0"/>
      <w:marBottom w:val="0"/>
      <w:divBdr>
        <w:top w:val="none" w:sz="0" w:space="0" w:color="auto"/>
        <w:left w:val="none" w:sz="0" w:space="0" w:color="auto"/>
        <w:bottom w:val="none" w:sz="0" w:space="0" w:color="auto"/>
        <w:right w:val="none" w:sz="0" w:space="0" w:color="auto"/>
      </w:divBdr>
    </w:div>
    <w:div w:id="475226602">
      <w:bodyDiv w:val="1"/>
      <w:marLeft w:val="0"/>
      <w:marRight w:val="0"/>
      <w:marTop w:val="0"/>
      <w:marBottom w:val="0"/>
      <w:divBdr>
        <w:top w:val="none" w:sz="0" w:space="0" w:color="auto"/>
        <w:left w:val="none" w:sz="0" w:space="0" w:color="auto"/>
        <w:bottom w:val="none" w:sz="0" w:space="0" w:color="auto"/>
        <w:right w:val="none" w:sz="0" w:space="0" w:color="auto"/>
      </w:divBdr>
      <w:divsChild>
        <w:div w:id="714041796">
          <w:marLeft w:val="-2400"/>
          <w:marRight w:val="-480"/>
          <w:marTop w:val="0"/>
          <w:marBottom w:val="0"/>
          <w:divBdr>
            <w:top w:val="none" w:sz="0" w:space="0" w:color="auto"/>
            <w:left w:val="none" w:sz="0" w:space="0" w:color="auto"/>
            <w:bottom w:val="none" w:sz="0" w:space="0" w:color="auto"/>
            <w:right w:val="none" w:sz="0" w:space="0" w:color="auto"/>
          </w:divBdr>
        </w:div>
        <w:div w:id="633097165">
          <w:marLeft w:val="-2400"/>
          <w:marRight w:val="-480"/>
          <w:marTop w:val="0"/>
          <w:marBottom w:val="0"/>
          <w:divBdr>
            <w:top w:val="none" w:sz="0" w:space="0" w:color="auto"/>
            <w:left w:val="none" w:sz="0" w:space="0" w:color="auto"/>
            <w:bottom w:val="none" w:sz="0" w:space="0" w:color="auto"/>
            <w:right w:val="none" w:sz="0" w:space="0" w:color="auto"/>
          </w:divBdr>
        </w:div>
        <w:div w:id="672031972">
          <w:marLeft w:val="-2400"/>
          <w:marRight w:val="-480"/>
          <w:marTop w:val="0"/>
          <w:marBottom w:val="0"/>
          <w:divBdr>
            <w:top w:val="none" w:sz="0" w:space="0" w:color="auto"/>
            <w:left w:val="none" w:sz="0" w:space="0" w:color="auto"/>
            <w:bottom w:val="none" w:sz="0" w:space="0" w:color="auto"/>
            <w:right w:val="none" w:sz="0" w:space="0" w:color="auto"/>
          </w:divBdr>
        </w:div>
        <w:div w:id="494107978">
          <w:marLeft w:val="-2400"/>
          <w:marRight w:val="-480"/>
          <w:marTop w:val="0"/>
          <w:marBottom w:val="0"/>
          <w:divBdr>
            <w:top w:val="none" w:sz="0" w:space="0" w:color="auto"/>
            <w:left w:val="none" w:sz="0" w:space="0" w:color="auto"/>
            <w:bottom w:val="none" w:sz="0" w:space="0" w:color="auto"/>
            <w:right w:val="none" w:sz="0" w:space="0" w:color="auto"/>
          </w:divBdr>
        </w:div>
        <w:div w:id="759254216">
          <w:marLeft w:val="-2400"/>
          <w:marRight w:val="-480"/>
          <w:marTop w:val="0"/>
          <w:marBottom w:val="0"/>
          <w:divBdr>
            <w:top w:val="none" w:sz="0" w:space="0" w:color="auto"/>
            <w:left w:val="none" w:sz="0" w:space="0" w:color="auto"/>
            <w:bottom w:val="none" w:sz="0" w:space="0" w:color="auto"/>
            <w:right w:val="none" w:sz="0" w:space="0" w:color="auto"/>
          </w:divBdr>
        </w:div>
        <w:div w:id="784348506">
          <w:marLeft w:val="-2400"/>
          <w:marRight w:val="-480"/>
          <w:marTop w:val="0"/>
          <w:marBottom w:val="0"/>
          <w:divBdr>
            <w:top w:val="none" w:sz="0" w:space="0" w:color="auto"/>
            <w:left w:val="none" w:sz="0" w:space="0" w:color="auto"/>
            <w:bottom w:val="none" w:sz="0" w:space="0" w:color="auto"/>
            <w:right w:val="none" w:sz="0" w:space="0" w:color="auto"/>
          </w:divBdr>
        </w:div>
        <w:div w:id="1316565580">
          <w:marLeft w:val="-2400"/>
          <w:marRight w:val="-480"/>
          <w:marTop w:val="0"/>
          <w:marBottom w:val="0"/>
          <w:divBdr>
            <w:top w:val="none" w:sz="0" w:space="0" w:color="auto"/>
            <w:left w:val="none" w:sz="0" w:space="0" w:color="auto"/>
            <w:bottom w:val="none" w:sz="0" w:space="0" w:color="auto"/>
            <w:right w:val="none" w:sz="0" w:space="0" w:color="auto"/>
          </w:divBdr>
        </w:div>
        <w:div w:id="648559538">
          <w:marLeft w:val="-2400"/>
          <w:marRight w:val="-480"/>
          <w:marTop w:val="0"/>
          <w:marBottom w:val="0"/>
          <w:divBdr>
            <w:top w:val="none" w:sz="0" w:space="0" w:color="auto"/>
            <w:left w:val="none" w:sz="0" w:space="0" w:color="auto"/>
            <w:bottom w:val="none" w:sz="0" w:space="0" w:color="auto"/>
            <w:right w:val="none" w:sz="0" w:space="0" w:color="auto"/>
          </w:divBdr>
        </w:div>
        <w:div w:id="584076467">
          <w:marLeft w:val="-2400"/>
          <w:marRight w:val="-480"/>
          <w:marTop w:val="0"/>
          <w:marBottom w:val="0"/>
          <w:divBdr>
            <w:top w:val="none" w:sz="0" w:space="0" w:color="auto"/>
            <w:left w:val="none" w:sz="0" w:space="0" w:color="auto"/>
            <w:bottom w:val="none" w:sz="0" w:space="0" w:color="auto"/>
            <w:right w:val="none" w:sz="0" w:space="0" w:color="auto"/>
          </w:divBdr>
        </w:div>
        <w:div w:id="459029798">
          <w:marLeft w:val="-2400"/>
          <w:marRight w:val="-480"/>
          <w:marTop w:val="0"/>
          <w:marBottom w:val="0"/>
          <w:divBdr>
            <w:top w:val="none" w:sz="0" w:space="0" w:color="auto"/>
            <w:left w:val="none" w:sz="0" w:space="0" w:color="auto"/>
            <w:bottom w:val="none" w:sz="0" w:space="0" w:color="auto"/>
            <w:right w:val="none" w:sz="0" w:space="0" w:color="auto"/>
          </w:divBdr>
        </w:div>
        <w:div w:id="1976787941">
          <w:marLeft w:val="-2400"/>
          <w:marRight w:val="-480"/>
          <w:marTop w:val="0"/>
          <w:marBottom w:val="0"/>
          <w:divBdr>
            <w:top w:val="none" w:sz="0" w:space="0" w:color="auto"/>
            <w:left w:val="none" w:sz="0" w:space="0" w:color="auto"/>
            <w:bottom w:val="none" w:sz="0" w:space="0" w:color="auto"/>
            <w:right w:val="none" w:sz="0" w:space="0" w:color="auto"/>
          </w:divBdr>
        </w:div>
        <w:div w:id="1628008033">
          <w:marLeft w:val="-2400"/>
          <w:marRight w:val="-480"/>
          <w:marTop w:val="0"/>
          <w:marBottom w:val="0"/>
          <w:divBdr>
            <w:top w:val="none" w:sz="0" w:space="0" w:color="auto"/>
            <w:left w:val="none" w:sz="0" w:space="0" w:color="auto"/>
            <w:bottom w:val="none" w:sz="0" w:space="0" w:color="auto"/>
            <w:right w:val="none" w:sz="0" w:space="0" w:color="auto"/>
          </w:divBdr>
        </w:div>
      </w:divsChild>
    </w:div>
    <w:div w:id="789400608">
      <w:bodyDiv w:val="1"/>
      <w:marLeft w:val="0"/>
      <w:marRight w:val="0"/>
      <w:marTop w:val="0"/>
      <w:marBottom w:val="0"/>
      <w:divBdr>
        <w:top w:val="none" w:sz="0" w:space="0" w:color="auto"/>
        <w:left w:val="none" w:sz="0" w:space="0" w:color="auto"/>
        <w:bottom w:val="none" w:sz="0" w:space="0" w:color="auto"/>
        <w:right w:val="none" w:sz="0" w:space="0" w:color="auto"/>
      </w:divBdr>
    </w:div>
    <w:div w:id="793866690">
      <w:bodyDiv w:val="1"/>
      <w:marLeft w:val="0"/>
      <w:marRight w:val="0"/>
      <w:marTop w:val="0"/>
      <w:marBottom w:val="0"/>
      <w:divBdr>
        <w:top w:val="none" w:sz="0" w:space="0" w:color="auto"/>
        <w:left w:val="none" w:sz="0" w:space="0" w:color="auto"/>
        <w:bottom w:val="none" w:sz="0" w:space="0" w:color="auto"/>
        <w:right w:val="none" w:sz="0" w:space="0" w:color="auto"/>
      </w:divBdr>
    </w:div>
    <w:div w:id="831288780">
      <w:bodyDiv w:val="1"/>
      <w:marLeft w:val="0"/>
      <w:marRight w:val="0"/>
      <w:marTop w:val="0"/>
      <w:marBottom w:val="0"/>
      <w:divBdr>
        <w:top w:val="none" w:sz="0" w:space="0" w:color="auto"/>
        <w:left w:val="none" w:sz="0" w:space="0" w:color="auto"/>
        <w:bottom w:val="none" w:sz="0" w:space="0" w:color="auto"/>
        <w:right w:val="none" w:sz="0" w:space="0" w:color="auto"/>
      </w:divBdr>
    </w:div>
    <w:div w:id="978412867">
      <w:bodyDiv w:val="1"/>
      <w:marLeft w:val="0"/>
      <w:marRight w:val="0"/>
      <w:marTop w:val="0"/>
      <w:marBottom w:val="0"/>
      <w:divBdr>
        <w:top w:val="none" w:sz="0" w:space="0" w:color="auto"/>
        <w:left w:val="none" w:sz="0" w:space="0" w:color="auto"/>
        <w:bottom w:val="none" w:sz="0" w:space="0" w:color="auto"/>
        <w:right w:val="none" w:sz="0" w:space="0" w:color="auto"/>
      </w:divBdr>
    </w:div>
    <w:div w:id="985359483">
      <w:bodyDiv w:val="1"/>
      <w:marLeft w:val="0"/>
      <w:marRight w:val="0"/>
      <w:marTop w:val="0"/>
      <w:marBottom w:val="0"/>
      <w:divBdr>
        <w:top w:val="none" w:sz="0" w:space="0" w:color="auto"/>
        <w:left w:val="none" w:sz="0" w:space="0" w:color="auto"/>
        <w:bottom w:val="none" w:sz="0" w:space="0" w:color="auto"/>
        <w:right w:val="none" w:sz="0" w:space="0" w:color="auto"/>
      </w:divBdr>
    </w:div>
    <w:div w:id="1571116462">
      <w:bodyDiv w:val="1"/>
      <w:marLeft w:val="0"/>
      <w:marRight w:val="0"/>
      <w:marTop w:val="0"/>
      <w:marBottom w:val="0"/>
      <w:divBdr>
        <w:top w:val="none" w:sz="0" w:space="0" w:color="auto"/>
        <w:left w:val="none" w:sz="0" w:space="0" w:color="auto"/>
        <w:bottom w:val="none" w:sz="0" w:space="0" w:color="auto"/>
        <w:right w:val="none" w:sz="0" w:space="0" w:color="auto"/>
      </w:divBdr>
      <w:divsChild>
        <w:div w:id="1009134682">
          <w:marLeft w:val="-2400"/>
          <w:marRight w:val="-480"/>
          <w:marTop w:val="0"/>
          <w:marBottom w:val="0"/>
          <w:divBdr>
            <w:top w:val="none" w:sz="0" w:space="0" w:color="auto"/>
            <w:left w:val="none" w:sz="0" w:space="0" w:color="auto"/>
            <w:bottom w:val="none" w:sz="0" w:space="0" w:color="auto"/>
            <w:right w:val="none" w:sz="0" w:space="0" w:color="auto"/>
          </w:divBdr>
        </w:div>
        <w:div w:id="50078741">
          <w:marLeft w:val="-2400"/>
          <w:marRight w:val="-480"/>
          <w:marTop w:val="0"/>
          <w:marBottom w:val="0"/>
          <w:divBdr>
            <w:top w:val="none" w:sz="0" w:space="0" w:color="auto"/>
            <w:left w:val="none" w:sz="0" w:space="0" w:color="auto"/>
            <w:bottom w:val="none" w:sz="0" w:space="0" w:color="auto"/>
            <w:right w:val="none" w:sz="0" w:space="0" w:color="auto"/>
          </w:divBdr>
        </w:div>
        <w:div w:id="1319000889">
          <w:marLeft w:val="-2400"/>
          <w:marRight w:val="-480"/>
          <w:marTop w:val="0"/>
          <w:marBottom w:val="0"/>
          <w:divBdr>
            <w:top w:val="none" w:sz="0" w:space="0" w:color="auto"/>
            <w:left w:val="none" w:sz="0" w:space="0" w:color="auto"/>
            <w:bottom w:val="none" w:sz="0" w:space="0" w:color="auto"/>
            <w:right w:val="none" w:sz="0" w:space="0" w:color="auto"/>
          </w:divBdr>
        </w:div>
        <w:div w:id="861437388">
          <w:marLeft w:val="-2400"/>
          <w:marRight w:val="-480"/>
          <w:marTop w:val="0"/>
          <w:marBottom w:val="0"/>
          <w:divBdr>
            <w:top w:val="none" w:sz="0" w:space="0" w:color="auto"/>
            <w:left w:val="none" w:sz="0" w:space="0" w:color="auto"/>
            <w:bottom w:val="none" w:sz="0" w:space="0" w:color="auto"/>
            <w:right w:val="none" w:sz="0" w:space="0" w:color="auto"/>
          </w:divBdr>
        </w:div>
        <w:div w:id="744107034">
          <w:marLeft w:val="-2400"/>
          <w:marRight w:val="-480"/>
          <w:marTop w:val="0"/>
          <w:marBottom w:val="0"/>
          <w:divBdr>
            <w:top w:val="none" w:sz="0" w:space="0" w:color="auto"/>
            <w:left w:val="none" w:sz="0" w:space="0" w:color="auto"/>
            <w:bottom w:val="none" w:sz="0" w:space="0" w:color="auto"/>
            <w:right w:val="none" w:sz="0" w:space="0" w:color="auto"/>
          </w:divBdr>
        </w:div>
        <w:div w:id="2096851708">
          <w:marLeft w:val="-2400"/>
          <w:marRight w:val="-480"/>
          <w:marTop w:val="0"/>
          <w:marBottom w:val="0"/>
          <w:divBdr>
            <w:top w:val="none" w:sz="0" w:space="0" w:color="auto"/>
            <w:left w:val="none" w:sz="0" w:space="0" w:color="auto"/>
            <w:bottom w:val="none" w:sz="0" w:space="0" w:color="auto"/>
            <w:right w:val="none" w:sz="0" w:space="0" w:color="auto"/>
          </w:divBdr>
        </w:div>
        <w:div w:id="1923684549">
          <w:marLeft w:val="-2400"/>
          <w:marRight w:val="-480"/>
          <w:marTop w:val="0"/>
          <w:marBottom w:val="0"/>
          <w:divBdr>
            <w:top w:val="none" w:sz="0" w:space="0" w:color="auto"/>
            <w:left w:val="none" w:sz="0" w:space="0" w:color="auto"/>
            <w:bottom w:val="none" w:sz="0" w:space="0" w:color="auto"/>
            <w:right w:val="none" w:sz="0" w:space="0" w:color="auto"/>
          </w:divBdr>
        </w:div>
        <w:div w:id="1465350014">
          <w:marLeft w:val="-2400"/>
          <w:marRight w:val="-480"/>
          <w:marTop w:val="0"/>
          <w:marBottom w:val="0"/>
          <w:divBdr>
            <w:top w:val="none" w:sz="0" w:space="0" w:color="auto"/>
            <w:left w:val="none" w:sz="0" w:space="0" w:color="auto"/>
            <w:bottom w:val="none" w:sz="0" w:space="0" w:color="auto"/>
            <w:right w:val="none" w:sz="0" w:space="0" w:color="auto"/>
          </w:divBdr>
        </w:div>
        <w:div w:id="1419979650">
          <w:marLeft w:val="-2400"/>
          <w:marRight w:val="-480"/>
          <w:marTop w:val="0"/>
          <w:marBottom w:val="0"/>
          <w:divBdr>
            <w:top w:val="none" w:sz="0" w:space="0" w:color="auto"/>
            <w:left w:val="none" w:sz="0" w:space="0" w:color="auto"/>
            <w:bottom w:val="none" w:sz="0" w:space="0" w:color="auto"/>
            <w:right w:val="none" w:sz="0" w:space="0" w:color="auto"/>
          </w:divBdr>
        </w:div>
        <w:div w:id="1065031831">
          <w:marLeft w:val="-2400"/>
          <w:marRight w:val="-480"/>
          <w:marTop w:val="0"/>
          <w:marBottom w:val="0"/>
          <w:divBdr>
            <w:top w:val="none" w:sz="0" w:space="0" w:color="auto"/>
            <w:left w:val="none" w:sz="0" w:space="0" w:color="auto"/>
            <w:bottom w:val="none" w:sz="0" w:space="0" w:color="auto"/>
            <w:right w:val="none" w:sz="0" w:space="0" w:color="auto"/>
          </w:divBdr>
        </w:div>
        <w:div w:id="1600288108">
          <w:marLeft w:val="-2400"/>
          <w:marRight w:val="-480"/>
          <w:marTop w:val="0"/>
          <w:marBottom w:val="0"/>
          <w:divBdr>
            <w:top w:val="none" w:sz="0" w:space="0" w:color="auto"/>
            <w:left w:val="none" w:sz="0" w:space="0" w:color="auto"/>
            <w:bottom w:val="none" w:sz="0" w:space="0" w:color="auto"/>
            <w:right w:val="none" w:sz="0" w:space="0" w:color="auto"/>
          </w:divBdr>
        </w:div>
        <w:div w:id="1313216882">
          <w:marLeft w:val="-2400"/>
          <w:marRight w:val="-480"/>
          <w:marTop w:val="0"/>
          <w:marBottom w:val="0"/>
          <w:divBdr>
            <w:top w:val="none" w:sz="0" w:space="0" w:color="auto"/>
            <w:left w:val="none" w:sz="0" w:space="0" w:color="auto"/>
            <w:bottom w:val="none" w:sz="0" w:space="0" w:color="auto"/>
            <w:right w:val="none" w:sz="0" w:space="0" w:color="auto"/>
          </w:divBdr>
        </w:div>
        <w:div w:id="1113284513">
          <w:marLeft w:val="-2400"/>
          <w:marRight w:val="-480"/>
          <w:marTop w:val="0"/>
          <w:marBottom w:val="0"/>
          <w:divBdr>
            <w:top w:val="none" w:sz="0" w:space="0" w:color="auto"/>
            <w:left w:val="none" w:sz="0" w:space="0" w:color="auto"/>
            <w:bottom w:val="none" w:sz="0" w:space="0" w:color="auto"/>
            <w:right w:val="none" w:sz="0" w:space="0" w:color="auto"/>
          </w:divBdr>
        </w:div>
        <w:div w:id="954024005">
          <w:marLeft w:val="-2400"/>
          <w:marRight w:val="-480"/>
          <w:marTop w:val="0"/>
          <w:marBottom w:val="0"/>
          <w:divBdr>
            <w:top w:val="none" w:sz="0" w:space="0" w:color="auto"/>
            <w:left w:val="none" w:sz="0" w:space="0" w:color="auto"/>
            <w:bottom w:val="none" w:sz="0" w:space="0" w:color="auto"/>
            <w:right w:val="none" w:sz="0" w:space="0" w:color="auto"/>
          </w:divBdr>
        </w:div>
        <w:div w:id="1000044602">
          <w:marLeft w:val="-2400"/>
          <w:marRight w:val="-480"/>
          <w:marTop w:val="0"/>
          <w:marBottom w:val="0"/>
          <w:divBdr>
            <w:top w:val="none" w:sz="0" w:space="0" w:color="auto"/>
            <w:left w:val="none" w:sz="0" w:space="0" w:color="auto"/>
            <w:bottom w:val="none" w:sz="0" w:space="0" w:color="auto"/>
            <w:right w:val="none" w:sz="0" w:space="0" w:color="auto"/>
          </w:divBdr>
        </w:div>
        <w:div w:id="1976795076">
          <w:marLeft w:val="-2400"/>
          <w:marRight w:val="-480"/>
          <w:marTop w:val="0"/>
          <w:marBottom w:val="0"/>
          <w:divBdr>
            <w:top w:val="none" w:sz="0" w:space="0" w:color="auto"/>
            <w:left w:val="none" w:sz="0" w:space="0" w:color="auto"/>
            <w:bottom w:val="none" w:sz="0" w:space="0" w:color="auto"/>
            <w:right w:val="none" w:sz="0" w:space="0" w:color="auto"/>
          </w:divBdr>
        </w:div>
        <w:div w:id="921841955">
          <w:marLeft w:val="-2400"/>
          <w:marRight w:val="-480"/>
          <w:marTop w:val="0"/>
          <w:marBottom w:val="0"/>
          <w:divBdr>
            <w:top w:val="none" w:sz="0" w:space="0" w:color="auto"/>
            <w:left w:val="none" w:sz="0" w:space="0" w:color="auto"/>
            <w:bottom w:val="none" w:sz="0" w:space="0" w:color="auto"/>
            <w:right w:val="none" w:sz="0" w:space="0" w:color="auto"/>
          </w:divBdr>
        </w:div>
        <w:div w:id="260843064">
          <w:marLeft w:val="-2400"/>
          <w:marRight w:val="-480"/>
          <w:marTop w:val="0"/>
          <w:marBottom w:val="0"/>
          <w:divBdr>
            <w:top w:val="none" w:sz="0" w:space="0" w:color="auto"/>
            <w:left w:val="none" w:sz="0" w:space="0" w:color="auto"/>
            <w:bottom w:val="none" w:sz="0" w:space="0" w:color="auto"/>
            <w:right w:val="none" w:sz="0" w:space="0" w:color="auto"/>
          </w:divBdr>
        </w:div>
        <w:div w:id="1128163766">
          <w:marLeft w:val="-2400"/>
          <w:marRight w:val="-480"/>
          <w:marTop w:val="0"/>
          <w:marBottom w:val="0"/>
          <w:divBdr>
            <w:top w:val="none" w:sz="0" w:space="0" w:color="auto"/>
            <w:left w:val="none" w:sz="0" w:space="0" w:color="auto"/>
            <w:bottom w:val="none" w:sz="0" w:space="0" w:color="auto"/>
            <w:right w:val="none" w:sz="0" w:space="0" w:color="auto"/>
          </w:divBdr>
        </w:div>
        <w:div w:id="308747168">
          <w:marLeft w:val="-2400"/>
          <w:marRight w:val="-480"/>
          <w:marTop w:val="0"/>
          <w:marBottom w:val="0"/>
          <w:divBdr>
            <w:top w:val="none" w:sz="0" w:space="0" w:color="auto"/>
            <w:left w:val="none" w:sz="0" w:space="0" w:color="auto"/>
            <w:bottom w:val="none" w:sz="0" w:space="0" w:color="auto"/>
            <w:right w:val="none" w:sz="0" w:space="0" w:color="auto"/>
          </w:divBdr>
        </w:div>
        <w:div w:id="1744061325">
          <w:marLeft w:val="-2400"/>
          <w:marRight w:val="-480"/>
          <w:marTop w:val="0"/>
          <w:marBottom w:val="0"/>
          <w:divBdr>
            <w:top w:val="none" w:sz="0" w:space="0" w:color="auto"/>
            <w:left w:val="none" w:sz="0" w:space="0" w:color="auto"/>
            <w:bottom w:val="none" w:sz="0" w:space="0" w:color="auto"/>
            <w:right w:val="none" w:sz="0" w:space="0" w:color="auto"/>
          </w:divBdr>
        </w:div>
        <w:div w:id="279653809">
          <w:marLeft w:val="-2400"/>
          <w:marRight w:val="-480"/>
          <w:marTop w:val="0"/>
          <w:marBottom w:val="0"/>
          <w:divBdr>
            <w:top w:val="none" w:sz="0" w:space="0" w:color="auto"/>
            <w:left w:val="none" w:sz="0" w:space="0" w:color="auto"/>
            <w:bottom w:val="none" w:sz="0" w:space="0" w:color="auto"/>
            <w:right w:val="none" w:sz="0" w:space="0" w:color="auto"/>
          </w:divBdr>
        </w:div>
        <w:div w:id="1681811717">
          <w:marLeft w:val="-2400"/>
          <w:marRight w:val="-480"/>
          <w:marTop w:val="0"/>
          <w:marBottom w:val="0"/>
          <w:divBdr>
            <w:top w:val="none" w:sz="0" w:space="0" w:color="auto"/>
            <w:left w:val="none" w:sz="0" w:space="0" w:color="auto"/>
            <w:bottom w:val="none" w:sz="0" w:space="0" w:color="auto"/>
            <w:right w:val="none" w:sz="0" w:space="0" w:color="auto"/>
          </w:divBdr>
        </w:div>
        <w:div w:id="310987982">
          <w:marLeft w:val="-2400"/>
          <w:marRight w:val="-480"/>
          <w:marTop w:val="0"/>
          <w:marBottom w:val="0"/>
          <w:divBdr>
            <w:top w:val="none" w:sz="0" w:space="0" w:color="auto"/>
            <w:left w:val="none" w:sz="0" w:space="0" w:color="auto"/>
            <w:bottom w:val="none" w:sz="0" w:space="0" w:color="auto"/>
            <w:right w:val="none" w:sz="0" w:space="0" w:color="auto"/>
          </w:divBdr>
        </w:div>
        <w:div w:id="539167516">
          <w:marLeft w:val="-2400"/>
          <w:marRight w:val="-480"/>
          <w:marTop w:val="0"/>
          <w:marBottom w:val="0"/>
          <w:divBdr>
            <w:top w:val="none" w:sz="0" w:space="0" w:color="auto"/>
            <w:left w:val="none" w:sz="0" w:space="0" w:color="auto"/>
            <w:bottom w:val="none" w:sz="0" w:space="0" w:color="auto"/>
            <w:right w:val="none" w:sz="0" w:space="0" w:color="auto"/>
          </w:divBdr>
        </w:div>
        <w:div w:id="761266282">
          <w:marLeft w:val="-2400"/>
          <w:marRight w:val="-480"/>
          <w:marTop w:val="0"/>
          <w:marBottom w:val="0"/>
          <w:divBdr>
            <w:top w:val="none" w:sz="0" w:space="0" w:color="auto"/>
            <w:left w:val="none" w:sz="0" w:space="0" w:color="auto"/>
            <w:bottom w:val="none" w:sz="0" w:space="0" w:color="auto"/>
            <w:right w:val="none" w:sz="0" w:space="0" w:color="auto"/>
          </w:divBdr>
        </w:div>
        <w:div w:id="1499157540">
          <w:marLeft w:val="-2400"/>
          <w:marRight w:val="-480"/>
          <w:marTop w:val="0"/>
          <w:marBottom w:val="0"/>
          <w:divBdr>
            <w:top w:val="none" w:sz="0" w:space="0" w:color="auto"/>
            <w:left w:val="none" w:sz="0" w:space="0" w:color="auto"/>
            <w:bottom w:val="none" w:sz="0" w:space="0" w:color="auto"/>
            <w:right w:val="none" w:sz="0" w:space="0" w:color="auto"/>
          </w:divBdr>
        </w:div>
        <w:div w:id="125046254">
          <w:marLeft w:val="-2400"/>
          <w:marRight w:val="-480"/>
          <w:marTop w:val="0"/>
          <w:marBottom w:val="0"/>
          <w:divBdr>
            <w:top w:val="none" w:sz="0" w:space="0" w:color="auto"/>
            <w:left w:val="none" w:sz="0" w:space="0" w:color="auto"/>
            <w:bottom w:val="none" w:sz="0" w:space="0" w:color="auto"/>
            <w:right w:val="none" w:sz="0" w:space="0" w:color="auto"/>
          </w:divBdr>
        </w:div>
        <w:div w:id="1580406931">
          <w:marLeft w:val="-2400"/>
          <w:marRight w:val="-480"/>
          <w:marTop w:val="0"/>
          <w:marBottom w:val="0"/>
          <w:divBdr>
            <w:top w:val="none" w:sz="0" w:space="0" w:color="auto"/>
            <w:left w:val="none" w:sz="0" w:space="0" w:color="auto"/>
            <w:bottom w:val="none" w:sz="0" w:space="0" w:color="auto"/>
            <w:right w:val="none" w:sz="0" w:space="0" w:color="auto"/>
          </w:divBdr>
        </w:div>
        <w:div w:id="1599095410">
          <w:marLeft w:val="-2400"/>
          <w:marRight w:val="-480"/>
          <w:marTop w:val="0"/>
          <w:marBottom w:val="0"/>
          <w:divBdr>
            <w:top w:val="none" w:sz="0" w:space="0" w:color="auto"/>
            <w:left w:val="none" w:sz="0" w:space="0" w:color="auto"/>
            <w:bottom w:val="none" w:sz="0" w:space="0" w:color="auto"/>
            <w:right w:val="none" w:sz="0" w:space="0" w:color="auto"/>
          </w:divBdr>
        </w:div>
        <w:div w:id="603078788">
          <w:marLeft w:val="-2400"/>
          <w:marRight w:val="-480"/>
          <w:marTop w:val="0"/>
          <w:marBottom w:val="0"/>
          <w:divBdr>
            <w:top w:val="none" w:sz="0" w:space="0" w:color="auto"/>
            <w:left w:val="none" w:sz="0" w:space="0" w:color="auto"/>
            <w:bottom w:val="none" w:sz="0" w:space="0" w:color="auto"/>
            <w:right w:val="none" w:sz="0" w:space="0" w:color="auto"/>
          </w:divBdr>
        </w:div>
        <w:div w:id="754325212">
          <w:marLeft w:val="-2400"/>
          <w:marRight w:val="-480"/>
          <w:marTop w:val="0"/>
          <w:marBottom w:val="0"/>
          <w:divBdr>
            <w:top w:val="none" w:sz="0" w:space="0" w:color="auto"/>
            <w:left w:val="none" w:sz="0" w:space="0" w:color="auto"/>
            <w:bottom w:val="none" w:sz="0" w:space="0" w:color="auto"/>
            <w:right w:val="none" w:sz="0" w:space="0" w:color="auto"/>
          </w:divBdr>
        </w:div>
        <w:div w:id="365957037">
          <w:marLeft w:val="-2400"/>
          <w:marRight w:val="-480"/>
          <w:marTop w:val="0"/>
          <w:marBottom w:val="0"/>
          <w:divBdr>
            <w:top w:val="none" w:sz="0" w:space="0" w:color="auto"/>
            <w:left w:val="none" w:sz="0" w:space="0" w:color="auto"/>
            <w:bottom w:val="none" w:sz="0" w:space="0" w:color="auto"/>
            <w:right w:val="none" w:sz="0" w:space="0" w:color="auto"/>
          </w:divBdr>
        </w:div>
        <w:div w:id="1854110225">
          <w:marLeft w:val="-2400"/>
          <w:marRight w:val="-480"/>
          <w:marTop w:val="0"/>
          <w:marBottom w:val="0"/>
          <w:divBdr>
            <w:top w:val="none" w:sz="0" w:space="0" w:color="auto"/>
            <w:left w:val="none" w:sz="0" w:space="0" w:color="auto"/>
            <w:bottom w:val="none" w:sz="0" w:space="0" w:color="auto"/>
            <w:right w:val="none" w:sz="0" w:space="0" w:color="auto"/>
          </w:divBdr>
        </w:div>
        <w:div w:id="308174340">
          <w:marLeft w:val="-2400"/>
          <w:marRight w:val="-480"/>
          <w:marTop w:val="0"/>
          <w:marBottom w:val="0"/>
          <w:divBdr>
            <w:top w:val="none" w:sz="0" w:space="0" w:color="auto"/>
            <w:left w:val="none" w:sz="0" w:space="0" w:color="auto"/>
            <w:bottom w:val="none" w:sz="0" w:space="0" w:color="auto"/>
            <w:right w:val="none" w:sz="0" w:space="0" w:color="auto"/>
          </w:divBdr>
        </w:div>
        <w:div w:id="1705522459">
          <w:marLeft w:val="-2400"/>
          <w:marRight w:val="-480"/>
          <w:marTop w:val="0"/>
          <w:marBottom w:val="0"/>
          <w:divBdr>
            <w:top w:val="none" w:sz="0" w:space="0" w:color="auto"/>
            <w:left w:val="none" w:sz="0" w:space="0" w:color="auto"/>
            <w:bottom w:val="none" w:sz="0" w:space="0" w:color="auto"/>
            <w:right w:val="none" w:sz="0" w:space="0" w:color="auto"/>
          </w:divBdr>
        </w:div>
        <w:div w:id="1787960979">
          <w:marLeft w:val="-2400"/>
          <w:marRight w:val="-480"/>
          <w:marTop w:val="0"/>
          <w:marBottom w:val="0"/>
          <w:divBdr>
            <w:top w:val="none" w:sz="0" w:space="0" w:color="auto"/>
            <w:left w:val="none" w:sz="0" w:space="0" w:color="auto"/>
            <w:bottom w:val="none" w:sz="0" w:space="0" w:color="auto"/>
            <w:right w:val="none" w:sz="0" w:space="0" w:color="auto"/>
          </w:divBdr>
        </w:div>
        <w:div w:id="100414289">
          <w:marLeft w:val="-2400"/>
          <w:marRight w:val="-480"/>
          <w:marTop w:val="0"/>
          <w:marBottom w:val="0"/>
          <w:divBdr>
            <w:top w:val="none" w:sz="0" w:space="0" w:color="auto"/>
            <w:left w:val="none" w:sz="0" w:space="0" w:color="auto"/>
            <w:bottom w:val="none" w:sz="0" w:space="0" w:color="auto"/>
            <w:right w:val="none" w:sz="0" w:space="0" w:color="auto"/>
          </w:divBdr>
        </w:div>
        <w:div w:id="940139056">
          <w:marLeft w:val="-2400"/>
          <w:marRight w:val="-480"/>
          <w:marTop w:val="0"/>
          <w:marBottom w:val="0"/>
          <w:divBdr>
            <w:top w:val="none" w:sz="0" w:space="0" w:color="auto"/>
            <w:left w:val="none" w:sz="0" w:space="0" w:color="auto"/>
            <w:bottom w:val="none" w:sz="0" w:space="0" w:color="auto"/>
            <w:right w:val="none" w:sz="0" w:space="0" w:color="auto"/>
          </w:divBdr>
        </w:div>
        <w:div w:id="1657606225">
          <w:marLeft w:val="-2400"/>
          <w:marRight w:val="-480"/>
          <w:marTop w:val="0"/>
          <w:marBottom w:val="0"/>
          <w:divBdr>
            <w:top w:val="none" w:sz="0" w:space="0" w:color="auto"/>
            <w:left w:val="none" w:sz="0" w:space="0" w:color="auto"/>
            <w:bottom w:val="none" w:sz="0" w:space="0" w:color="auto"/>
            <w:right w:val="none" w:sz="0" w:space="0" w:color="auto"/>
          </w:divBdr>
        </w:div>
        <w:div w:id="1915432485">
          <w:marLeft w:val="-2400"/>
          <w:marRight w:val="-480"/>
          <w:marTop w:val="0"/>
          <w:marBottom w:val="0"/>
          <w:divBdr>
            <w:top w:val="none" w:sz="0" w:space="0" w:color="auto"/>
            <w:left w:val="none" w:sz="0" w:space="0" w:color="auto"/>
            <w:bottom w:val="none" w:sz="0" w:space="0" w:color="auto"/>
            <w:right w:val="none" w:sz="0" w:space="0" w:color="auto"/>
          </w:divBdr>
        </w:div>
      </w:divsChild>
    </w:div>
    <w:div w:id="2003310523">
      <w:bodyDiv w:val="1"/>
      <w:marLeft w:val="0"/>
      <w:marRight w:val="0"/>
      <w:marTop w:val="0"/>
      <w:marBottom w:val="0"/>
      <w:divBdr>
        <w:top w:val="none" w:sz="0" w:space="0" w:color="auto"/>
        <w:left w:val="none" w:sz="0" w:space="0" w:color="auto"/>
        <w:bottom w:val="none" w:sz="0" w:space="0" w:color="auto"/>
        <w:right w:val="none" w:sz="0" w:space="0" w:color="auto"/>
      </w:divBdr>
    </w:div>
    <w:div w:id="208767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sokolniki.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f@sokolniki.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sokolniki.akcessnet.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sokolniki.pl" TargetMode="External"/><Relationship Id="rId14" Type="http://schemas.openxmlformats.org/officeDocument/2006/relationships/hyperlink" Target="http://www.sokolniki.pl"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56C082-B3B2-49BF-99E9-D6DCA349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34</Pages>
  <Words>11172</Words>
  <Characters>67035</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jolantac</cp:lastModifiedBy>
  <cp:revision>102</cp:revision>
  <cp:lastPrinted>2022-02-10T10:26:00Z</cp:lastPrinted>
  <dcterms:created xsi:type="dcterms:W3CDTF">2021-04-23T08:36:00Z</dcterms:created>
  <dcterms:modified xsi:type="dcterms:W3CDTF">2022-02-10T11:07:00Z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