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16A6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theme="minorHAnsi"/>
          <w:sz w:val="24"/>
          <w:szCs w:val="24"/>
        </w:rPr>
      </w:pPr>
      <w:r w:rsidRPr="00E16A63">
        <w:rPr>
          <w:rFonts w:ascii="Cambria" w:hAnsi="Cambria" w:cstheme="minorHAnsi"/>
          <w:b/>
          <w:sz w:val="24"/>
          <w:szCs w:val="24"/>
        </w:rPr>
        <w:t xml:space="preserve">Załącznik nr </w:t>
      </w:r>
      <w:r w:rsidR="007D2E29">
        <w:rPr>
          <w:rFonts w:ascii="Cambria" w:hAnsi="Cambria" w:cstheme="minorHAnsi"/>
          <w:b/>
          <w:sz w:val="24"/>
          <w:szCs w:val="24"/>
        </w:rPr>
        <w:t>7</w:t>
      </w:r>
      <w:r w:rsidRPr="00E16A63">
        <w:rPr>
          <w:rFonts w:ascii="Cambria" w:hAnsi="Cambria" w:cstheme="minorHAnsi"/>
          <w:b/>
          <w:sz w:val="24"/>
          <w:szCs w:val="24"/>
        </w:rPr>
        <w:t xml:space="preserve"> d</w:t>
      </w:r>
      <w:r w:rsidRPr="00E16A63">
        <w:rPr>
          <w:rFonts w:ascii="Cambria" w:hAnsi="Cambria" w:cstheme="minorHAnsi"/>
          <w:b/>
          <w:bCs/>
          <w:sz w:val="24"/>
          <w:szCs w:val="24"/>
        </w:rPr>
        <w:t>o SWZ</w:t>
      </w:r>
    </w:p>
    <w:p w:rsidR="0046482F" w:rsidRPr="00E16A63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 xml:space="preserve">Identyfikator postępowania na </w:t>
      </w:r>
      <w:proofErr w:type="spellStart"/>
      <w:r w:rsidRPr="00E16A63">
        <w:rPr>
          <w:rFonts w:ascii="Cambria" w:hAnsi="Cambria" w:cstheme="minorHAnsi"/>
          <w:b/>
          <w:sz w:val="26"/>
          <w:szCs w:val="26"/>
        </w:rPr>
        <w:t>miniPortalu</w:t>
      </w:r>
      <w:proofErr w:type="spellEnd"/>
    </w:p>
    <w:p w:rsidR="00642160" w:rsidRPr="00E16A63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  <w:r w:rsidRPr="00E16A63">
        <w:rPr>
          <w:rFonts w:ascii="Cambria" w:hAnsi="Cambria" w:cstheme="minorHAnsi"/>
          <w:bCs/>
          <w:sz w:val="24"/>
          <w:szCs w:val="24"/>
        </w:rPr>
        <w:t xml:space="preserve">(Znak postępowania: </w:t>
      </w:r>
      <w:r w:rsidR="000252F9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ROS.</w:t>
      </w:r>
      <w:r w:rsidR="00C43B7D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271.1</w:t>
      </w:r>
      <w:r w:rsidR="00E164CF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.202</w:t>
      </w:r>
      <w:r w:rsidR="000252F9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2</w:t>
      </w:r>
      <w:r w:rsidR="004115AE" w:rsidRPr="00E16A63">
        <w:rPr>
          <w:rFonts w:ascii="Cambria" w:hAnsi="Cambria" w:cstheme="minorHAnsi"/>
          <w:b/>
          <w:bCs/>
          <w:sz w:val="24"/>
          <w:szCs w:val="24"/>
        </w:rPr>
        <w:t>)</w:t>
      </w:r>
    </w:p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D10BA0" w:rsidRPr="00E16A63" w:rsidTr="004115AE">
        <w:tc>
          <w:tcPr>
            <w:tcW w:w="3510" w:type="dxa"/>
            <w:vAlign w:val="center"/>
          </w:tcPr>
          <w:p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D10BA0" w:rsidRPr="00E16A63" w:rsidRDefault="00483946" w:rsidP="009700C7">
            <w:pPr>
              <w:pStyle w:val="redniasiatka21"/>
              <w:spacing w:line="276" w:lineRule="auto"/>
              <w:ind w:left="0" w:firstLine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>ocds-148610-83e70211-359f-11ed-8832-4e4740e186ac</w:t>
            </w:r>
          </w:p>
        </w:tc>
      </w:tr>
    </w:tbl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:rsidR="00D10BA0" w:rsidRPr="00E16A63" w:rsidRDefault="004115AE" w:rsidP="004115AE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„Identyfikator postępowania” oznacza identyfikator postępowania podany 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E8" w:rsidRDefault="00A044E8" w:rsidP="0046482F">
      <w:r>
        <w:separator/>
      </w:r>
    </w:p>
  </w:endnote>
  <w:endnote w:type="continuationSeparator" w:id="0">
    <w:p w:rsidR="00A044E8" w:rsidRDefault="00A044E8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7D2E29">
      <w:rPr>
        <w:rFonts w:ascii="Cambria" w:hAnsi="Cambria" w:cstheme="minorHAnsi"/>
        <w:sz w:val="20"/>
        <w:szCs w:val="20"/>
        <w:bdr w:val="single" w:sz="4" w:space="0" w:color="auto"/>
      </w:rPr>
      <w:t>7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490CDB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490CDB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483946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490CDB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490CDB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490CDB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483946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490CDB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E8" w:rsidRDefault="00A044E8" w:rsidP="0046482F">
      <w:r>
        <w:separator/>
      </w:r>
    </w:p>
  </w:footnote>
  <w:footnote w:type="continuationSeparator" w:id="0">
    <w:p w:rsidR="00A044E8" w:rsidRDefault="00A044E8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CA" w:rsidRPr="004D5CCA" w:rsidRDefault="004D5CCA" w:rsidP="004D5CCA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  <w:sz w:val="20"/>
        <w:szCs w:val="20"/>
      </w:rPr>
    </w:pPr>
    <w:r w:rsidRPr="004D5CCA">
      <w:rPr>
        <w:rFonts w:ascii="Cambria" w:hAnsi="Cambria"/>
        <w:sz w:val="20"/>
        <w:szCs w:val="20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4D5CCA" w:rsidRPr="004D5CCA" w:rsidTr="00066F6B">
      <w:tc>
        <w:tcPr>
          <w:tcW w:w="4678" w:type="dxa"/>
        </w:tcPr>
        <w:p w:rsidR="004D5CCA" w:rsidRPr="004D5CCA" w:rsidRDefault="004D5CCA" w:rsidP="004D5CCA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4D5CCA" w:rsidRPr="004D5CCA" w:rsidRDefault="004D5CCA" w:rsidP="004D5CCA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E16A63" w:rsidRPr="004D5CCA" w:rsidRDefault="00E16A63" w:rsidP="004D5CCA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16630"/>
    <w:rsid w:val="00024865"/>
    <w:rsid w:val="000252F9"/>
    <w:rsid w:val="0005539C"/>
    <w:rsid w:val="00055701"/>
    <w:rsid w:val="0006185E"/>
    <w:rsid w:val="000E5EB1"/>
    <w:rsid w:val="001023C0"/>
    <w:rsid w:val="001122A9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06FF"/>
    <w:rsid w:val="002E3415"/>
    <w:rsid w:val="003157B4"/>
    <w:rsid w:val="00331CDD"/>
    <w:rsid w:val="003428AB"/>
    <w:rsid w:val="00347FBB"/>
    <w:rsid w:val="003509EB"/>
    <w:rsid w:val="00377336"/>
    <w:rsid w:val="003800FE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52A32"/>
    <w:rsid w:val="0046482F"/>
    <w:rsid w:val="004773C4"/>
    <w:rsid w:val="00483946"/>
    <w:rsid w:val="00490CDB"/>
    <w:rsid w:val="004D5CCA"/>
    <w:rsid w:val="00502FF4"/>
    <w:rsid w:val="005101A6"/>
    <w:rsid w:val="00523ADA"/>
    <w:rsid w:val="005375B5"/>
    <w:rsid w:val="00575CA3"/>
    <w:rsid w:val="005802FE"/>
    <w:rsid w:val="005A04FC"/>
    <w:rsid w:val="005A1662"/>
    <w:rsid w:val="005A1F04"/>
    <w:rsid w:val="005D7BA9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3E89"/>
    <w:rsid w:val="00752F7F"/>
    <w:rsid w:val="00767B3B"/>
    <w:rsid w:val="00781FF7"/>
    <w:rsid w:val="007C3CC9"/>
    <w:rsid w:val="007D2E29"/>
    <w:rsid w:val="00805F0A"/>
    <w:rsid w:val="00817ECA"/>
    <w:rsid w:val="00826E03"/>
    <w:rsid w:val="00832C83"/>
    <w:rsid w:val="008B6345"/>
    <w:rsid w:val="0092014B"/>
    <w:rsid w:val="00927B0B"/>
    <w:rsid w:val="009700C7"/>
    <w:rsid w:val="00977C86"/>
    <w:rsid w:val="009876D1"/>
    <w:rsid w:val="009B6D64"/>
    <w:rsid w:val="009D4064"/>
    <w:rsid w:val="009D5770"/>
    <w:rsid w:val="00A044E8"/>
    <w:rsid w:val="00A166AB"/>
    <w:rsid w:val="00A4736A"/>
    <w:rsid w:val="00A84882"/>
    <w:rsid w:val="00A91AF4"/>
    <w:rsid w:val="00A94D22"/>
    <w:rsid w:val="00AC1558"/>
    <w:rsid w:val="00AD78AB"/>
    <w:rsid w:val="00BA46F4"/>
    <w:rsid w:val="00BB1DAD"/>
    <w:rsid w:val="00BD60AD"/>
    <w:rsid w:val="00BE11F5"/>
    <w:rsid w:val="00BE2364"/>
    <w:rsid w:val="00C26A89"/>
    <w:rsid w:val="00C3297C"/>
    <w:rsid w:val="00C43B7D"/>
    <w:rsid w:val="00C44C1A"/>
    <w:rsid w:val="00C518B1"/>
    <w:rsid w:val="00C567A9"/>
    <w:rsid w:val="00C61920"/>
    <w:rsid w:val="00C84BFB"/>
    <w:rsid w:val="00CA4A58"/>
    <w:rsid w:val="00CA5B5C"/>
    <w:rsid w:val="00CB1FE3"/>
    <w:rsid w:val="00CC1928"/>
    <w:rsid w:val="00CD34A4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04DD"/>
    <w:rsid w:val="00DC2930"/>
    <w:rsid w:val="00DF21AC"/>
    <w:rsid w:val="00E164CF"/>
    <w:rsid w:val="00E16A63"/>
    <w:rsid w:val="00E264F0"/>
    <w:rsid w:val="00E603D6"/>
    <w:rsid w:val="00E64007"/>
    <w:rsid w:val="00E84074"/>
    <w:rsid w:val="00E8440C"/>
    <w:rsid w:val="00EC7781"/>
    <w:rsid w:val="00ED322C"/>
    <w:rsid w:val="00EE491E"/>
    <w:rsid w:val="00F115D8"/>
    <w:rsid w:val="00F361D0"/>
    <w:rsid w:val="00F77D10"/>
    <w:rsid w:val="00F77D8C"/>
    <w:rsid w:val="00F96811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jolantac</cp:lastModifiedBy>
  <cp:revision>17</cp:revision>
  <cp:lastPrinted>2022-09-16T07:29:00Z</cp:lastPrinted>
  <dcterms:created xsi:type="dcterms:W3CDTF">2021-02-22T20:27:00Z</dcterms:created>
  <dcterms:modified xsi:type="dcterms:W3CDTF">2022-09-16T10:33:00Z</dcterms:modified>
</cp:coreProperties>
</file>