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21" w:rsidRDefault="00A80039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2 do SWZ</w:t>
      </w:r>
    </w:p>
    <w:p w:rsidR="00B46721" w:rsidRDefault="00A80039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Projekt umowy</w:t>
      </w:r>
    </w:p>
    <w:p w:rsidR="00B46721" w:rsidRDefault="00A8003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Cs/>
        </w:rPr>
        <w:t xml:space="preserve"> (Zna</w:t>
      </w:r>
      <w:r>
        <w:rPr>
          <w:rFonts w:ascii="Cambria" w:hAnsi="Cambria"/>
          <w:bCs/>
          <w:color w:val="000000" w:themeColor="text1"/>
        </w:rPr>
        <w:t>k postępowania:</w:t>
      </w:r>
      <w:r>
        <w:rPr>
          <w:rFonts w:ascii="Cambria" w:hAnsi="Cambria"/>
          <w:b/>
          <w:bCs/>
          <w:color w:val="000000" w:themeColor="text1"/>
        </w:rPr>
        <w:t xml:space="preserve"> ROS.271.1.2022</w:t>
      </w:r>
      <w:r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:rsidR="00B46721" w:rsidRDefault="00B46721">
      <w:pPr>
        <w:spacing w:line="276" w:lineRule="auto"/>
        <w:rPr>
          <w:rFonts w:ascii="Cambria" w:hAnsi="Cambria" w:cs="Arial"/>
          <w:iCs/>
          <w:color w:val="000000" w:themeColor="text1"/>
          <w:sz w:val="10"/>
          <w:szCs w:val="10"/>
          <w:u w:val="single"/>
        </w:rPr>
      </w:pPr>
    </w:p>
    <w:p w:rsidR="00B46721" w:rsidRDefault="00A80039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Umowa </w:t>
      </w:r>
      <w:r>
        <w:rPr>
          <w:rFonts w:ascii="Cambria" w:hAnsi="Cambria"/>
          <w:b/>
          <w:color w:val="000000" w:themeColor="text1"/>
        </w:rPr>
        <w:t>Nr ……………….</w:t>
      </w:r>
    </w:p>
    <w:p w:rsidR="00B46721" w:rsidRDefault="00B46721">
      <w:pPr>
        <w:spacing w:line="276" w:lineRule="auto"/>
        <w:jc w:val="center"/>
        <w:rPr>
          <w:rFonts w:ascii="Cambria" w:hAnsi="Cambria"/>
          <w:b/>
          <w:color w:val="000000" w:themeColor="text1"/>
          <w:sz w:val="10"/>
          <w:szCs w:val="10"/>
        </w:rPr>
      </w:pPr>
    </w:p>
    <w:p w:rsidR="00B46721" w:rsidRDefault="00A80039">
      <w:pPr>
        <w:pStyle w:val="Default"/>
        <w:spacing w:line="276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zawarta w wyniku udzielenia zamówienia publicznego </w:t>
      </w:r>
      <w:r>
        <w:rPr>
          <w:rFonts w:ascii="Cambria" w:hAnsi="Cambria"/>
          <w:b/>
          <w:bCs/>
          <w:u w:val="single"/>
        </w:rPr>
        <w:t>w trybie podstawowym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zgodnie</w:t>
      </w:r>
      <w:proofErr w:type="spellEnd"/>
      <w:r>
        <w:rPr>
          <w:rFonts w:ascii="Cambria" w:hAnsi="Cambria"/>
        </w:rPr>
        <w:t xml:space="preserve"> z przepisami ustawy z dnia 11 września 2019 r. – Prawo zamówień publicznych </w:t>
      </w:r>
    </w:p>
    <w:p w:rsidR="00B46721" w:rsidRDefault="00A80039">
      <w:pPr>
        <w:pStyle w:val="Default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dniu </w:t>
      </w:r>
      <w:r>
        <w:rPr>
          <w:rFonts w:ascii="Cambria" w:hAnsi="Cambria"/>
          <w:b/>
        </w:rPr>
        <w:t>……………………………………………………………</w:t>
      </w:r>
      <w:r>
        <w:rPr>
          <w:rFonts w:ascii="Cambria" w:hAnsi="Cambria"/>
        </w:rPr>
        <w:t xml:space="preserve"> r., pomiędzy: </w:t>
      </w:r>
    </w:p>
    <w:p w:rsidR="00B46721" w:rsidRDefault="00A80039">
      <w:pPr>
        <w:pStyle w:val="Default"/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Gminą Sokolniki</w:t>
      </w:r>
      <w:r>
        <w:rPr>
          <w:rFonts w:ascii="Cambria" w:hAnsi="Cambria"/>
          <w:bCs/>
        </w:rPr>
        <w:t xml:space="preserve"> z siedzibą przy ul. </w:t>
      </w:r>
      <w:r>
        <w:rPr>
          <w:rFonts w:ascii="Cambria" w:hAnsi="Cambria"/>
          <w:bCs/>
          <w:color w:val="000000" w:themeColor="text1"/>
        </w:rPr>
        <w:t>Marszałka Józefa Piłsudskiego 1</w:t>
      </w:r>
      <w:r>
        <w:rPr>
          <w:rFonts w:ascii="Cambria" w:hAnsi="Cambria"/>
          <w:bCs/>
        </w:rPr>
        <w:t xml:space="preserve">, </w:t>
      </w:r>
      <w:r>
        <w:rPr>
          <w:rFonts w:ascii="Cambria" w:hAnsi="Cambria"/>
          <w:bCs/>
          <w:color w:val="000000" w:themeColor="text1"/>
        </w:rPr>
        <w:t>98-420 Sokolniki</w:t>
      </w:r>
      <w:r>
        <w:rPr>
          <w:rFonts w:ascii="Cambria" w:hAnsi="Cambria"/>
          <w:bCs/>
        </w:rPr>
        <w:t xml:space="preserve">, </w:t>
      </w:r>
    </w:p>
    <w:p w:rsidR="00B46721" w:rsidRDefault="00A80039">
      <w:pPr>
        <w:pStyle w:val="Default"/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NIP: 9970134237, REGON: 250855133,</w:t>
      </w:r>
    </w:p>
    <w:p w:rsidR="00B46721" w:rsidRDefault="00A80039">
      <w:pPr>
        <w:pStyle w:val="Default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zwaną w dalszej części umowy </w:t>
      </w:r>
      <w:r>
        <w:rPr>
          <w:rFonts w:ascii="Cambria" w:hAnsi="Cambria"/>
          <w:b/>
        </w:rPr>
        <w:t>„Zamawiającym”,</w:t>
      </w:r>
    </w:p>
    <w:p w:rsidR="00B46721" w:rsidRDefault="00A80039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którą reprezentuje: </w:t>
      </w:r>
    </w:p>
    <w:p w:rsidR="00B46721" w:rsidRDefault="00A80039">
      <w:pPr>
        <w:spacing w:line="276" w:lineRule="auto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Pan   Sylwester Skrzy</w:t>
      </w:r>
      <w:r>
        <w:rPr>
          <w:rFonts w:ascii="Cambria" w:hAnsi="Cambria"/>
          <w:b/>
        </w:rPr>
        <w:t>pek – Wójt Gminy Sokolniki</w:t>
      </w:r>
    </w:p>
    <w:p w:rsidR="00B46721" w:rsidRDefault="00A80039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przy kontrasygnacie </w:t>
      </w:r>
      <w:r>
        <w:rPr>
          <w:rFonts w:ascii="Cambria" w:hAnsi="Cambria"/>
          <w:b/>
        </w:rPr>
        <w:t xml:space="preserve">Skarbnika Gminy </w:t>
      </w:r>
      <w:r>
        <w:rPr>
          <w:rFonts w:ascii="Cambria" w:hAnsi="Cambria"/>
          <w:b/>
          <w:bCs/>
        </w:rPr>
        <w:t>Sokolniki</w:t>
      </w:r>
      <w:r>
        <w:rPr>
          <w:rFonts w:ascii="Cambria" w:hAnsi="Cambria"/>
          <w:bCs/>
        </w:rPr>
        <w:t xml:space="preserve"> –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Barbary Sawickiej - </w:t>
      </w:r>
      <w:proofErr w:type="spellStart"/>
      <w:r>
        <w:rPr>
          <w:rFonts w:ascii="Cambria" w:hAnsi="Cambria"/>
          <w:b/>
        </w:rPr>
        <w:t>Kanickiej</w:t>
      </w:r>
      <w:proofErr w:type="spellEnd"/>
    </w:p>
    <w:p w:rsidR="00B46721" w:rsidRDefault="00A80039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a</w:t>
      </w:r>
    </w:p>
    <w:p w:rsidR="00B46721" w:rsidRDefault="00A80039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>
        <w:rPr>
          <w:rFonts w:ascii="Cambria" w:hAnsi="Cambria"/>
          <w:i/>
          <w:iCs/>
          <w:color w:val="auto"/>
        </w:rPr>
        <w:t xml:space="preserve">*gdy kontrahentem jest spółka prawa handlowego: </w:t>
      </w:r>
      <w:r>
        <w:rPr>
          <w:rFonts w:ascii="Cambria" w:hAnsi="Cambria"/>
          <w:color w:val="auto"/>
        </w:rPr>
        <w:t>……………………………………………………….</w:t>
      </w:r>
      <w:r>
        <w:rPr>
          <w:rFonts w:ascii="Cambria" w:hAnsi="Cambria"/>
          <w:b/>
          <w:bCs/>
          <w:color w:val="auto"/>
        </w:rPr>
        <w:t xml:space="preserve"> </w:t>
      </w:r>
      <w:r>
        <w:rPr>
          <w:rFonts w:ascii="Cambria" w:hAnsi="Cambria"/>
          <w:color w:val="auto"/>
        </w:rPr>
        <w:t xml:space="preserve">z siedzibą w …………………….. </w:t>
      </w:r>
      <w:r>
        <w:rPr>
          <w:rFonts w:ascii="Cambria" w:hAnsi="Cambria"/>
          <w:i/>
          <w:iCs/>
          <w:color w:val="auto"/>
        </w:rPr>
        <w:t xml:space="preserve">(wpisać </w:t>
      </w:r>
      <w:r>
        <w:rPr>
          <w:rFonts w:ascii="Cambria" w:hAnsi="Cambria"/>
          <w:b/>
          <w:bCs/>
          <w:i/>
          <w:iCs/>
          <w:color w:val="auto"/>
        </w:rPr>
        <w:t xml:space="preserve">tylko </w:t>
      </w:r>
      <w:r>
        <w:rPr>
          <w:rFonts w:ascii="Cambria" w:hAnsi="Cambria"/>
          <w:i/>
          <w:iCs/>
          <w:color w:val="auto"/>
        </w:rPr>
        <w:t>nazwę miasta/miejscowości)</w:t>
      </w:r>
      <w:r>
        <w:rPr>
          <w:rFonts w:ascii="Cambria" w:hAnsi="Cambria"/>
          <w:color w:val="auto"/>
        </w:rPr>
        <w:t>, ul. ……………………</w:t>
      </w:r>
      <w:r>
        <w:rPr>
          <w:rFonts w:ascii="Cambria" w:hAnsi="Cambria"/>
          <w:color w:val="auto"/>
        </w:rPr>
        <w:t xml:space="preserve">………………………………………. </w:t>
      </w:r>
      <w:r>
        <w:rPr>
          <w:rFonts w:ascii="Cambria" w:hAnsi="Cambria"/>
          <w:i/>
          <w:iCs/>
          <w:color w:val="auto"/>
        </w:rPr>
        <w:t>(wpisać adres)</w:t>
      </w:r>
      <w:r>
        <w:rPr>
          <w:rFonts w:ascii="Cambria" w:hAnsi="Cambria"/>
          <w:color w:val="auto"/>
        </w:rPr>
        <w:t xml:space="preserve">, wpisaną do Rejestru Przedsiębiorców Krajowego Rejestru Sądowego pod numerem KRS ... – </w:t>
      </w:r>
      <w:proofErr w:type="spellStart"/>
      <w:r>
        <w:rPr>
          <w:rFonts w:ascii="Cambria" w:hAnsi="Cambria"/>
          <w:color w:val="auto"/>
        </w:rPr>
        <w:t>zgodnie</w:t>
      </w:r>
      <w:proofErr w:type="spellEnd"/>
      <w:r>
        <w:rPr>
          <w:rFonts w:ascii="Cambria" w:hAnsi="Cambria"/>
          <w:color w:val="auto"/>
        </w:rPr>
        <w:t xml:space="preserve">                  z wydrukiem z Centralnej Informacji Krajowego Rejestru Sądowego, stanowiącym załącznik do umowy, NIP ………………………..</w:t>
      </w:r>
      <w:r>
        <w:rPr>
          <w:rFonts w:ascii="Cambria" w:hAnsi="Cambria"/>
          <w:color w:val="auto"/>
        </w:rPr>
        <w:t xml:space="preserve">, REGON ………………………, kapitał zakładowy …………………. zwaną dalej </w:t>
      </w:r>
      <w:r>
        <w:rPr>
          <w:rFonts w:ascii="Cambria" w:hAnsi="Cambria"/>
          <w:b/>
          <w:bCs/>
          <w:color w:val="auto"/>
        </w:rPr>
        <w:t>„Wykonawcą”</w:t>
      </w:r>
      <w:r>
        <w:rPr>
          <w:rFonts w:ascii="Cambria" w:hAnsi="Cambria"/>
          <w:color w:val="auto"/>
        </w:rPr>
        <w:t>, reprezentowaną przez:</w:t>
      </w:r>
    </w:p>
    <w:p w:rsidR="00B46721" w:rsidRDefault="00A80039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b/>
          <w:color w:val="auto"/>
        </w:rPr>
        <w:t>………………………………………</w:t>
      </w:r>
      <w:r>
        <w:rPr>
          <w:rStyle w:val="Zakotwiczenieprzypisudolnego"/>
          <w:rFonts w:ascii="Cambria" w:hAnsi="Cambria"/>
          <w:color w:val="auto"/>
        </w:rPr>
        <w:footnoteReference w:id="1"/>
      </w:r>
      <w:r>
        <w:rPr>
          <w:rFonts w:ascii="Cambria" w:hAnsi="Cambria"/>
          <w:color w:val="auto"/>
        </w:rPr>
        <w:t>/reprezentowaną przez … działającą/-ego na podstawie pełnomocnictwa, stanowiącego załącznik do umowy</w:t>
      </w:r>
      <w:r>
        <w:rPr>
          <w:rStyle w:val="Zakotwiczenieprzypisudolnego"/>
          <w:rFonts w:ascii="Cambria" w:hAnsi="Cambria"/>
          <w:color w:val="auto"/>
        </w:rPr>
        <w:footnoteReference w:id="2"/>
      </w:r>
      <w:r>
        <w:rPr>
          <w:rFonts w:ascii="Cambria" w:hAnsi="Cambria"/>
          <w:color w:val="auto"/>
        </w:rPr>
        <w:t xml:space="preserve">, </w:t>
      </w:r>
    </w:p>
    <w:p w:rsidR="00B46721" w:rsidRDefault="00A80039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>
        <w:rPr>
          <w:rFonts w:ascii="Cambria" w:hAnsi="Cambria"/>
          <w:i/>
          <w:iCs/>
          <w:color w:val="auto"/>
        </w:rPr>
        <w:t xml:space="preserve">*gdy kontrahentem jest osoba fizyczna </w:t>
      </w:r>
      <w:r>
        <w:rPr>
          <w:rFonts w:ascii="Cambria" w:hAnsi="Cambria"/>
          <w:i/>
          <w:iCs/>
          <w:color w:val="auto"/>
        </w:rPr>
        <w:t>prowadząca działalność gospodarczą</w:t>
      </w:r>
      <w:r>
        <w:rPr>
          <w:rFonts w:ascii="Cambria" w:hAnsi="Cambria"/>
          <w:color w:val="auto"/>
        </w:rPr>
        <w:t xml:space="preserve">: </w:t>
      </w:r>
    </w:p>
    <w:p w:rsidR="00B46721" w:rsidRDefault="00A80039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>
        <w:rPr>
          <w:rFonts w:ascii="Cambria" w:hAnsi="Cambria"/>
          <w:b/>
          <w:bCs/>
          <w:color w:val="auto"/>
        </w:rPr>
        <w:t xml:space="preserve">Panią/Panem ……………….., </w:t>
      </w:r>
      <w:r>
        <w:rPr>
          <w:rFonts w:ascii="Cambria" w:hAnsi="Cambria"/>
          <w:color w:val="auto"/>
        </w:rPr>
        <w:t>prowadzącą/-</w:t>
      </w:r>
      <w:proofErr w:type="spellStart"/>
      <w:r>
        <w:rPr>
          <w:rFonts w:ascii="Cambria" w:hAnsi="Cambria"/>
          <w:color w:val="auto"/>
        </w:rPr>
        <w:t>ym</w:t>
      </w:r>
      <w:proofErr w:type="spellEnd"/>
      <w:r>
        <w:rPr>
          <w:rFonts w:ascii="Cambria" w:hAnsi="Cambria"/>
          <w:color w:val="auto"/>
        </w:rPr>
        <w:t xml:space="preserve"> działalność gospodarczą pod firmą „…”       z siedzibą w … </w:t>
      </w:r>
      <w:r>
        <w:rPr>
          <w:rFonts w:ascii="Cambria" w:hAnsi="Cambria"/>
          <w:i/>
          <w:iCs/>
          <w:color w:val="auto"/>
        </w:rPr>
        <w:t xml:space="preserve">(wpisać </w:t>
      </w:r>
      <w:r>
        <w:rPr>
          <w:rFonts w:ascii="Cambria" w:hAnsi="Cambria"/>
          <w:bCs/>
          <w:i/>
          <w:iCs/>
          <w:color w:val="auto"/>
        </w:rPr>
        <w:t>tylko</w:t>
      </w:r>
      <w:r>
        <w:rPr>
          <w:rFonts w:ascii="Cambria" w:hAnsi="Cambria"/>
          <w:b/>
          <w:bCs/>
          <w:i/>
          <w:iCs/>
          <w:color w:val="auto"/>
        </w:rPr>
        <w:t xml:space="preserve"> </w:t>
      </w:r>
      <w:r>
        <w:rPr>
          <w:rFonts w:ascii="Cambria" w:hAnsi="Cambria"/>
          <w:i/>
          <w:iCs/>
          <w:color w:val="auto"/>
        </w:rPr>
        <w:t>nazwę miasta/miejscowości)</w:t>
      </w:r>
      <w:r>
        <w:rPr>
          <w:rFonts w:ascii="Cambria" w:hAnsi="Cambria"/>
          <w:color w:val="auto"/>
        </w:rPr>
        <w:t xml:space="preserve">, ul. ……………….. </w:t>
      </w:r>
      <w:r>
        <w:rPr>
          <w:rFonts w:ascii="Cambria" w:hAnsi="Cambria"/>
          <w:i/>
          <w:iCs/>
          <w:color w:val="auto"/>
        </w:rPr>
        <w:t>(wpisać adres)</w:t>
      </w:r>
      <w:r>
        <w:rPr>
          <w:rFonts w:ascii="Cambria" w:hAnsi="Cambria"/>
          <w:color w:val="auto"/>
        </w:rPr>
        <w:t xml:space="preserve">, – </w:t>
      </w:r>
      <w:proofErr w:type="spellStart"/>
      <w:r>
        <w:rPr>
          <w:rFonts w:ascii="Cambria" w:hAnsi="Cambria"/>
          <w:color w:val="auto"/>
        </w:rPr>
        <w:t>zgodnie</w:t>
      </w:r>
      <w:proofErr w:type="spellEnd"/>
      <w:r>
        <w:rPr>
          <w:rFonts w:ascii="Cambria" w:hAnsi="Cambria"/>
          <w:color w:val="auto"/>
        </w:rPr>
        <w:t xml:space="preserve"> z wydrukiem z Centralnej Ewidencji i Infor</w:t>
      </w:r>
      <w:r>
        <w:rPr>
          <w:rFonts w:ascii="Cambria" w:hAnsi="Cambria"/>
          <w:color w:val="auto"/>
        </w:rPr>
        <w:t>macji o Działalności Gospodarczej, stanowiącym załącznik do umowy, NIP ……………, REGON …………., zwaną/-</w:t>
      </w:r>
      <w:proofErr w:type="spellStart"/>
      <w:r>
        <w:rPr>
          <w:rFonts w:ascii="Cambria" w:hAnsi="Cambria"/>
          <w:color w:val="auto"/>
        </w:rPr>
        <w:t>ym</w:t>
      </w:r>
      <w:proofErr w:type="spellEnd"/>
      <w:r>
        <w:rPr>
          <w:rFonts w:ascii="Cambria" w:hAnsi="Cambria"/>
          <w:color w:val="auto"/>
        </w:rPr>
        <w:t xml:space="preserve"> dalej </w:t>
      </w:r>
      <w:r>
        <w:rPr>
          <w:rFonts w:ascii="Cambria" w:hAnsi="Cambria"/>
          <w:b/>
          <w:bCs/>
          <w:color w:val="auto"/>
        </w:rPr>
        <w:t>„Wykonawcą”</w:t>
      </w:r>
      <w:r>
        <w:rPr>
          <w:rFonts w:ascii="Cambria" w:hAnsi="Cambria"/>
          <w:b/>
          <w:bCs/>
          <w:i/>
          <w:iCs/>
          <w:color w:val="auto"/>
        </w:rPr>
        <w:t xml:space="preserve">, </w:t>
      </w:r>
      <w:r>
        <w:rPr>
          <w:rFonts w:ascii="Cambria" w:hAnsi="Cambria"/>
          <w:color w:val="auto"/>
        </w:rPr>
        <w:t>reprezentowaną/-</w:t>
      </w:r>
      <w:proofErr w:type="spellStart"/>
      <w:r>
        <w:rPr>
          <w:rFonts w:ascii="Cambria" w:hAnsi="Cambria"/>
          <w:color w:val="auto"/>
        </w:rPr>
        <w:t>ym</w:t>
      </w:r>
      <w:proofErr w:type="spellEnd"/>
      <w:r>
        <w:rPr>
          <w:rFonts w:ascii="Cambria" w:hAnsi="Cambria"/>
          <w:color w:val="auto"/>
        </w:rPr>
        <w:t xml:space="preserve"> przez … działającą/-ego na podstawie pełnomocnictwa, stanowiącego załącznik do umowy</w:t>
      </w:r>
      <w:r>
        <w:rPr>
          <w:rStyle w:val="Zakotwiczenieprzypisudolnego"/>
          <w:rFonts w:ascii="Cambria" w:hAnsi="Cambria"/>
          <w:color w:val="auto"/>
        </w:rPr>
        <w:footnoteReference w:id="3"/>
      </w:r>
      <w:r>
        <w:rPr>
          <w:rFonts w:ascii="Cambria" w:hAnsi="Cambria"/>
          <w:color w:val="auto"/>
        </w:rPr>
        <w:t xml:space="preserve">, </w:t>
      </w:r>
    </w:p>
    <w:p w:rsidR="00B46721" w:rsidRDefault="00A80039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wspólnie zwanymi dalej </w:t>
      </w:r>
      <w:r>
        <w:rPr>
          <w:rFonts w:ascii="Cambria" w:hAnsi="Cambria"/>
          <w:b/>
          <w:bCs/>
          <w:color w:val="auto"/>
        </w:rPr>
        <w:t>„Stron</w:t>
      </w:r>
      <w:r>
        <w:rPr>
          <w:rFonts w:ascii="Cambria" w:hAnsi="Cambria"/>
          <w:b/>
          <w:bCs/>
          <w:color w:val="auto"/>
        </w:rPr>
        <w:t>ami”</w:t>
      </w:r>
      <w:r>
        <w:rPr>
          <w:rFonts w:ascii="Cambria" w:hAnsi="Cambria"/>
          <w:color w:val="auto"/>
        </w:rPr>
        <w:t xml:space="preserve">, </w:t>
      </w:r>
    </w:p>
    <w:p w:rsidR="00B46721" w:rsidRDefault="00A80039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o następującej treści:</w:t>
      </w:r>
    </w:p>
    <w:p w:rsidR="00B46721" w:rsidRDefault="00A80039">
      <w:pPr>
        <w:widowControl w:val="0"/>
        <w:spacing w:line="276" w:lineRule="auto"/>
        <w:jc w:val="center"/>
        <w:rPr>
          <w:rFonts w:ascii="Cambria" w:hAnsi="Cambria" w:cs="†¯øw≥¸"/>
          <w:b/>
        </w:rPr>
      </w:pPr>
      <w:r>
        <w:rPr>
          <w:rFonts w:ascii="Cambria" w:hAnsi="Cambria" w:cs="†¯øw≥¸"/>
          <w:b/>
        </w:rPr>
        <w:t xml:space="preserve">§ 1 </w:t>
      </w:r>
    </w:p>
    <w:p w:rsidR="00B46721" w:rsidRDefault="00A80039">
      <w:pPr>
        <w:widowControl w:val="0"/>
        <w:spacing w:line="276" w:lineRule="auto"/>
        <w:jc w:val="center"/>
        <w:rPr>
          <w:rFonts w:ascii="Cambria" w:hAnsi="Cambria" w:cs="†¯øw≥¸"/>
          <w:b/>
        </w:rPr>
      </w:pPr>
      <w:r>
        <w:rPr>
          <w:rFonts w:ascii="Cambria" w:hAnsi="Cambria" w:cs="†¯øw≥¸"/>
          <w:b/>
        </w:rPr>
        <w:t>Przedmiot umowy</w:t>
      </w:r>
    </w:p>
    <w:p w:rsidR="00B46721" w:rsidRDefault="00A80039">
      <w:pPr>
        <w:pStyle w:val="Kolorowalistaakcent11"/>
        <w:numPr>
          <w:ilvl w:val="1"/>
          <w:numId w:val="19"/>
        </w:numPr>
        <w:tabs>
          <w:tab w:val="left" w:pos="567"/>
        </w:tabs>
        <w:spacing w:line="276" w:lineRule="auto"/>
        <w:ind w:left="567" w:hanging="567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Przedmiotem zamówienia jest</w:t>
      </w:r>
      <w:r>
        <w:rPr>
          <w:rFonts w:ascii="Cambria" w:hAnsi="Cambria" w:cs="Arial"/>
          <w:b/>
          <w:bCs/>
          <w:sz w:val="24"/>
          <w:szCs w:val="24"/>
        </w:rPr>
        <w:t xml:space="preserve"> </w:t>
      </w:r>
      <w:r>
        <w:rPr>
          <w:rFonts w:ascii="Cambria" w:hAnsi="Cambria" w:cs="Arial"/>
          <w:bCs/>
          <w:sz w:val="24"/>
          <w:szCs w:val="24"/>
        </w:rPr>
        <w:t>sukcesywna, bezgotówkowa dostawa oleju napędowego do zbiornika naziemnego do magazynowania pali</w:t>
      </w:r>
      <w:r>
        <w:rPr>
          <w:rFonts w:ascii="Cambria" w:hAnsi="Cambria" w:cs="Arial"/>
          <w:bCs/>
          <w:sz w:val="24"/>
          <w:szCs w:val="24"/>
          <w:shd w:val="clear" w:color="auto" w:fill="FFFF00"/>
        </w:rPr>
        <w:t>wa</w:t>
      </w:r>
      <w:r>
        <w:rPr>
          <w:rFonts w:ascii="Cambria" w:hAnsi="Cambria" w:cs="Arial"/>
          <w:bCs/>
          <w:sz w:val="24"/>
          <w:szCs w:val="24"/>
        </w:rPr>
        <w:t xml:space="preserve"> znajdującego </w:t>
      </w:r>
      <w:r>
        <w:rPr>
          <w:rFonts w:ascii="Cambria" w:hAnsi="Cambria" w:cs="Arial"/>
          <w:bCs/>
          <w:sz w:val="24"/>
          <w:szCs w:val="24"/>
          <w:shd w:val="clear" w:color="auto" w:fill="FFFF00"/>
        </w:rPr>
        <w:t>się</w:t>
      </w:r>
      <w:r>
        <w:rPr>
          <w:rFonts w:ascii="Cambria" w:hAnsi="Cambria" w:cs="Arial"/>
          <w:bCs/>
          <w:sz w:val="24"/>
          <w:szCs w:val="24"/>
        </w:rPr>
        <w:t xml:space="preserve"> na terenie Gminnego Ośrodka Kultury Sportu i Turystyki (</w:t>
      </w:r>
      <w:proofErr w:type="spellStart"/>
      <w:r>
        <w:rPr>
          <w:rFonts w:ascii="Cambria" w:hAnsi="Cambria" w:cs="Arial"/>
          <w:bCs/>
          <w:sz w:val="24"/>
          <w:szCs w:val="24"/>
          <w:shd w:val="clear" w:color="auto" w:fill="FFFF00"/>
        </w:rPr>
        <w:t>GOKSiT</w:t>
      </w:r>
      <w:proofErr w:type="spellEnd"/>
      <w:r>
        <w:rPr>
          <w:rFonts w:ascii="Cambria" w:hAnsi="Cambria" w:cs="Arial"/>
          <w:bCs/>
          <w:sz w:val="24"/>
          <w:szCs w:val="24"/>
        </w:rPr>
        <w:t>) w Starym Ochędzynie 45A.</w:t>
      </w:r>
    </w:p>
    <w:p w:rsidR="00B46721" w:rsidRDefault="00A80039">
      <w:pPr>
        <w:pStyle w:val="Kolorowalistaakcent11"/>
        <w:numPr>
          <w:ilvl w:val="1"/>
          <w:numId w:val="19"/>
        </w:numPr>
        <w:tabs>
          <w:tab w:val="left" w:pos="567"/>
        </w:tabs>
        <w:spacing w:line="276" w:lineRule="auto"/>
        <w:ind w:left="567" w:hanging="567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lastRenderedPageBreak/>
        <w:t>Szacunkowe zapotrzebowanie na paliwo przewidziane w okresie realizacji przedmiotu zamówienia wynosi 28 m</w:t>
      </w:r>
      <w:r>
        <w:rPr>
          <w:rFonts w:ascii="Cambria" w:hAnsi="Cambria" w:cs="Arial"/>
          <w:bCs/>
          <w:sz w:val="24"/>
          <w:szCs w:val="24"/>
          <w:vertAlign w:val="superscript"/>
        </w:rPr>
        <w:t>3</w:t>
      </w:r>
      <w:r>
        <w:rPr>
          <w:rFonts w:ascii="Cambria" w:hAnsi="Cambria" w:cs="Arial"/>
          <w:bCs/>
          <w:sz w:val="24"/>
          <w:szCs w:val="24"/>
        </w:rPr>
        <w:t xml:space="preserve"> w okresie 14 miesięcy.</w:t>
      </w:r>
    </w:p>
    <w:p w:rsidR="00B46721" w:rsidRDefault="00A80039">
      <w:pPr>
        <w:pStyle w:val="Kolorowalistaakcent11"/>
        <w:numPr>
          <w:ilvl w:val="1"/>
          <w:numId w:val="19"/>
        </w:numPr>
        <w:tabs>
          <w:tab w:val="left" w:pos="567"/>
        </w:tabs>
        <w:spacing w:line="276" w:lineRule="auto"/>
        <w:ind w:left="567" w:hanging="567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Podane powyżej ilości są wartościami szacunkowymi, które mogą ulec zwiększeniu lub zmniejszeniu w za</w:t>
      </w:r>
      <w:r>
        <w:rPr>
          <w:rFonts w:ascii="Cambria" w:hAnsi="Cambria" w:cs="Arial"/>
          <w:bCs/>
          <w:sz w:val="24"/>
          <w:szCs w:val="24"/>
        </w:rPr>
        <w:t>leżności od potrzeb Zamawiającego, nie stanowią ostatecznego wymiaru zamówienia, w wyniku czego nie będą podstawą do zgłoszenia roszczeń z tytułu niezrealizowanych dostaw.</w:t>
      </w:r>
    </w:p>
    <w:p w:rsidR="00B46721" w:rsidRDefault="00A80039">
      <w:pPr>
        <w:pStyle w:val="Kolorowalistaakcent11"/>
        <w:numPr>
          <w:ilvl w:val="1"/>
          <w:numId w:val="19"/>
        </w:numPr>
        <w:tabs>
          <w:tab w:val="left" w:pos="567"/>
        </w:tabs>
        <w:spacing w:line="276" w:lineRule="auto"/>
        <w:ind w:left="567" w:hanging="567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Dostawy realizowane będą etapami po ok. 2,0 m</w:t>
      </w:r>
      <w:r>
        <w:rPr>
          <w:rFonts w:ascii="Cambria" w:hAnsi="Cambria" w:cs="Arial"/>
          <w:bCs/>
          <w:sz w:val="24"/>
          <w:szCs w:val="24"/>
          <w:vertAlign w:val="superscript"/>
        </w:rPr>
        <w:t>3</w:t>
      </w:r>
      <w:r>
        <w:rPr>
          <w:rFonts w:ascii="Cambria" w:hAnsi="Cambria" w:cs="Arial"/>
          <w:bCs/>
          <w:sz w:val="24"/>
          <w:szCs w:val="24"/>
        </w:rPr>
        <w:t xml:space="preserve"> w okresie realizacji umowy po wcześni</w:t>
      </w:r>
      <w:r>
        <w:rPr>
          <w:rFonts w:ascii="Cambria" w:hAnsi="Cambria" w:cs="Arial"/>
          <w:bCs/>
          <w:sz w:val="24"/>
          <w:szCs w:val="24"/>
        </w:rPr>
        <w:t>ejszym zamówieniu (1-2 dni). Zamawiający przewiduje jedną dostawę w miesiącu zamawianą  droga elektroniczną (e-mail).</w:t>
      </w:r>
    </w:p>
    <w:p w:rsidR="00B46721" w:rsidRDefault="00A80039">
      <w:pPr>
        <w:pStyle w:val="Kolorowalistaakcent11"/>
        <w:numPr>
          <w:ilvl w:val="1"/>
          <w:numId w:val="19"/>
        </w:numPr>
        <w:tabs>
          <w:tab w:val="left" w:pos="567"/>
        </w:tabs>
        <w:spacing w:line="276" w:lineRule="auto"/>
        <w:ind w:left="567" w:hanging="567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Wykonawca określi stały rabat od ceny hurtowej netto jednego metra sześciennego paliwa podany w złotych, obowiązujący w czasie całego okre</w:t>
      </w:r>
      <w:r>
        <w:rPr>
          <w:rFonts w:ascii="Cambria" w:hAnsi="Cambria" w:cs="Arial"/>
          <w:bCs/>
          <w:sz w:val="24"/>
          <w:szCs w:val="24"/>
        </w:rPr>
        <w:t>su trwania umowy. Każdorazowo sprzedaż paliwa określonej partii dostawy będzie dokonywana po hurtowej cenie PKN ORLEN, podanej na stronie internetowej ORLEN-u, obowiązującej w dniu dostawy z zastosowaniem stałego rabatu naliczonego od ceny netto.</w:t>
      </w:r>
    </w:p>
    <w:p w:rsidR="00B46721" w:rsidRDefault="00A80039">
      <w:pPr>
        <w:pStyle w:val="Kolorowalistaakcent11"/>
        <w:numPr>
          <w:ilvl w:val="1"/>
          <w:numId w:val="19"/>
        </w:numPr>
        <w:tabs>
          <w:tab w:val="left" w:pos="567"/>
        </w:tabs>
        <w:spacing w:line="276" w:lineRule="auto"/>
        <w:ind w:left="567" w:hanging="567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Wykonawca</w:t>
      </w:r>
      <w:r>
        <w:rPr>
          <w:rFonts w:ascii="Cambria" w:hAnsi="Cambria" w:cs="Arial"/>
          <w:bCs/>
          <w:sz w:val="24"/>
          <w:szCs w:val="24"/>
        </w:rPr>
        <w:t xml:space="preserve"> przy dostawie oleju napędowego dostarcza aktualne świadectwo jakości paliwa, poświadczone przez producenta lub atest akredytowanego laboratorium w języku polskim, oraz dowód wydania z bazy paliw. Świadectwo winno być powiązane z dowodem wydania lub dokume</w:t>
      </w:r>
      <w:r>
        <w:rPr>
          <w:rFonts w:ascii="Cambria" w:hAnsi="Cambria" w:cs="Arial"/>
          <w:bCs/>
          <w:sz w:val="24"/>
          <w:szCs w:val="24"/>
        </w:rPr>
        <w:t>ntem WZ Wykonawcy poprzez umieszczone na nim numeru i daty dostawy.</w:t>
      </w:r>
    </w:p>
    <w:p w:rsidR="00B46721" w:rsidRDefault="00A80039">
      <w:pPr>
        <w:pStyle w:val="Kolorowalistaakcent11"/>
        <w:numPr>
          <w:ilvl w:val="1"/>
          <w:numId w:val="19"/>
        </w:numPr>
        <w:tabs>
          <w:tab w:val="left" w:pos="567"/>
        </w:tabs>
        <w:spacing w:line="276" w:lineRule="auto"/>
        <w:ind w:left="567" w:hanging="567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Olej napędowy musi spełniać wymagania jakościowe zawarte w Rozporządzeniu Ministra Gospodarki z dnia 09 października 2015 r. w sprawie wymagań jakościowych paliw ciekłych (Dz. U. z 2015 r.</w:t>
      </w:r>
      <w:r>
        <w:rPr>
          <w:rFonts w:ascii="Cambria" w:hAnsi="Cambria" w:cs="Arial"/>
          <w:bCs/>
          <w:sz w:val="24"/>
          <w:szCs w:val="24"/>
        </w:rPr>
        <w:t xml:space="preserve">, poz. 1680) oraz wymagania zgodne   z Polską Normą PN-EN 590+A1:2017-06 dla oleju napędowego. Rodzaj paliwa dostosowany do okresu stosowania: w okresie letni tzw. Paliwo letnie a w okresie zimowym tzw. paliwo zimowe. </w:t>
      </w:r>
    </w:p>
    <w:p w:rsidR="00B46721" w:rsidRDefault="00A80039">
      <w:pPr>
        <w:pStyle w:val="Kolorowalistaakcent11"/>
        <w:numPr>
          <w:ilvl w:val="1"/>
          <w:numId w:val="19"/>
        </w:numPr>
        <w:tabs>
          <w:tab w:val="left" w:pos="567"/>
        </w:tabs>
        <w:spacing w:line="276" w:lineRule="auto"/>
        <w:ind w:left="567" w:hanging="567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Zamawiający zastrzega sobie prawo do </w:t>
      </w:r>
      <w:r>
        <w:rPr>
          <w:rFonts w:ascii="Cambria" w:hAnsi="Cambria" w:cs="Arial"/>
          <w:bCs/>
          <w:sz w:val="24"/>
          <w:szCs w:val="24"/>
        </w:rPr>
        <w:t>przeprowadzenia wyrywkowej kontroli dostarczonego oleju napędowego pod względem jakości i zgodności                            z dostarczonym świadectwem jakości poprzez pobranie próbki i wykonania badań. W razie sporu powstałego między stronami na tle jak</w:t>
      </w:r>
      <w:r>
        <w:rPr>
          <w:rFonts w:ascii="Cambria" w:hAnsi="Cambria" w:cs="Arial"/>
          <w:bCs/>
          <w:sz w:val="24"/>
          <w:szCs w:val="24"/>
        </w:rPr>
        <w:t>ości dostarczonego paliwa, w obecności przedstawiciela Wykonawcy i Zamawiającego zostaną pobrane                   i zaplombowane trzy próbki, które zostaną przesłane do akredytowanego laboratorium. W przypadku potwierdzenia niezgodności dostarczonego olej</w:t>
      </w:r>
      <w:r>
        <w:rPr>
          <w:rFonts w:ascii="Cambria" w:hAnsi="Cambria" w:cs="Arial"/>
          <w:bCs/>
          <w:sz w:val="24"/>
          <w:szCs w:val="24"/>
        </w:rPr>
        <w:t>u napędowego z normą PN-EN 590+A1:2017-06 wszelkie koszty związane                    z przeprowadzeniem badań oraz koszty napraw wynikające ze złej jakości oleju napędowego ponosi Wykonawca.</w:t>
      </w:r>
    </w:p>
    <w:p w:rsidR="00B46721" w:rsidRDefault="00A80039">
      <w:pPr>
        <w:pStyle w:val="Kolorowalistaakcent11"/>
        <w:numPr>
          <w:ilvl w:val="1"/>
          <w:numId w:val="19"/>
        </w:numPr>
        <w:tabs>
          <w:tab w:val="left" w:pos="567"/>
        </w:tabs>
        <w:spacing w:line="276" w:lineRule="auto"/>
        <w:ind w:left="567" w:hanging="567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Wykonawca zapewni dostawy paliwa od godz.7.30 do 15.00 przez 5 d</w:t>
      </w:r>
      <w:r>
        <w:rPr>
          <w:rFonts w:ascii="Cambria" w:hAnsi="Cambria" w:cs="Arial"/>
          <w:bCs/>
          <w:sz w:val="24"/>
          <w:szCs w:val="24"/>
        </w:rPr>
        <w:t>ni roboczych w tygodniu, tj. od poniedziałku do piątku na własny koszt, specjalistycznym pojazdem transportowym, wyposażonym w zalegalizowany układ pomiarowy wypompowanego oleju napędowego.</w:t>
      </w:r>
    </w:p>
    <w:p w:rsidR="00B46721" w:rsidRDefault="00A80039">
      <w:pPr>
        <w:pStyle w:val="Kolorowalistaakcent11"/>
        <w:numPr>
          <w:ilvl w:val="1"/>
          <w:numId w:val="19"/>
        </w:numPr>
        <w:tabs>
          <w:tab w:val="left" w:pos="567"/>
        </w:tabs>
        <w:spacing w:line="276" w:lineRule="auto"/>
        <w:ind w:left="567" w:hanging="567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Odbiór paliwa potwierdza złożonym podpisem na dokumencie WZ Wykona</w:t>
      </w:r>
      <w:r>
        <w:rPr>
          <w:rFonts w:ascii="Cambria" w:hAnsi="Cambria" w:cs="Arial"/>
          <w:bCs/>
          <w:sz w:val="24"/>
          <w:szCs w:val="24"/>
        </w:rPr>
        <w:t>wcy upoważniony pracownik Gminy Sokolniki (po jednym dla Wykonawcy                         i Zamawiającego).</w:t>
      </w:r>
    </w:p>
    <w:p w:rsidR="00B46721" w:rsidRDefault="00A80039">
      <w:pPr>
        <w:pStyle w:val="Kolorowalistaakcent11"/>
        <w:numPr>
          <w:ilvl w:val="1"/>
          <w:numId w:val="19"/>
        </w:numPr>
        <w:tabs>
          <w:tab w:val="left" w:pos="567"/>
        </w:tabs>
        <w:spacing w:line="276" w:lineRule="auto"/>
        <w:ind w:left="567" w:hanging="567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lastRenderedPageBreak/>
        <w:t xml:space="preserve">Wykonawca musi posiadać aktualna koncesję na obrót paliwami ciekłymi wydana przez Prezesa Urzędu Regulacji Energetyki, </w:t>
      </w:r>
      <w:proofErr w:type="spellStart"/>
      <w:r>
        <w:rPr>
          <w:rFonts w:ascii="Cambria" w:hAnsi="Cambria" w:cs="Arial"/>
          <w:bCs/>
          <w:sz w:val="24"/>
          <w:szCs w:val="24"/>
        </w:rPr>
        <w:t>zgodnie</w:t>
      </w:r>
      <w:proofErr w:type="spellEnd"/>
      <w:r>
        <w:rPr>
          <w:rFonts w:ascii="Cambria" w:hAnsi="Cambria" w:cs="Arial"/>
          <w:bCs/>
          <w:sz w:val="24"/>
          <w:szCs w:val="24"/>
        </w:rPr>
        <w:t xml:space="preserve"> z ustawą z dnia 10 k</w:t>
      </w:r>
      <w:r>
        <w:rPr>
          <w:rFonts w:ascii="Cambria" w:hAnsi="Cambria" w:cs="Arial"/>
          <w:bCs/>
          <w:sz w:val="24"/>
          <w:szCs w:val="24"/>
        </w:rPr>
        <w:t>wietnia 1997 r. – Prawo energetyczne (</w:t>
      </w:r>
      <w:proofErr w:type="spellStart"/>
      <w:r>
        <w:rPr>
          <w:rFonts w:ascii="Cambria" w:hAnsi="Cambria" w:cs="Arial"/>
          <w:bCs/>
          <w:sz w:val="24"/>
          <w:szCs w:val="24"/>
        </w:rPr>
        <w:t>t.j</w:t>
      </w:r>
      <w:proofErr w:type="spellEnd"/>
      <w:r>
        <w:rPr>
          <w:rFonts w:ascii="Cambria" w:hAnsi="Cambria" w:cs="Arial"/>
          <w:bCs/>
          <w:sz w:val="24"/>
          <w:szCs w:val="24"/>
        </w:rPr>
        <w:t>. Dz. U. z 2022 r., poz. 1385, ze zm.).</w:t>
      </w:r>
    </w:p>
    <w:p w:rsidR="00B46721" w:rsidRDefault="00A80039">
      <w:pPr>
        <w:pStyle w:val="Kolorowalistaakcent11"/>
        <w:numPr>
          <w:ilvl w:val="1"/>
          <w:numId w:val="19"/>
        </w:numPr>
        <w:tabs>
          <w:tab w:val="left" w:pos="567"/>
        </w:tabs>
        <w:spacing w:line="276" w:lineRule="auto"/>
        <w:ind w:left="567" w:hanging="567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Wykonawca gwarantuje dostawę oleju napędowego o właściwościach fizykochemicznych odpowiadających wymaganiom określonym w/w przepisami         i obowiązującymi normami.</w:t>
      </w:r>
    </w:p>
    <w:p w:rsidR="00B46721" w:rsidRDefault="00A80039">
      <w:pPr>
        <w:pStyle w:val="Kolorowalistaakcent11"/>
        <w:numPr>
          <w:ilvl w:val="1"/>
          <w:numId w:val="19"/>
        </w:numPr>
        <w:tabs>
          <w:tab w:val="left" w:pos="567"/>
        </w:tabs>
        <w:spacing w:line="276" w:lineRule="auto"/>
        <w:ind w:left="567" w:hanging="567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Zamawia</w:t>
      </w:r>
      <w:r>
        <w:rPr>
          <w:rFonts w:ascii="Cambria" w:hAnsi="Cambria" w:cs="Arial"/>
          <w:bCs/>
          <w:sz w:val="24"/>
          <w:szCs w:val="24"/>
        </w:rPr>
        <w:t>jący ma prawo do natychmiastowego rozwiązania umowy z winy Wykonawcy w przypadku:</w:t>
      </w:r>
    </w:p>
    <w:p w:rsidR="00B46721" w:rsidRDefault="00A80039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Co najmniej dwukrotnej opóźnionej dostawy paliwa,</w:t>
      </w:r>
    </w:p>
    <w:p w:rsidR="00B46721" w:rsidRDefault="00A80039">
      <w:pPr>
        <w:pStyle w:val="Akapitzlist"/>
        <w:widowControl w:val="0"/>
        <w:numPr>
          <w:ilvl w:val="0"/>
          <w:numId w:val="20"/>
        </w:numPr>
        <w:spacing w:line="276" w:lineRule="auto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Co najmniej dwukrotnego uzasadnionego zgłoszenia na piśmie przez Zamawiającego zastrzeżeń co do jakości dostarczonego paliwa</w:t>
      </w:r>
      <w:r>
        <w:rPr>
          <w:rFonts w:ascii="Cambria" w:hAnsi="Cambria" w:cs="†¯øw≥¸"/>
          <w:color w:val="000000" w:themeColor="text1"/>
        </w:rPr>
        <w:t>.</w:t>
      </w:r>
    </w:p>
    <w:p w:rsidR="00B46721" w:rsidRDefault="00B46721">
      <w:pPr>
        <w:pStyle w:val="Akapitzlist"/>
        <w:widowControl w:val="0"/>
        <w:spacing w:line="276" w:lineRule="auto"/>
        <w:ind w:left="1146"/>
        <w:jc w:val="both"/>
        <w:rPr>
          <w:rFonts w:ascii="Cambria" w:hAnsi="Cambria" w:cs="†¯øw≥¸"/>
          <w:color w:val="000000" w:themeColor="text1"/>
        </w:rPr>
      </w:pPr>
    </w:p>
    <w:p w:rsidR="00B46721" w:rsidRDefault="00A80039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§ 2</w:t>
      </w:r>
    </w:p>
    <w:p w:rsidR="00B46721" w:rsidRDefault="00A80039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Termin wykonania umowy</w:t>
      </w:r>
    </w:p>
    <w:p w:rsidR="00B46721" w:rsidRDefault="00B46721">
      <w:pPr>
        <w:widowControl w:val="0"/>
        <w:spacing w:line="276" w:lineRule="auto"/>
        <w:rPr>
          <w:rFonts w:ascii="Cambria" w:hAnsi="Cambria" w:cs="†¯øw≥¸"/>
          <w:b/>
          <w:color w:val="000000" w:themeColor="text1"/>
        </w:rPr>
      </w:pPr>
    </w:p>
    <w:p w:rsidR="00B46721" w:rsidRDefault="00A80039">
      <w:pPr>
        <w:pStyle w:val="Akapitzlist"/>
        <w:widowControl w:val="0"/>
        <w:numPr>
          <w:ilvl w:val="0"/>
          <w:numId w:val="15"/>
        </w:numPr>
        <w:spacing w:line="276" w:lineRule="auto"/>
        <w:ind w:left="567" w:hanging="567"/>
        <w:jc w:val="both"/>
        <w:rPr>
          <w:rFonts w:ascii="Cambria" w:hAnsi="Cambria" w:cs="†¯øw≥¸"/>
          <w:bCs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jest zobowiązany </w:t>
      </w:r>
      <w:r>
        <w:rPr>
          <w:rFonts w:ascii="Cambria" w:hAnsi="Cambria" w:cs="Arial"/>
          <w:bCs/>
        </w:rPr>
        <w:t xml:space="preserve">wykonać zamówienie w terminie do </w:t>
      </w:r>
      <w:r>
        <w:rPr>
          <w:rFonts w:ascii="Cambria" w:hAnsi="Cambria" w:cs="Arial"/>
          <w:b/>
          <w:bCs/>
        </w:rPr>
        <w:t>14</w:t>
      </w:r>
      <w:r>
        <w:rPr>
          <w:rFonts w:ascii="Cambria" w:hAnsi="Cambria" w:cs="Arial"/>
          <w:b/>
        </w:rPr>
        <w:t xml:space="preserve"> miesięcy od dnia zawarcia umowy, (sukcesywnie).</w:t>
      </w:r>
    </w:p>
    <w:p w:rsidR="00B46721" w:rsidRDefault="00B46721">
      <w:pPr>
        <w:pStyle w:val="Akapitzlist"/>
        <w:widowControl w:val="0"/>
        <w:spacing w:line="276" w:lineRule="auto"/>
        <w:ind w:left="567"/>
        <w:jc w:val="both"/>
        <w:rPr>
          <w:rFonts w:ascii="Cambria" w:hAnsi="Cambria" w:cs="†¯øw≥¸"/>
          <w:color w:val="000000" w:themeColor="text1"/>
        </w:rPr>
      </w:pPr>
    </w:p>
    <w:p w:rsidR="00B46721" w:rsidRDefault="00A80039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§ 3 </w:t>
      </w:r>
    </w:p>
    <w:p w:rsidR="00B46721" w:rsidRDefault="00B46721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</w:p>
    <w:p w:rsidR="00B46721" w:rsidRDefault="00A80039">
      <w:pPr>
        <w:pStyle w:val="Akapitzlist"/>
        <w:widowControl w:val="0"/>
        <w:numPr>
          <w:ilvl w:val="0"/>
          <w:numId w:val="21"/>
        </w:numPr>
        <w:spacing w:line="276" w:lineRule="auto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Osoba odpowiedzialną za dostawę i bieżące kontakty z Zamawiającym ze strony Wykonawcy jest : </w:t>
      </w:r>
      <w:r>
        <w:rPr>
          <w:rFonts w:ascii="Cambria" w:hAnsi="Cambria" w:cs="†¯øw≥¸"/>
          <w:color w:val="000000" w:themeColor="text1"/>
        </w:rPr>
        <w:t>…………………………………….., tel. …………………….., e-mail……………</w:t>
      </w:r>
    </w:p>
    <w:p w:rsidR="00B46721" w:rsidRDefault="00A80039">
      <w:pPr>
        <w:pStyle w:val="Akapitzlist"/>
        <w:widowControl w:val="0"/>
        <w:numPr>
          <w:ilvl w:val="0"/>
          <w:numId w:val="21"/>
        </w:numPr>
        <w:spacing w:line="276" w:lineRule="auto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Osoba odpowiedzialną za odbiór i bieżące kontakty z Wykonawca ze strony Zamawiającego jest: …………………………………., tel. ……………………., e-mail…………….</w:t>
      </w:r>
    </w:p>
    <w:p w:rsidR="00B46721" w:rsidRDefault="00A80039">
      <w:pPr>
        <w:pStyle w:val="Akapitzlist"/>
        <w:widowControl w:val="0"/>
        <w:numPr>
          <w:ilvl w:val="0"/>
          <w:numId w:val="21"/>
        </w:numPr>
        <w:spacing w:line="276" w:lineRule="auto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ponosi odpowiedzialność za działanie osób, którym powierza wyk</w:t>
      </w:r>
      <w:r>
        <w:rPr>
          <w:rFonts w:ascii="Cambria" w:hAnsi="Cambria" w:cs="†¯øw≥¸"/>
          <w:color w:val="000000" w:themeColor="text1"/>
        </w:rPr>
        <w:t>onanie określonych czynności związanych z wykonaniem zamówienia.</w:t>
      </w:r>
    </w:p>
    <w:p w:rsidR="00B46721" w:rsidRDefault="00B46721">
      <w:pPr>
        <w:widowControl w:val="0"/>
        <w:spacing w:line="276" w:lineRule="auto"/>
        <w:rPr>
          <w:rFonts w:ascii="Cambria" w:hAnsi="Cambria" w:cs="†¯øw≥¸"/>
          <w:b/>
          <w:color w:val="000000" w:themeColor="text1"/>
        </w:rPr>
      </w:pPr>
    </w:p>
    <w:p w:rsidR="00B46721" w:rsidRDefault="00A80039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§ 4 </w:t>
      </w:r>
    </w:p>
    <w:p w:rsidR="00B46721" w:rsidRDefault="00A80039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Płatności</w:t>
      </w:r>
    </w:p>
    <w:p w:rsidR="00B46721" w:rsidRDefault="00A80039">
      <w:pPr>
        <w:pStyle w:val="Akapitzlist"/>
        <w:numPr>
          <w:ilvl w:val="2"/>
          <w:numId w:val="17"/>
        </w:numPr>
        <w:spacing w:line="276" w:lineRule="auto"/>
        <w:jc w:val="both"/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t>Rozliczanie prac za zakup partii dostarczonego paliwa dokonywane będzie na podstawie dołączonego do faktury VAT dowodu dostawy lub dokumentu WZ Wykonawcy zwierającego datę dos</w:t>
      </w:r>
      <w:r>
        <w:rPr>
          <w:rFonts w:ascii="Cambria" w:hAnsi="Cambria" w:cs="Tahoma"/>
          <w:color w:val="000000"/>
        </w:rPr>
        <w:t>tawy, ilość dostarczonego paliwa oraz wydruku z autocysterny mierzącego ilość wypompowanego paliwa w temperaturze referencyjnej 15</w:t>
      </w:r>
      <w:r>
        <w:rPr>
          <w:rFonts w:ascii="Cambria" w:hAnsi="Cambria" w:cs="Tahoma"/>
          <w:color w:val="000000"/>
          <w:vertAlign w:val="superscript"/>
        </w:rPr>
        <w:t>0</w:t>
      </w:r>
      <w:r>
        <w:rPr>
          <w:rFonts w:ascii="Cambria" w:hAnsi="Cambria" w:cs="Tahoma"/>
          <w:color w:val="000000"/>
        </w:rPr>
        <w:t>C.</w:t>
      </w:r>
    </w:p>
    <w:p w:rsidR="00B46721" w:rsidRDefault="00A80039">
      <w:pPr>
        <w:pStyle w:val="Akapitzlist"/>
        <w:numPr>
          <w:ilvl w:val="2"/>
          <w:numId w:val="17"/>
        </w:numPr>
        <w:spacing w:line="276" w:lineRule="auto"/>
        <w:jc w:val="both"/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t>Podstawa do rozliczenia za dostarczone paliwo w okresie obowiązywania umowy będą obowiązujące hurtowe ceny oleju napędoweg</w:t>
      </w:r>
      <w:r>
        <w:rPr>
          <w:rFonts w:ascii="Cambria" w:hAnsi="Cambria" w:cs="Tahoma"/>
          <w:color w:val="000000"/>
        </w:rPr>
        <w:t>o PKN ORLEN (w zaokrągleniu do dwóch miejsc po przecinku za 1 m</w:t>
      </w:r>
      <w:r>
        <w:rPr>
          <w:rFonts w:ascii="Cambria" w:hAnsi="Cambria" w:cs="Tahoma"/>
          <w:color w:val="000000"/>
          <w:vertAlign w:val="superscript"/>
        </w:rPr>
        <w:t>3</w:t>
      </w:r>
      <w:r>
        <w:rPr>
          <w:rFonts w:ascii="Cambria" w:hAnsi="Cambria" w:cs="Tahoma"/>
          <w:color w:val="000000"/>
        </w:rPr>
        <w:t xml:space="preserve"> paliwa) w dniu dostawy pomniejszone o rabat podany w ofercie.</w:t>
      </w:r>
    </w:p>
    <w:p w:rsidR="00B46721" w:rsidRDefault="00A80039">
      <w:pPr>
        <w:pStyle w:val="Akapitzlist"/>
        <w:numPr>
          <w:ilvl w:val="2"/>
          <w:numId w:val="17"/>
        </w:numPr>
        <w:spacing w:line="276" w:lineRule="auto"/>
        <w:jc w:val="both"/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t>Zapłata wynagrodzenia następować będzie na podstawie wystawionych przez Wykonawcę faktur w terminie ……. dni od dnia otrzymania fa</w:t>
      </w:r>
      <w:r>
        <w:rPr>
          <w:rFonts w:ascii="Cambria" w:hAnsi="Cambria" w:cs="Tahoma"/>
          <w:color w:val="000000"/>
        </w:rPr>
        <w:t>ktury.</w:t>
      </w:r>
    </w:p>
    <w:p w:rsidR="00B46721" w:rsidRDefault="00A80039">
      <w:pPr>
        <w:pStyle w:val="Akapitzlist"/>
        <w:numPr>
          <w:ilvl w:val="2"/>
          <w:numId w:val="17"/>
        </w:numPr>
        <w:spacing w:line="276" w:lineRule="auto"/>
        <w:jc w:val="both"/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t>Wynagrodzenie płatne będzie  przelewem na rachunek bankowy nr ……………………………………………………………………………………………………………………………….</w:t>
      </w:r>
    </w:p>
    <w:p w:rsidR="00B46721" w:rsidRDefault="00A80039">
      <w:pPr>
        <w:pStyle w:val="Akapitzlist"/>
        <w:numPr>
          <w:ilvl w:val="2"/>
          <w:numId w:val="17"/>
        </w:numPr>
        <w:spacing w:line="276" w:lineRule="auto"/>
        <w:jc w:val="both"/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t>Za dzień zapłaty uważany będzie dzień obciążenia rachunku Zamawiającego.</w:t>
      </w:r>
    </w:p>
    <w:p w:rsidR="00B46721" w:rsidRDefault="00A80039">
      <w:pPr>
        <w:pStyle w:val="Akapitzlist"/>
        <w:numPr>
          <w:ilvl w:val="2"/>
          <w:numId w:val="17"/>
        </w:numPr>
        <w:spacing w:line="276" w:lineRule="auto"/>
        <w:jc w:val="both"/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lastRenderedPageBreak/>
        <w:t xml:space="preserve">Dane do faktury: </w:t>
      </w:r>
      <w:r>
        <w:rPr>
          <w:rFonts w:ascii="Cambria" w:hAnsi="Cambria" w:cs="Tahoma"/>
          <w:b/>
          <w:color w:val="000000"/>
        </w:rPr>
        <w:t>Gmina Sokolniki, ul. Marszałka Józefa Piłsudski</w:t>
      </w:r>
      <w:r>
        <w:rPr>
          <w:rFonts w:ascii="Cambria" w:hAnsi="Cambria" w:cs="Tahoma"/>
          <w:b/>
          <w:color w:val="000000"/>
        </w:rPr>
        <w:t>ego 1, 98 – 420 Sokolniki, NIP 997 013 42 37.</w:t>
      </w:r>
    </w:p>
    <w:p w:rsidR="00B46721" w:rsidRDefault="00B46721">
      <w:pPr>
        <w:widowControl w:val="0"/>
        <w:spacing w:line="276" w:lineRule="auto"/>
        <w:rPr>
          <w:rFonts w:ascii="Cambria" w:hAnsi="Cambria" w:cs="†¯øw≥¸"/>
          <w:b/>
          <w:color w:val="000000" w:themeColor="text1"/>
        </w:rPr>
      </w:pPr>
    </w:p>
    <w:p w:rsidR="00B46721" w:rsidRDefault="00B46721">
      <w:pPr>
        <w:widowControl w:val="0"/>
        <w:spacing w:line="276" w:lineRule="auto"/>
        <w:jc w:val="center"/>
        <w:rPr>
          <w:rFonts w:ascii="Cambria" w:hAnsi="Cambria" w:cs="†¯øw≥¸"/>
          <w:b/>
        </w:rPr>
      </w:pPr>
    </w:p>
    <w:p w:rsidR="00B46721" w:rsidRDefault="00A80039">
      <w:pPr>
        <w:widowControl w:val="0"/>
        <w:spacing w:line="276" w:lineRule="auto"/>
        <w:jc w:val="center"/>
        <w:rPr>
          <w:rFonts w:ascii="Cambria" w:hAnsi="Cambria" w:cs="†¯øw≥¸"/>
          <w:b/>
        </w:rPr>
      </w:pPr>
      <w:r>
        <w:rPr>
          <w:rFonts w:ascii="Cambria" w:hAnsi="Cambria" w:cs="†¯øw≥¸"/>
          <w:b/>
        </w:rPr>
        <w:t>§ 5</w:t>
      </w:r>
    </w:p>
    <w:p w:rsidR="00B46721" w:rsidRDefault="00A80039">
      <w:pPr>
        <w:widowControl w:val="0"/>
        <w:spacing w:line="276" w:lineRule="auto"/>
        <w:jc w:val="center"/>
        <w:rPr>
          <w:rFonts w:ascii="Cambria" w:hAnsi="Cambria" w:cs="†¯øw≥¸"/>
          <w:b/>
        </w:rPr>
      </w:pPr>
      <w:r>
        <w:rPr>
          <w:rFonts w:ascii="Cambria" w:hAnsi="Cambria" w:cs="†¯øw≥¸"/>
          <w:b/>
        </w:rPr>
        <w:t>Kary umowne</w:t>
      </w:r>
    </w:p>
    <w:p w:rsidR="00B46721" w:rsidRDefault="00A80039">
      <w:pPr>
        <w:pStyle w:val="Akapitzlist"/>
        <w:widowControl w:val="0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Strony przewidują kary umowne w następujących wypadkach i wysokościach:</w:t>
      </w:r>
    </w:p>
    <w:p w:rsidR="00B46721" w:rsidRDefault="00A80039">
      <w:pPr>
        <w:pStyle w:val="Akapitzlist"/>
        <w:widowControl w:val="0"/>
        <w:numPr>
          <w:ilvl w:val="0"/>
          <w:numId w:val="13"/>
        </w:numPr>
        <w:spacing w:line="276" w:lineRule="auto"/>
        <w:ind w:hanging="294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Wykonawca płaci Zamawiającemu kary umowne</w:t>
      </w:r>
      <w:r>
        <w:rPr>
          <w:rFonts w:ascii="Cambria" w:hAnsi="Cambria" w:cs="†¯øw≥¸"/>
          <w:color w:val="000000" w:themeColor="text1"/>
        </w:rPr>
        <w:t>:</w:t>
      </w:r>
    </w:p>
    <w:p w:rsidR="00B46721" w:rsidRDefault="00A80039">
      <w:pPr>
        <w:pStyle w:val="Akapitzlist"/>
        <w:widowControl w:val="0"/>
        <w:numPr>
          <w:ilvl w:val="2"/>
          <w:numId w:val="10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za zwłokę w wykonaniu zamówienia w wysokości 0,3 % ustalonego w § 9 ust. 2 </w:t>
      </w:r>
      <w:r>
        <w:rPr>
          <w:rFonts w:ascii="Cambria" w:hAnsi="Cambria" w:cs="†¯øw≥¸"/>
          <w:color w:val="000000" w:themeColor="text1"/>
        </w:rPr>
        <w:t>wynagrodzenia umownego brutto – liczonego za każdy dzień zwłoki w stosunku od terminu wskazanego w § 2,</w:t>
      </w:r>
    </w:p>
    <w:p w:rsidR="00B46721" w:rsidRDefault="00A80039">
      <w:pPr>
        <w:pStyle w:val="Akapitzlist"/>
        <w:widowControl w:val="0"/>
        <w:numPr>
          <w:ilvl w:val="2"/>
          <w:numId w:val="10"/>
        </w:numPr>
        <w:spacing w:line="276" w:lineRule="auto"/>
        <w:ind w:left="993" w:hanging="284"/>
        <w:jc w:val="both"/>
        <w:rPr>
          <w:rFonts w:ascii="Cambria" w:hAnsi="Cambria" w:cs="†¯øw≥¸"/>
          <w:strike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za zwłokę w usunięciu usterek stwierdzonych przy odbiorze w wysokości 0,05 % ustalonego w § 9 ust. 2 wynagrodzenia umownego brutto – liczonego za każdy </w:t>
      </w:r>
      <w:r>
        <w:rPr>
          <w:rFonts w:ascii="Cambria" w:hAnsi="Cambria" w:cs="†¯øw≥¸"/>
          <w:color w:val="000000" w:themeColor="text1"/>
        </w:rPr>
        <w:t>dzień zwłoki w stosunku od terminu wskazanego przez zamawiającego na usunięcie wad,</w:t>
      </w:r>
    </w:p>
    <w:p w:rsidR="00B46721" w:rsidRDefault="00A80039">
      <w:pPr>
        <w:pStyle w:val="Akapitzlist"/>
        <w:widowControl w:val="0"/>
        <w:numPr>
          <w:ilvl w:val="2"/>
          <w:numId w:val="10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za odstąpienie od umowy z przyczyn leżących po stronie Wykonawcy </w:t>
      </w:r>
      <w:r>
        <w:rPr>
          <w:rFonts w:ascii="Cambria" w:hAnsi="Cambria" w:cs="†¯øw≥¸"/>
          <w:color w:val="000000" w:themeColor="text1"/>
        </w:rPr>
        <w:br/>
        <w:t>w wysokości 15 % ustalonego w § 9 ust. 2 wynagrodzenia umownego brutto.</w:t>
      </w:r>
    </w:p>
    <w:p w:rsidR="00B46721" w:rsidRDefault="00A80039">
      <w:pPr>
        <w:pStyle w:val="Akapitzlist"/>
        <w:widowControl w:val="0"/>
        <w:numPr>
          <w:ilvl w:val="2"/>
          <w:numId w:val="10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za brak udziału Wykonawcy przy spo</w:t>
      </w:r>
      <w:r>
        <w:rPr>
          <w:rFonts w:ascii="Cambria" w:hAnsi="Cambria" w:cs="†¯øw≥¸"/>
          <w:color w:val="000000" w:themeColor="text1"/>
        </w:rPr>
        <w:t xml:space="preserve">rządzeniu szczegółowego protokołu inwentaryzacji prac w toku według stanu na dzień odstąpienia w wysokości </w:t>
      </w:r>
      <w:r>
        <w:rPr>
          <w:rFonts w:ascii="Cambria" w:hAnsi="Cambria" w:cs="†¯øw≥¸"/>
          <w:color w:val="000000" w:themeColor="text1"/>
        </w:rPr>
        <w:br/>
        <w:t xml:space="preserve">5 % ustalonego w § 9 ust. 2 wynagrodzenia umownego brutto. </w:t>
      </w:r>
    </w:p>
    <w:p w:rsidR="00B46721" w:rsidRDefault="00A80039">
      <w:pPr>
        <w:pStyle w:val="Akapitzlist"/>
        <w:numPr>
          <w:ilvl w:val="2"/>
          <w:numId w:val="10"/>
        </w:numPr>
        <w:spacing w:line="276" w:lineRule="auto"/>
        <w:ind w:left="993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 brak zapłaty wynagrodzenia podwykonawcom lub dalszym podwykonawcom w wysokości 1% </w:t>
      </w:r>
      <w:r>
        <w:rPr>
          <w:rFonts w:ascii="Cambria" w:hAnsi="Cambria" w:cs="†¯øw≥¸"/>
          <w:color w:val="000000" w:themeColor="text1"/>
        </w:rPr>
        <w:t>ust</w:t>
      </w:r>
      <w:r>
        <w:rPr>
          <w:rFonts w:ascii="Cambria" w:hAnsi="Cambria" w:cs="†¯øw≥¸"/>
          <w:color w:val="000000" w:themeColor="text1"/>
        </w:rPr>
        <w:t xml:space="preserve">alonego w § 9 ust. 2 </w:t>
      </w:r>
      <w:r>
        <w:rPr>
          <w:rFonts w:ascii="Cambria" w:hAnsi="Cambria"/>
          <w:color w:val="000000" w:themeColor="text1"/>
        </w:rPr>
        <w:t>wynagrodzenia umownego brutto za każdy stwierdzony przypadek;</w:t>
      </w:r>
    </w:p>
    <w:p w:rsidR="00B46721" w:rsidRDefault="00A80039">
      <w:pPr>
        <w:pStyle w:val="Akapitzlist"/>
        <w:numPr>
          <w:ilvl w:val="2"/>
          <w:numId w:val="10"/>
        </w:numPr>
        <w:spacing w:line="276" w:lineRule="auto"/>
        <w:ind w:left="993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 nieterminową zapłatę wynagrodzenia podwykonawcom lub dalszym podwykonawcom w wysokości 0,5% </w:t>
      </w:r>
      <w:r>
        <w:rPr>
          <w:rFonts w:ascii="Cambria" w:hAnsi="Cambria" w:cs="†¯øw≥¸"/>
          <w:color w:val="000000" w:themeColor="text1"/>
        </w:rPr>
        <w:t>ustalonego w § 9 ust. 2 wynagrodzenia umownego brutto</w:t>
      </w:r>
      <w:r>
        <w:rPr>
          <w:rFonts w:ascii="Cambria" w:hAnsi="Cambria"/>
          <w:color w:val="000000" w:themeColor="text1"/>
        </w:rPr>
        <w:t xml:space="preserve"> zapłaconego po terminie </w:t>
      </w:r>
      <w:r>
        <w:rPr>
          <w:rFonts w:ascii="Cambria" w:hAnsi="Cambria"/>
          <w:color w:val="000000" w:themeColor="text1"/>
        </w:rPr>
        <w:t>podwykonawcy, za każdy dzień zwłoki;</w:t>
      </w:r>
    </w:p>
    <w:p w:rsidR="00B46721" w:rsidRDefault="00A80039">
      <w:pPr>
        <w:pStyle w:val="Akapitzlist"/>
        <w:numPr>
          <w:ilvl w:val="2"/>
          <w:numId w:val="10"/>
        </w:numPr>
        <w:spacing w:line="276" w:lineRule="auto"/>
        <w:ind w:left="993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 nieprzedłożenie do zaakceptowania projektu umowy o podwykonawstwo, w wysokości 1%</w:t>
      </w:r>
      <w:r>
        <w:rPr>
          <w:rFonts w:ascii="Cambria" w:hAnsi="Cambria" w:cs="†¯øw≥¸"/>
          <w:color w:val="000000" w:themeColor="text1"/>
        </w:rPr>
        <w:t xml:space="preserve"> ustalonego w § 9 ust. 2 </w:t>
      </w:r>
      <w:r>
        <w:rPr>
          <w:rFonts w:ascii="Cambria" w:hAnsi="Cambria"/>
          <w:color w:val="000000" w:themeColor="text1"/>
        </w:rPr>
        <w:t>wynagrodzenia umownego brutto, za każdy stwierdzony przypadek.</w:t>
      </w:r>
    </w:p>
    <w:p w:rsidR="00B46721" w:rsidRDefault="00A80039">
      <w:pPr>
        <w:pStyle w:val="Akapitzlist"/>
        <w:numPr>
          <w:ilvl w:val="2"/>
          <w:numId w:val="10"/>
        </w:numPr>
        <w:spacing w:line="276" w:lineRule="auto"/>
        <w:ind w:left="993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 nieprzedłożenie poświadczonej za zgodność z </w:t>
      </w:r>
      <w:r>
        <w:rPr>
          <w:rFonts w:ascii="Cambria" w:hAnsi="Cambria"/>
          <w:color w:val="000000" w:themeColor="text1"/>
        </w:rPr>
        <w:t xml:space="preserve">oryginałem kopii umowy o podwykonawstwo w wysokości 1% </w:t>
      </w:r>
      <w:r>
        <w:rPr>
          <w:rFonts w:ascii="Cambria" w:hAnsi="Cambria" w:cs="†¯øw≥¸"/>
          <w:color w:val="000000" w:themeColor="text1"/>
        </w:rPr>
        <w:t>ustalonego w § 9 ust. 2</w:t>
      </w:r>
      <w:r>
        <w:rPr>
          <w:rFonts w:ascii="Cambria" w:hAnsi="Cambria"/>
          <w:color w:val="000000" w:themeColor="text1"/>
        </w:rPr>
        <w:t xml:space="preserve"> wynagrodzenia umownego brutto, za każdy stwierdzony przypadek. </w:t>
      </w:r>
    </w:p>
    <w:p w:rsidR="00B46721" w:rsidRDefault="00A80039">
      <w:pPr>
        <w:pStyle w:val="Akapitzlist"/>
        <w:numPr>
          <w:ilvl w:val="2"/>
          <w:numId w:val="10"/>
        </w:numPr>
        <w:spacing w:line="276" w:lineRule="auto"/>
        <w:ind w:left="993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 brak zmiany umowy o podwykonawstwo w zakresie terminu zapłaty </w:t>
      </w:r>
      <w:r>
        <w:rPr>
          <w:rFonts w:ascii="Cambria" w:hAnsi="Cambria"/>
          <w:color w:val="000000" w:themeColor="text1"/>
        </w:rPr>
        <w:br/>
        <w:t xml:space="preserve">w wysokości 1% </w:t>
      </w:r>
      <w:r>
        <w:rPr>
          <w:rFonts w:ascii="Cambria" w:hAnsi="Cambria" w:cs="†¯øw≥¸"/>
          <w:color w:val="000000" w:themeColor="text1"/>
        </w:rPr>
        <w:t xml:space="preserve">ustalonego w § 9 ust. 2 </w:t>
      </w:r>
      <w:r>
        <w:rPr>
          <w:rFonts w:ascii="Cambria" w:hAnsi="Cambria"/>
          <w:color w:val="000000" w:themeColor="text1"/>
        </w:rPr>
        <w:t>wynagrod</w:t>
      </w:r>
      <w:r>
        <w:rPr>
          <w:rFonts w:ascii="Cambria" w:hAnsi="Cambria"/>
          <w:color w:val="000000" w:themeColor="text1"/>
        </w:rPr>
        <w:t>zenia umownego brutto za każdy stwierdzony przypadek.</w:t>
      </w:r>
    </w:p>
    <w:p w:rsidR="00B46721" w:rsidRDefault="00A80039">
      <w:pPr>
        <w:pStyle w:val="Akapitzlist"/>
        <w:numPr>
          <w:ilvl w:val="2"/>
          <w:numId w:val="10"/>
        </w:numPr>
        <w:spacing w:line="276" w:lineRule="auto"/>
        <w:ind w:left="993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 zwłokę w usunięciu usterki lub awarii</w:t>
      </w:r>
      <w:r>
        <w:rPr>
          <w:rFonts w:ascii="Cambria" w:hAnsi="Cambria" w:cs="†¯øw≥¸"/>
          <w:color w:val="000000" w:themeColor="text1"/>
        </w:rPr>
        <w:t>, o których mowa w § 15b ust. 10</w:t>
      </w:r>
      <w:r>
        <w:rPr>
          <w:rFonts w:ascii="Cambria" w:hAnsi="Cambria" w:cs="†¯øw≥¸"/>
          <w:color w:val="000000" w:themeColor="text1"/>
        </w:rPr>
        <w:br/>
        <w:t>w wysokości 0,05 % ustalonego w § 9 ust. 2 wynagrodzenia umownego brutto – liczonego za każde rozpoczęte 12 godzin dzień w stosun</w:t>
      </w:r>
      <w:r>
        <w:rPr>
          <w:rFonts w:ascii="Cambria" w:hAnsi="Cambria" w:cs="†¯øw≥¸"/>
          <w:color w:val="000000" w:themeColor="text1"/>
        </w:rPr>
        <w:t>ku od terminu wskazanego w §15b ust. 12 Umowy.</w:t>
      </w:r>
    </w:p>
    <w:p w:rsidR="00B46721" w:rsidRDefault="00A80039">
      <w:pPr>
        <w:pStyle w:val="Akapitzlist"/>
        <w:widowControl w:val="0"/>
        <w:numPr>
          <w:ilvl w:val="0"/>
          <w:numId w:val="13"/>
        </w:numPr>
        <w:spacing w:line="276" w:lineRule="auto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Zamawiający zapłaci Wykonawcy karę umowną z tytułu odstąpienia od umowy z przyczyn zawinionych przez Zamawiającego</w:t>
      </w:r>
      <w:r>
        <w:rPr>
          <w:rFonts w:ascii="Cambria" w:hAnsi="Cambria" w:cs="†¯øw≥¸"/>
          <w:color w:val="00B050"/>
        </w:rPr>
        <w:t xml:space="preserve"> </w:t>
      </w:r>
      <w:r>
        <w:rPr>
          <w:rFonts w:ascii="Cambria" w:hAnsi="Cambria" w:cs="†¯øw≥¸"/>
        </w:rPr>
        <w:t xml:space="preserve">– w wysokości 15 % </w:t>
      </w:r>
      <w:r>
        <w:rPr>
          <w:rFonts w:ascii="Cambria" w:hAnsi="Cambria" w:cs="†¯øw≥¸"/>
          <w:color w:val="000000"/>
        </w:rPr>
        <w:t>ustalonego</w:t>
      </w:r>
      <w:r>
        <w:rPr>
          <w:rFonts w:ascii="Cambria" w:hAnsi="Cambria" w:cs="†¯øw≥¸"/>
          <w:color w:val="000000"/>
        </w:rPr>
        <w:br/>
        <w:t xml:space="preserve">w § 9 ust. 2 </w:t>
      </w:r>
      <w:r>
        <w:rPr>
          <w:rFonts w:ascii="Cambria" w:hAnsi="Cambria" w:cs="†¯øw≥¸"/>
        </w:rPr>
        <w:t>wynagrodzenia umownego.</w:t>
      </w:r>
    </w:p>
    <w:p w:rsidR="00B46721" w:rsidRDefault="00A80039">
      <w:pPr>
        <w:pStyle w:val="Akapitzlist"/>
        <w:widowControl w:val="0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†¯øw≥¸"/>
          <w:color w:val="000000" w:themeColor="text1"/>
        </w:rPr>
        <w:lastRenderedPageBreak/>
        <w:t>Zamawiający ma prawo do ods</w:t>
      </w:r>
      <w:r>
        <w:rPr>
          <w:rFonts w:ascii="Cambria" w:hAnsi="Cambria" w:cs="†¯øw≥¸"/>
          <w:color w:val="000000" w:themeColor="text1"/>
        </w:rPr>
        <w:t>zkodowania uzupełniającego, przenoszącego wysokość kar umownych</w:t>
      </w:r>
      <w:r>
        <w:rPr>
          <w:rFonts w:ascii="Cambria" w:hAnsi="Cambria" w:cs="†¯øw≥¸"/>
        </w:rPr>
        <w:t xml:space="preserve"> do wysokości rzeczywiście poniesionej szkody, w szczególności, gdy na skutek nieprawidłowego wykonania umowy Zamawiający utraci całość lub część dofinansowania.</w:t>
      </w:r>
    </w:p>
    <w:p w:rsidR="00B46721" w:rsidRDefault="00A80039">
      <w:pPr>
        <w:pStyle w:val="Akapitzlist"/>
        <w:widowControl w:val="0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†¯øw≥¸"/>
          <w:color w:val="000000"/>
        </w:rPr>
        <w:t>Wykonawca oświadcza niniejszym,</w:t>
      </w:r>
      <w:r>
        <w:rPr>
          <w:rFonts w:ascii="Cambria" w:hAnsi="Cambria" w:cs="†¯øw≥¸"/>
          <w:color w:val="000000"/>
        </w:rPr>
        <w:t xml:space="preserve"> że wyraża zgodę na potrącanie przez Zamawiającego wierzytelności z tytułu kar umownych z wynagrodzenia Wykonawcy.</w:t>
      </w:r>
    </w:p>
    <w:p w:rsidR="00B46721" w:rsidRDefault="00A80039">
      <w:pPr>
        <w:pStyle w:val="Akapitzlist"/>
        <w:widowControl w:val="0"/>
        <w:numPr>
          <w:ilvl w:val="0"/>
          <w:numId w:val="10"/>
        </w:numPr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Calibri"/>
          <w:bCs/>
          <w:color w:val="000000"/>
          <w:shd w:val="clear" w:color="auto" w:fill="FFFFFF"/>
        </w:rPr>
        <w:t>Strony ustalają, że maksymalna wysokość kar umownych jaką Zamawiający może obciążyć Wykonawcę z tytułów, o których mowa w niniejszym paragraf</w:t>
      </w:r>
      <w:r>
        <w:rPr>
          <w:rFonts w:ascii="Cambria" w:hAnsi="Cambria" w:cs="Calibri"/>
          <w:bCs/>
          <w:color w:val="000000"/>
          <w:shd w:val="clear" w:color="auto" w:fill="FFFFFF"/>
        </w:rPr>
        <w:t>ie nie może przekroczyć 20 % ustalonego w § 9 ust. 2 wynagrodzenia umownego brutto.</w:t>
      </w:r>
    </w:p>
    <w:p w:rsidR="00B46721" w:rsidRDefault="00B46721">
      <w:pPr>
        <w:spacing w:line="276" w:lineRule="auto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</w:p>
    <w:p w:rsidR="00B46721" w:rsidRDefault="00B46721">
      <w:pPr>
        <w:pStyle w:val="Akapitzlist"/>
        <w:spacing w:line="276" w:lineRule="auto"/>
        <w:ind w:left="2013"/>
        <w:jc w:val="both"/>
        <w:textAlignment w:val="baseline"/>
        <w:rPr>
          <w:rFonts w:ascii="Cambria" w:eastAsia="Times New Roman" w:hAnsi="Cambria"/>
          <w:color w:val="000000" w:themeColor="text1"/>
          <w:lang w:eastAsia="ar-SA"/>
        </w:rPr>
      </w:pPr>
    </w:p>
    <w:p w:rsidR="00B46721" w:rsidRDefault="00A80039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§ 6</w:t>
      </w:r>
    </w:p>
    <w:p w:rsidR="00B46721" w:rsidRDefault="00A80039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Zmiany umowy</w:t>
      </w:r>
    </w:p>
    <w:p w:rsidR="00B46721" w:rsidRDefault="00A80039">
      <w:pPr>
        <w:pStyle w:val="Akapitzlist"/>
        <w:widowControl w:val="0"/>
        <w:numPr>
          <w:ilvl w:val="0"/>
          <w:numId w:val="11"/>
        </w:numPr>
        <w:spacing w:line="276" w:lineRule="auto"/>
        <w:ind w:left="567" w:hanging="567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Oprócz przypadków, o których mowa w art. 454 i 455 ustawy – Prawo zamówień publicznych i innych przypadków wskazanych w niniejszej umowie, Zamawiający </w:t>
      </w:r>
      <w:r>
        <w:rPr>
          <w:rFonts w:ascii="Cambria" w:hAnsi="Cambria" w:cs="†¯øw≥¸"/>
          <w:color w:val="000000" w:themeColor="text1"/>
        </w:rPr>
        <w:t>dopuszcza możliwość wprowadzania zmiany umowy w stosunku do treści oferty, na podstawie której dokonano wyboru Wykonawcy.</w:t>
      </w:r>
    </w:p>
    <w:p w:rsidR="00B46721" w:rsidRDefault="00A80039">
      <w:pPr>
        <w:pStyle w:val="Akapitzlist"/>
        <w:widowControl w:val="0"/>
        <w:numPr>
          <w:ilvl w:val="0"/>
          <w:numId w:val="11"/>
        </w:numPr>
        <w:spacing w:line="276" w:lineRule="auto"/>
        <w:ind w:left="567" w:hanging="567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Katalog zmian umowy w zakresie terminu przewidzianego na zakończenie dostaw i montażu instalacji:</w:t>
      </w:r>
    </w:p>
    <w:p w:rsidR="00B46721" w:rsidRDefault="00A80039">
      <w:pPr>
        <w:pStyle w:val="Akapitzlist"/>
        <w:widowControl w:val="0"/>
        <w:numPr>
          <w:ilvl w:val="0"/>
          <w:numId w:val="1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wystąpienia siły wyższej w rozumieni</w:t>
      </w:r>
      <w:r>
        <w:rPr>
          <w:rFonts w:ascii="Cambria" w:hAnsi="Cambria" w:cs="†¯øw≥¸"/>
          <w:color w:val="000000" w:themeColor="text1"/>
        </w:rPr>
        <w:t xml:space="preserve">u §  8 umowy, </w:t>
      </w:r>
    </w:p>
    <w:p w:rsidR="00B46721" w:rsidRDefault="00A80039">
      <w:pPr>
        <w:pStyle w:val="Akapitzlist"/>
        <w:widowControl w:val="0"/>
        <w:numPr>
          <w:ilvl w:val="0"/>
          <w:numId w:val="1"/>
        </w:numPr>
        <w:spacing w:line="276" w:lineRule="auto"/>
        <w:ind w:left="993" w:hanging="426"/>
        <w:jc w:val="both"/>
        <w:rPr>
          <w:rFonts w:ascii="Cambria" w:hAnsi="Cambria" w:cs="†¯øw≥¸"/>
        </w:rPr>
      </w:pPr>
      <w:r>
        <w:rPr>
          <w:rFonts w:ascii="Cambria" w:hAnsi="Cambria" w:cs="ArialNarrow"/>
        </w:rPr>
        <w:t>przedłużenie terminu wykonania umowy o którym mowa w § 2 ust. 1 może nastąpić w przypadku postoju w wykonaniu świadczenia, wynikającego bezpośrednio z okoliczności związanych z utrzymywaniem się lub ponownym ogłoszeniem podczas realizacji um</w:t>
      </w:r>
      <w:r>
        <w:rPr>
          <w:rFonts w:ascii="Cambria" w:hAnsi="Cambria" w:cs="ArialNarrow"/>
        </w:rPr>
        <w:t xml:space="preserve">owy stanu epidemii lub stanu zagrożenia epidemiologicznego na terytorium RP o ile okoliczności te mają bezpośredni wpływ na brak możliwości realizacji zamówienia w umówionym terminie. Przedłużenie terminu wykonania zamówienia będzie możliwe o czas postoju </w:t>
      </w:r>
      <w:r>
        <w:rPr>
          <w:rFonts w:ascii="Cambria" w:hAnsi="Cambria" w:cs="ArialNarrow"/>
        </w:rPr>
        <w:t>spełniającego ww. wymagania który nie może trwać dłużej niż do momentu odwołania stanu epidemii lub zagrożenia epidemicznego,</w:t>
      </w:r>
    </w:p>
    <w:p w:rsidR="00B46721" w:rsidRDefault="00A80039">
      <w:pPr>
        <w:pStyle w:val="Akapitzlist"/>
        <w:widowControl w:val="0"/>
        <w:numPr>
          <w:ilvl w:val="0"/>
          <w:numId w:val="1"/>
        </w:numPr>
        <w:spacing w:line="276" w:lineRule="auto"/>
        <w:ind w:left="993" w:hanging="426"/>
        <w:jc w:val="both"/>
        <w:rPr>
          <w:rFonts w:ascii="Cambria" w:hAnsi="Cambria" w:cs="†¯øw≥¸"/>
        </w:rPr>
      </w:pPr>
      <w:r>
        <w:rPr>
          <w:rFonts w:ascii="Cambria" w:hAnsi="Cambria" w:cs="ArialNarrow"/>
        </w:rPr>
        <w:t xml:space="preserve">przedłużenia terminu wykonania umowy, w przypadku zmian umowy dokonanych na podstawie art. 455 ust. 1 </w:t>
      </w:r>
      <w:proofErr w:type="spellStart"/>
      <w:r>
        <w:rPr>
          <w:rFonts w:ascii="Cambria" w:hAnsi="Cambria" w:cs="ArialNarrow"/>
        </w:rPr>
        <w:t>pkt</w:t>
      </w:r>
      <w:proofErr w:type="spellEnd"/>
      <w:r>
        <w:rPr>
          <w:rFonts w:ascii="Cambria" w:hAnsi="Cambria" w:cs="ArialNarrow"/>
        </w:rPr>
        <w:t xml:space="preserve"> 3) lub 4) lub ust. 2), w</w:t>
      </w:r>
      <w:r>
        <w:rPr>
          <w:rFonts w:ascii="Cambria" w:hAnsi="Cambria" w:cs="ArialNarrow"/>
        </w:rPr>
        <w:t xml:space="preserve"> zakresie niezbędnych do ich wykonania.</w:t>
      </w:r>
    </w:p>
    <w:p w:rsidR="00B46721" w:rsidRDefault="00A80039">
      <w:pPr>
        <w:pStyle w:val="Akapitzlist"/>
        <w:widowControl w:val="0"/>
        <w:numPr>
          <w:ilvl w:val="0"/>
          <w:numId w:val="11"/>
        </w:numPr>
        <w:spacing w:line="276" w:lineRule="auto"/>
        <w:ind w:left="567" w:hanging="567"/>
        <w:jc w:val="both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Zmiana sposobu spełnienia świadczenia jest dopuszczalna w przypadku wystąpienia niżej wymienionych okoliczności:</w:t>
      </w:r>
    </w:p>
    <w:p w:rsidR="00B46721" w:rsidRDefault="00A80039">
      <w:pPr>
        <w:pStyle w:val="Akapitzlist"/>
        <w:widowControl w:val="0"/>
        <w:numPr>
          <w:ilvl w:val="0"/>
          <w:numId w:val="2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niezależnych od wykonawcy przeszkód uniemożliwiających terminową dostawę wskazanych w ofercie produktów</w:t>
      </w:r>
      <w:r>
        <w:rPr>
          <w:rFonts w:ascii="Cambria" w:hAnsi="Cambria" w:cs="†¯øw≥¸"/>
          <w:color w:val="000000" w:themeColor="text1"/>
        </w:rPr>
        <w:t xml:space="preserve"> w szczególności w przypadku zakończenia ich produkcji lub niedostępności ich na rynku w momencie realizowania dostaw – pod warunkiem, że Wykonawca dochował należytej staranności i w momencie uzyskania zamówienia wykonał odpowiednie czynności w celu ich za</w:t>
      </w:r>
      <w:r>
        <w:rPr>
          <w:rFonts w:ascii="Cambria" w:hAnsi="Cambria" w:cs="†¯øw≥¸"/>
          <w:color w:val="000000" w:themeColor="text1"/>
        </w:rPr>
        <w:t xml:space="preserve">mówienia. W przypadku opisanym w zdaniu poprzedzającym Wykonawca może dostarczyć i zamontować inne urządzenia (urządzenia zastępcze), które spełniają wymogi opisane w SWZ i załącznikach </w:t>
      </w:r>
      <w:r>
        <w:rPr>
          <w:rFonts w:ascii="Cambria" w:hAnsi="Cambria" w:cs="†¯øw≥¸"/>
          <w:color w:val="000000" w:themeColor="text1"/>
        </w:rPr>
        <w:lastRenderedPageBreak/>
        <w:t>pod warunkiem wykazania przez wykonawcę zgodności tych urządzeń w wymo</w:t>
      </w:r>
      <w:r>
        <w:rPr>
          <w:rFonts w:ascii="Cambria" w:hAnsi="Cambria" w:cs="†¯øw≥¸"/>
          <w:color w:val="000000" w:themeColor="text1"/>
        </w:rPr>
        <w:t xml:space="preserve">gami zamawiającego oraz przedstawienia dla urządzeń zastępczych wszystkich dokumentów wymaganych w postępowaniu o udzieleniu zamówienia publicznego i niniejszej umowie. </w:t>
      </w:r>
    </w:p>
    <w:p w:rsidR="00B46721" w:rsidRDefault="00B46721">
      <w:pPr>
        <w:widowControl w:val="0"/>
        <w:spacing w:line="276" w:lineRule="auto"/>
        <w:jc w:val="both"/>
        <w:rPr>
          <w:rFonts w:ascii="Cambria" w:hAnsi="Cambria" w:cs="†¯øw≥¸"/>
          <w:color w:val="000000" w:themeColor="text1"/>
        </w:rPr>
      </w:pPr>
    </w:p>
    <w:p w:rsidR="00B46721" w:rsidRDefault="00A80039">
      <w:pPr>
        <w:pStyle w:val="Akapitzlist"/>
        <w:widowControl w:val="0"/>
        <w:numPr>
          <w:ilvl w:val="0"/>
          <w:numId w:val="11"/>
        </w:numPr>
        <w:spacing w:line="276" w:lineRule="auto"/>
        <w:ind w:left="567" w:hanging="567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Pozostałe rodzaje zmian spowodowane następującymi okolicznościami:</w:t>
      </w:r>
    </w:p>
    <w:p w:rsidR="00B46721" w:rsidRDefault="00A80039">
      <w:pPr>
        <w:pStyle w:val="Akapitzlist"/>
        <w:widowControl w:val="0"/>
        <w:numPr>
          <w:ilvl w:val="0"/>
          <w:numId w:val="3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zmiana osób, przy </w:t>
      </w:r>
      <w:r>
        <w:rPr>
          <w:rFonts w:ascii="Cambria" w:hAnsi="Cambria" w:cs="†¯øw≥¸"/>
          <w:color w:val="000000" w:themeColor="text1"/>
        </w:rPr>
        <w:t>pomocy których Wykonawca i Zamawiający realizuje przedmiot umowy na inne spełniające warunki określone w SWZ;</w:t>
      </w:r>
    </w:p>
    <w:p w:rsidR="00B46721" w:rsidRDefault="00A80039">
      <w:pPr>
        <w:pStyle w:val="Akapitzlist"/>
        <w:widowControl w:val="0"/>
        <w:numPr>
          <w:ilvl w:val="0"/>
          <w:numId w:val="3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siła wyższa w rozumieniu § 18 umowy uniemożliwiająca wykonanie przedmiotu umowy </w:t>
      </w:r>
      <w:proofErr w:type="spellStart"/>
      <w:r>
        <w:rPr>
          <w:rFonts w:ascii="Cambria" w:hAnsi="Cambria" w:cs="†¯øw≥¸"/>
          <w:color w:val="000000" w:themeColor="text1"/>
        </w:rPr>
        <w:t>zgodnie</w:t>
      </w:r>
      <w:proofErr w:type="spellEnd"/>
      <w:r>
        <w:rPr>
          <w:rFonts w:ascii="Cambria" w:hAnsi="Cambria" w:cs="†¯øw≥¸"/>
          <w:color w:val="000000" w:themeColor="text1"/>
        </w:rPr>
        <w:t xml:space="preserve"> z SWZ;</w:t>
      </w:r>
    </w:p>
    <w:p w:rsidR="00B46721" w:rsidRDefault="00A80039">
      <w:pPr>
        <w:pStyle w:val="Akapitzlist"/>
        <w:widowControl w:val="0"/>
        <w:numPr>
          <w:ilvl w:val="0"/>
          <w:numId w:val="3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zmiana obowiązującej stawki VAT;</w:t>
      </w:r>
    </w:p>
    <w:p w:rsidR="00B46721" w:rsidRDefault="00A80039">
      <w:pPr>
        <w:pStyle w:val="Akapitzlist"/>
        <w:widowControl w:val="0"/>
        <w:numPr>
          <w:ilvl w:val="0"/>
          <w:numId w:val="3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zmiana </w:t>
      </w:r>
      <w:r>
        <w:rPr>
          <w:rFonts w:ascii="Cambria" w:hAnsi="Cambria" w:cs="†¯øw≥¸"/>
          <w:color w:val="000000" w:themeColor="text1"/>
        </w:rPr>
        <w:t>podwykonawcy w trakcie realizacji umowy.</w:t>
      </w:r>
    </w:p>
    <w:p w:rsidR="00B46721" w:rsidRDefault="00A80039">
      <w:pPr>
        <w:pStyle w:val="Akapitzlist"/>
        <w:widowControl w:val="0"/>
        <w:numPr>
          <w:ilvl w:val="0"/>
          <w:numId w:val="3"/>
        </w:numPr>
        <w:spacing w:line="276" w:lineRule="auto"/>
        <w:ind w:left="993" w:hanging="426"/>
        <w:jc w:val="both"/>
        <w:rPr>
          <w:rFonts w:ascii="Cambria" w:hAnsi="Cambria" w:cs="†¯øw≥¸"/>
          <w:color w:val="000000"/>
        </w:rPr>
      </w:pPr>
      <w:r>
        <w:rPr>
          <w:rFonts w:ascii="Cambria" w:eastAsia="TimesNewRoman" w:hAnsi="Cambria" w:cs="Arial"/>
          <w:color w:val="000000"/>
        </w:rPr>
        <w:t xml:space="preserve">zmiana zasad płatności. </w:t>
      </w:r>
      <w:r>
        <w:rPr>
          <w:rFonts w:ascii="Cambria" w:hAnsi="Cambria" w:cs="Arial"/>
          <w:bCs/>
          <w:color w:val="000000"/>
        </w:rPr>
        <w:t>Jeżeli przed zakończeniem realizacji zamówienia Zamawiający otrzyma indywidualną interpretację podatkową (lub interpretacje dotyczące innych płatników ale wydane w identycznym stanie faktyczn</w:t>
      </w:r>
      <w:r>
        <w:rPr>
          <w:rFonts w:ascii="Cambria" w:hAnsi="Cambria" w:cs="Arial"/>
          <w:bCs/>
          <w:color w:val="000000"/>
        </w:rPr>
        <w:t xml:space="preserve">ym) dotyczącą podatku od umów zawartych na podstawie niniejszego postępowania, która wskaże na konieczność zastosowania innej stawki podatku VAT niż wynikający oferty i umowy, Zamawiający przewiduje możliwość zmiany umowy z Wykonawcą na podstawie art. 455 </w:t>
      </w:r>
      <w:r>
        <w:rPr>
          <w:rFonts w:ascii="Cambria" w:hAnsi="Cambria" w:cs="Arial"/>
          <w:bCs/>
          <w:color w:val="000000"/>
        </w:rPr>
        <w:t xml:space="preserve">ust. 1 </w:t>
      </w:r>
      <w:proofErr w:type="spellStart"/>
      <w:r>
        <w:rPr>
          <w:rFonts w:ascii="Cambria" w:hAnsi="Cambria" w:cs="Arial"/>
          <w:bCs/>
          <w:color w:val="000000"/>
        </w:rPr>
        <w:t>pkt</w:t>
      </w:r>
      <w:proofErr w:type="spellEnd"/>
      <w:r>
        <w:rPr>
          <w:rFonts w:ascii="Cambria" w:hAnsi="Cambria" w:cs="Arial"/>
          <w:bCs/>
          <w:color w:val="000000"/>
        </w:rPr>
        <w:t xml:space="preserve"> 1 ustawy polegającą na zmianie stawki podatku VAT - do tych części zamówienia, do których będzie to uzasadnione w świetle otrzymanej interpretacji indywidualnej (stała zostaje kwota netto, Wykonawca wystawi faktury z właściwym podatkiem VAT).</w:t>
      </w:r>
    </w:p>
    <w:p w:rsidR="00B46721" w:rsidRDefault="00A80039">
      <w:pPr>
        <w:pStyle w:val="Akapitzlist"/>
        <w:widowControl w:val="0"/>
        <w:numPr>
          <w:ilvl w:val="0"/>
          <w:numId w:val="3"/>
        </w:numPr>
        <w:spacing w:line="276" w:lineRule="auto"/>
        <w:ind w:left="993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ws</w:t>
      </w:r>
      <w:r>
        <w:rPr>
          <w:rFonts w:ascii="Cambria" w:hAnsi="Cambria" w:cs="†¯øw≥¸"/>
          <w:color w:val="000000" w:themeColor="text1"/>
        </w:rPr>
        <w:t>zelkie zmiany, które będą konieczne do zagwarantowania zgodności umowy z wchodzącymi w życie po terminie składania ofert przepisami o podatku od towarów i usług w zakresie wynikającym z tych przepisów,</w:t>
      </w:r>
    </w:p>
    <w:p w:rsidR="00B46721" w:rsidRDefault="00A80039">
      <w:pPr>
        <w:pStyle w:val="Akapitzlist"/>
        <w:widowControl w:val="0"/>
        <w:numPr>
          <w:ilvl w:val="0"/>
          <w:numId w:val="11"/>
        </w:numPr>
        <w:spacing w:line="276" w:lineRule="auto"/>
        <w:ind w:left="567" w:hanging="567"/>
        <w:jc w:val="both"/>
        <w:rPr>
          <w:rFonts w:ascii="Cambria" w:hAnsi="Cambria" w:cs="†¯øw≥¸"/>
          <w:color w:val="000000"/>
        </w:rPr>
      </w:pPr>
      <w:r>
        <w:rPr>
          <w:rFonts w:ascii="Cambria" w:hAnsi="Cambria" w:cs="†¯øw≥¸"/>
          <w:color w:val="000000"/>
        </w:rPr>
        <w:t xml:space="preserve">O zmianach wskazanych w ust. 3 </w:t>
      </w:r>
      <w:proofErr w:type="spellStart"/>
      <w:r>
        <w:rPr>
          <w:rFonts w:ascii="Cambria" w:hAnsi="Cambria" w:cs="†¯øw≥¸"/>
          <w:color w:val="000000"/>
        </w:rPr>
        <w:t>pkt</w:t>
      </w:r>
      <w:proofErr w:type="spellEnd"/>
      <w:r>
        <w:rPr>
          <w:rFonts w:ascii="Cambria" w:hAnsi="Cambria" w:cs="†¯øw≥¸"/>
          <w:color w:val="000000"/>
        </w:rPr>
        <w:t xml:space="preserve"> 1 i ust. 5 Zamawiaj</w:t>
      </w:r>
      <w:r>
        <w:rPr>
          <w:rFonts w:ascii="Cambria" w:hAnsi="Cambria" w:cs="†¯øw≥¸"/>
          <w:color w:val="000000"/>
        </w:rPr>
        <w:t xml:space="preserve">ący powiadomi Wykonawcę na minimum 3 dni przed dniem, na który zaplanowano montaż zestawów na danym budynku. </w:t>
      </w:r>
    </w:p>
    <w:p w:rsidR="00B46721" w:rsidRDefault="00A80039">
      <w:pPr>
        <w:pStyle w:val="Akapitzlist"/>
        <w:widowControl w:val="0"/>
        <w:numPr>
          <w:ilvl w:val="0"/>
          <w:numId w:val="11"/>
        </w:numPr>
        <w:spacing w:line="276" w:lineRule="auto"/>
        <w:ind w:left="567" w:hanging="567"/>
        <w:jc w:val="both"/>
        <w:rPr>
          <w:rFonts w:ascii="Cambria" w:hAnsi="Cambria" w:cs="†¯øw≥¸"/>
          <w:color w:val="000000"/>
        </w:rPr>
      </w:pPr>
      <w:r>
        <w:rPr>
          <w:rFonts w:ascii="Cambria" w:hAnsi="Cambria" w:cs="†¯øw≥¸"/>
          <w:color w:val="000000"/>
        </w:rPr>
        <w:t xml:space="preserve">Wszystkie powyższe postanowienia stanowią katalog zmian, na które Zamawiający może wyrazić zgodę. Nie stanowią jednocześnie zobowiązania do wyrażenia takiej zgody. </w:t>
      </w:r>
    </w:p>
    <w:p w:rsidR="00B46721" w:rsidRDefault="00A80039">
      <w:pPr>
        <w:pStyle w:val="Akapitzlist"/>
        <w:widowControl w:val="0"/>
        <w:numPr>
          <w:ilvl w:val="0"/>
          <w:numId w:val="11"/>
        </w:numPr>
        <w:spacing w:line="276" w:lineRule="auto"/>
        <w:ind w:left="567" w:hanging="567"/>
        <w:jc w:val="both"/>
        <w:rPr>
          <w:rFonts w:ascii="Cambria" w:hAnsi="Cambria" w:cs="†¯øw≥¸"/>
          <w:color w:val="000000"/>
        </w:rPr>
      </w:pPr>
      <w:r>
        <w:rPr>
          <w:rFonts w:ascii="Cambria" w:hAnsi="Cambria" w:cs="†¯øw≥¸"/>
          <w:color w:val="000000"/>
        </w:rPr>
        <w:t>Nie stanowi zmiany istotnej umowy w rozumieniu art. 454 ustawy Prawo zamówień publicznych:</w:t>
      </w:r>
    </w:p>
    <w:p w:rsidR="00B46721" w:rsidRDefault="00A80039">
      <w:pPr>
        <w:pStyle w:val="Akapitzlist"/>
        <w:widowControl w:val="0"/>
        <w:numPr>
          <w:ilvl w:val="0"/>
          <w:numId w:val="18"/>
        </w:numPr>
        <w:spacing w:line="276" w:lineRule="auto"/>
        <w:ind w:left="993" w:hanging="426"/>
        <w:jc w:val="both"/>
        <w:rPr>
          <w:rFonts w:ascii="Cambria" w:hAnsi="Cambria" w:cs="†¯øw≥¸"/>
          <w:color w:val="000000"/>
        </w:rPr>
      </w:pPr>
      <w:r>
        <w:rPr>
          <w:rFonts w:ascii="Cambria" w:hAnsi="Cambria" w:cs="†¯øw≥¸"/>
          <w:color w:val="000000"/>
        </w:rPr>
        <w:t>zmiana danych teleadresowych,</w:t>
      </w:r>
    </w:p>
    <w:p w:rsidR="00B46721" w:rsidRDefault="00A80039">
      <w:pPr>
        <w:pStyle w:val="Akapitzlist"/>
        <w:widowControl w:val="0"/>
        <w:numPr>
          <w:ilvl w:val="0"/>
          <w:numId w:val="18"/>
        </w:numPr>
        <w:spacing w:line="276" w:lineRule="auto"/>
        <w:ind w:left="993" w:hanging="426"/>
        <w:jc w:val="both"/>
        <w:rPr>
          <w:rFonts w:ascii="Cambria" w:hAnsi="Cambria" w:cs="†¯øw≥¸"/>
          <w:color w:val="000000"/>
        </w:rPr>
      </w:pPr>
      <w:r>
        <w:rPr>
          <w:rFonts w:ascii="Cambria" w:hAnsi="Cambria" w:cs="†¯øw≥¸"/>
          <w:color w:val="000000"/>
        </w:rPr>
        <w:t xml:space="preserve">zmiana danych związanych z obsługą administracyjno-organizacyjną Umowy </w:t>
      </w:r>
      <w:r>
        <w:rPr>
          <w:rFonts w:ascii="Cambria" w:hAnsi="Cambria" w:cs="†¯øw≥¸"/>
          <w:color w:val="000000"/>
        </w:rPr>
        <w:br/>
        <w:t>(np. zmiana nr rachunku bankowego);</w:t>
      </w:r>
    </w:p>
    <w:p w:rsidR="00B46721" w:rsidRDefault="00A80039">
      <w:pPr>
        <w:pStyle w:val="Akapitzlist"/>
        <w:widowControl w:val="0"/>
        <w:numPr>
          <w:ilvl w:val="0"/>
          <w:numId w:val="11"/>
        </w:numPr>
        <w:spacing w:line="276" w:lineRule="auto"/>
        <w:ind w:left="567" w:hanging="567"/>
        <w:jc w:val="both"/>
        <w:rPr>
          <w:rFonts w:ascii="Cambria" w:hAnsi="Cambria" w:cs="†¯øw≥¸"/>
          <w:b/>
          <w:color w:val="70AD47"/>
        </w:rPr>
      </w:pPr>
      <w:r>
        <w:rPr>
          <w:rFonts w:ascii="Cambria" w:hAnsi="Cambria" w:cs="†¯øw≥¸"/>
          <w:color w:val="000000"/>
        </w:rPr>
        <w:t>Strona, która występuje z propozycją zmiany umowy, w oparciu o przedstawiony powyżej katalog zmian umowy zobowiązana j</w:t>
      </w:r>
      <w:r>
        <w:rPr>
          <w:rFonts w:ascii="Cambria" w:hAnsi="Cambria" w:cs="†¯øw≥¸"/>
          <w:color w:val="000000"/>
        </w:rPr>
        <w:t>est do sporządzenia i uzasadnienia wniosku o taką zmianę. Wszelkie zmiany umowy dla swej ważności wymagają formy pisemnej w postaci aneksu do umowy.</w:t>
      </w:r>
    </w:p>
    <w:p w:rsidR="00B46721" w:rsidRDefault="00B46721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</w:p>
    <w:p w:rsidR="00B46721" w:rsidRDefault="00B46721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</w:p>
    <w:p w:rsidR="00B46721" w:rsidRDefault="00B46721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</w:p>
    <w:p w:rsidR="00B46721" w:rsidRDefault="00A80039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§ 7 </w:t>
      </w:r>
    </w:p>
    <w:p w:rsidR="00B46721" w:rsidRDefault="00A80039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Odstąpienie od umowy</w:t>
      </w:r>
    </w:p>
    <w:p w:rsidR="00B46721" w:rsidRDefault="00A80039">
      <w:pPr>
        <w:pStyle w:val="Akapitzlist"/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Oprócz wypadków wymienionych w kodeksie cywilnym stronom przysługuje prawo ods</w:t>
      </w:r>
      <w:r>
        <w:rPr>
          <w:rFonts w:ascii="Cambria" w:hAnsi="Cambria" w:cs="†¯øw≥¸"/>
          <w:color w:val="000000" w:themeColor="text1"/>
        </w:rPr>
        <w:t>tąpienia od umowy w terminie 30 dni od dnia stwierdzenia okoliczności stanowiących podstawę odstąpienia w następujących sytuacjach:</w:t>
      </w:r>
    </w:p>
    <w:p w:rsidR="00B46721" w:rsidRDefault="00A80039">
      <w:pPr>
        <w:pStyle w:val="Akapitzlist"/>
        <w:widowControl w:val="0"/>
        <w:numPr>
          <w:ilvl w:val="1"/>
          <w:numId w:val="5"/>
        </w:numPr>
        <w:spacing w:line="276" w:lineRule="auto"/>
        <w:ind w:hanging="294"/>
        <w:jc w:val="both"/>
        <w:rPr>
          <w:rFonts w:ascii="Cambria" w:hAnsi="Cambria"/>
          <w:color w:val="000000"/>
        </w:rPr>
      </w:pPr>
      <w:r>
        <w:rPr>
          <w:rFonts w:ascii="Cambria" w:hAnsi="Cambria" w:cs="†¯øw≥¸"/>
          <w:color w:val="000000" w:themeColor="text1"/>
        </w:rPr>
        <w:t>Zamawiającemu przysługuje prawo odstąpienia od umowy:</w:t>
      </w:r>
    </w:p>
    <w:p w:rsidR="00B46721" w:rsidRDefault="00A80039">
      <w:pPr>
        <w:pStyle w:val="Akapitzlist"/>
        <w:widowControl w:val="0"/>
        <w:numPr>
          <w:ilvl w:val="0"/>
          <w:numId w:val="6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zostanie ogłoszona upadłość lub likwidacja Wykonawcy,</w:t>
      </w:r>
    </w:p>
    <w:p w:rsidR="00B46721" w:rsidRDefault="00A80039">
      <w:pPr>
        <w:pStyle w:val="Akapitzlist"/>
        <w:widowControl w:val="0"/>
        <w:numPr>
          <w:ilvl w:val="0"/>
          <w:numId w:val="6"/>
        </w:numPr>
        <w:spacing w:line="276" w:lineRule="auto"/>
        <w:ind w:left="993" w:hanging="284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 warunkach i na</w:t>
      </w:r>
      <w:r>
        <w:rPr>
          <w:rFonts w:ascii="Cambria" w:hAnsi="Cambria"/>
          <w:color w:val="000000"/>
        </w:rPr>
        <w:t xml:space="preserve"> zasadach określonych w art. 456 ustawy</w:t>
      </w:r>
    </w:p>
    <w:p w:rsidR="00B46721" w:rsidRDefault="00A80039">
      <w:pPr>
        <w:pStyle w:val="Akapitzlist"/>
        <w:widowControl w:val="0"/>
        <w:numPr>
          <w:ilvl w:val="0"/>
          <w:numId w:val="6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gdy Wykonawca nie rozpoczął realizacji dostawy bez uzasadnionych przyczyn oraz nie podejmuje jej pomimo wezwania Zamawiającego złożonego na piśmie,</w:t>
      </w:r>
    </w:p>
    <w:p w:rsidR="00B46721" w:rsidRDefault="00A80039">
      <w:pPr>
        <w:pStyle w:val="Akapitzlist"/>
        <w:widowControl w:val="0"/>
        <w:numPr>
          <w:ilvl w:val="0"/>
          <w:numId w:val="6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gdy Wykonawca przerwał realizację dostawy bez uzasadnienia i przerwa</w:t>
      </w:r>
      <w:r>
        <w:rPr>
          <w:rFonts w:ascii="Cambria" w:hAnsi="Cambria" w:cs="†¯øw≥¸"/>
          <w:color w:val="000000" w:themeColor="text1"/>
        </w:rPr>
        <w:t xml:space="preserve"> ta trwa dłużej niż 7 dni,</w:t>
      </w:r>
    </w:p>
    <w:p w:rsidR="00B46721" w:rsidRDefault="00A80039">
      <w:pPr>
        <w:pStyle w:val="Akapitzlist"/>
        <w:widowControl w:val="0"/>
        <w:numPr>
          <w:ilvl w:val="0"/>
          <w:numId w:val="6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gdy Wykonawca opóźnia się z wykonaniem przedmiotu umowy ponad 14 dni.</w:t>
      </w:r>
    </w:p>
    <w:p w:rsidR="00B46721" w:rsidRDefault="00A80039">
      <w:pPr>
        <w:pStyle w:val="Akapitzlist"/>
        <w:widowControl w:val="0"/>
        <w:numPr>
          <w:ilvl w:val="0"/>
          <w:numId w:val="6"/>
        </w:numPr>
        <w:spacing w:line="276" w:lineRule="auto"/>
        <w:ind w:left="993" w:hanging="28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innych przypadkach przewidzianych w umowie.</w:t>
      </w:r>
    </w:p>
    <w:p w:rsidR="00B46721" w:rsidRDefault="00A80039">
      <w:pPr>
        <w:pStyle w:val="Akapitzlist"/>
        <w:widowControl w:val="0"/>
        <w:numPr>
          <w:ilvl w:val="1"/>
          <w:numId w:val="5"/>
        </w:numPr>
        <w:spacing w:line="276" w:lineRule="auto"/>
        <w:ind w:left="709" w:hanging="294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Wykonawcy przysługuje prawo odstąpienia od umowy bez obowiązku zapłaty kar umownych z tytułu odstąpienia z winy W</w:t>
      </w:r>
      <w:r>
        <w:rPr>
          <w:rFonts w:ascii="Cambria" w:hAnsi="Cambria" w:cs="†¯øw≥¸"/>
          <w:color w:val="000000" w:themeColor="text1"/>
        </w:rPr>
        <w:t>ykonawcy, jeżeli Zamawiający odmawia bez uzasadnionej przyczyny odbioru prac lub odmawia podpisania protokołu odbioru,</w:t>
      </w:r>
    </w:p>
    <w:p w:rsidR="00B46721" w:rsidRDefault="00A80039">
      <w:pPr>
        <w:pStyle w:val="Akapitzlist"/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Odstąpienie od umowy powinno nastąpić w ciągu 30 dni od dnia pozyskania przez stronę umowy informacji o wystąpieniu podstawy odstąpienia </w:t>
      </w:r>
      <w:r>
        <w:rPr>
          <w:rFonts w:ascii="Cambria" w:hAnsi="Cambria" w:cs="†¯øw≥¸"/>
          <w:color w:val="000000" w:themeColor="text1"/>
        </w:rPr>
        <w:t>od umowy - w formie pisemnej pod rygorem nieważności takiego oświadczenia i powinno zawierać uzasadnienie.</w:t>
      </w:r>
    </w:p>
    <w:p w:rsidR="00B46721" w:rsidRDefault="00A80039">
      <w:pPr>
        <w:pStyle w:val="Akapitzlist"/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wypadku odstąpienia od umowy przez Wykonawcę lub Zamawiającego:</w:t>
      </w:r>
    </w:p>
    <w:p w:rsidR="00B46721" w:rsidRDefault="00A80039">
      <w:pPr>
        <w:pStyle w:val="Akapitzlist"/>
        <w:widowControl w:val="0"/>
        <w:numPr>
          <w:ilvl w:val="0"/>
          <w:numId w:val="7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 terminie 7 dni od daty odstąpienia od umowy Wykonawca przy udziale Zamawiającego </w:t>
      </w:r>
      <w:r>
        <w:rPr>
          <w:rFonts w:ascii="Cambria" w:hAnsi="Cambria" w:cs="†¯øw≥¸"/>
          <w:color w:val="000000" w:themeColor="text1"/>
        </w:rPr>
        <w:t>sporządzi szczegółowy protokół inwentaryzacji prac w toku według stanu na dzień odstąpienia.</w:t>
      </w:r>
    </w:p>
    <w:p w:rsidR="00B46721" w:rsidRDefault="00A80039">
      <w:pPr>
        <w:pStyle w:val="Akapitzlist"/>
        <w:widowControl w:val="0"/>
        <w:numPr>
          <w:ilvl w:val="0"/>
          <w:numId w:val="7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 przypadku braku chęci ze strony Wykonawcy sporządzenia inwentaryzacji, wspólnie z Zamawiającym, Zamawiający wykona inwentaryzację samodzielnie </w:t>
      </w:r>
      <w:r>
        <w:rPr>
          <w:rFonts w:ascii="Cambria" w:hAnsi="Cambria" w:cs="†¯øw≥¸"/>
          <w:color w:val="000000" w:themeColor="text1"/>
        </w:rPr>
        <w:br/>
        <w:t>i obciąży Wykonaw</w:t>
      </w:r>
      <w:r>
        <w:rPr>
          <w:rFonts w:ascii="Cambria" w:hAnsi="Cambria" w:cs="†¯øw≥¸"/>
          <w:color w:val="000000" w:themeColor="text1"/>
        </w:rPr>
        <w:t xml:space="preserve">cę karę umowną </w:t>
      </w:r>
      <w:proofErr w:type="spellStart"/>
      <w:r>
        <w:rPr>
          <w:rFonts w:ascii="Cambria" w:hAnsi="Cambria" w:cs="†¯øw≥¸"/>
          <w:color w:val="000000" w:themeColor="text1"/>
        </w:rPr>
        <w:t>zgodnie</w:t>
      </w:r>
      <w:proofErr w:type="spellEnd"/>
      <w:r>
        <w:rPr>
          <w:rFonts w:ascii="Cambria" w:hAnsi="Cambria" w:cs="†¯øw≥¸"/>
          <w:color w:val="000000" w:themeColor="text1"/>
        </w:rPr>
        <w:t xml:space="preserve"> z § 5 ust.1 pkt. 1 lit. d),</w:t>
      </w:r>
    </w:p>
    <w:p w:rsidR="00B46721" w:rsidRDefault="00A80039">
      <w:pPr>
        <w:pStyle w:val="Akapitzlist"/>
        <w:widowControl w:val="0"/>
        <w:numPr>
          <w:ilvl w:val="0"/>
          <w:numId w:val="7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zabezpieczy przerwane roboty w zakresie obustronnie uzgodnionym na koszt tej strony, która odstąpiła od umowy.</w:t>
      </w:r>
    </w:p>
    <w:p w:rsidR="00B46721" w:rsidRDefault="00A80039">
      <w:pPr>
        <w:pStyle w:val="Akapitzlist"/>
        <w:widowControl w:val="0"/>
        <w:numPr>
          <w:ilvl w:val="0"/>
          <w:numId w:val="7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sporządzi wykaz tych materiałów, konstrukcji lub urządzeń, które nie mogą </w:t>
      </w:r>
      <w:r>
        <w:rPr>
          <w:rFonts w:ascii="Cambria" w:hAnsi="Cambria" w:cs="†¯øw≥¸"/>
          <w:color w:val="000000" w:themeColor="text1"/>
        </w:rPr>
        <w:t>być wykorzystywane przez Wykonawcę do realizacji innych prac nie objętych niniejszą umową, jeżeli odstąpienie od umowy nastąpiło z przyczyn niezależnych od niego.</w:t>
      </w:r>
    </w:p>
    <w:p w:rsidR="00B46721" w:rsidRDefault="00A80039">
      <w:pPr>
        <w:pStyle w:val="Akapitzlist"/>
        <w:widowControl w:val="0"/>
        <w:numPr>
          <w:ilvl w:val="0"/>
          <w:numId w:val="7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zgłosi do dokonania przez Zamawiającego odbioru prac przerwanych oraz prac zabezpie</w:t>
      </w:r>
      <w:r>
        <w:rPr>
          <w:rFonts w:ascii="Cambria" w:hAnsi="Cambria" w:cs="†¯øw≥¸"/>
          <w:color w:val="000000" w:themeColor="text1"/>
        </w:rPr>
        <w:t>czających, jeżeli odstąpienie od umowy nastąpiło z przyczyn, za które Wykonawca nie odpowiada.</w:t>
      </w:r>
    </w:p>
    <w:p w:rsidR="00B46721" w:rsidRDefault="00A80039">
      <w:pPr>
        <w:pStyle w:val="Akapitzlist"/>
        <w:widowControl w:val="0"/>
        <w:numPr>
          <w:ilvl w:val="0"/>
          <w:numId w:val="7"/>
        </w:numPr>
        <w:spacing w:line="276" w:lineRule="auto"/>
        <w:ind w:hanging="294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niezwłocznie, a najpóźniej w terminie 30 dni, usunie z terenu realizacji prac urządzenia zaplecza przez niego dostarczone lub wzniesione.</w:t>
      </w:r>
    </w:p>
    <w:p w:rsidR="00B46721" w:rsidRDefault="00A80039">
      <w:pPr>
        <w:pStyle w:val="Akapitzlist"/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Zamawiający w</w:t>
      </w:r>
      <w:r>
        <w:rPr>
          <w:rFonts w:ascii="Cambria" w:hAnsi="Cambria" w:cs="†¯øw≥¸"/>
          <w:color w:val="000000" w:themeColor="text1"/>
        </w:rPr>
        <w:t xml:space="preserve"> razie odstąpienia od umowy z przyczyn, za które Wykonawca nie </w:t>
      </w:r>
      <w:r>
        <w:rPr>
          <w:rFonts w:ascii="Cambria" w:hAnsi="Cambria" w:cs="†¯øw≥¸"/>
          <w:color w:val="000000" w:themeColor="text1"/>
        </w:rPr>
        <w:lastRenderedPageBreak/>
        <w:t>odpowiada, obowiązany jest do dokonania odbioru prac przerwanych oraz do zapłaty wynagrodzenia za roboty, które zostały wykonane do dnia odstąpienia.</w:t>
      </w:r>
    </w:p>
    <w:p w:rsidR="00B46721" w:rsidRDefault="00A80039">
      <w:pPr>
        <w:pStyle w:val="Akapitzlist"/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 przypadku niewykonania przez wykonawcę ob</w:t>
      </w:r>
      <w:r>
        <w:rPr>
          <w:rFonts w:ascii="Cambria" w:hAnsi="Cambria" w:cs="†¯øw≥¸"/>
          <w:color w:val="000000" w:themeColor="text1"/>
        </w:rPr>
        <w:t>owiązków wskazanych w ust. 3 zostaną one wykonane samodzielnie przez zamawiającego lub inny podmiot - na koszt wykonawcy.</w:t>
      </w:r>
    </w:p>
    <w:p w:rsidR="00B46721" w:rsidRDefault="00B46721">
      <w:pPr>
        <w:pStyle w:val="Akapitzlist"/>
        <w:widowControl w:val="0"/>
        <w:spacing w:line="276" w:lineRule="auto"/>
        <w:ind w:left="426"/>
        <w:jc w:val="both"/>
        <w:rPr>
          <w:rFonts w:ascii="Cambria" w:hAnsi="Cambria" w:cs="†¯øw≥¸"/>
          <w:color w:val="000000" w:themeColor="text1"/>
        </w:rPr>
      </w:pPr>
    </w:p>
    <w:p w:rsidR="00B46721" w:rsidRDefault="00A80039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 xml:space="preserve">§ 8 </w:t>
      </w:r>
    </w:p>
    <w:p w:rsidR="00B46721" w:rsidRDefault="00A80039">
      <w:pPr>
        <w:widowControl w:val="0"/>
        <w:spacing w:line="276" w:lineRule="auto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Okoliczności siły wyższej</w:t>
      </w:r>
    </w:p>
    <w:p w:rsidR="00B46721" w:rsidRDefault="00A80039">
      <w:pPr>
        <w:pStyle w:val="Akapitzlist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Uważa się, że żadna ze Stron nie jest w zwłoce i nie narusza postanowień umowy </w:t>
      </w:r>
      <w:r>
        <w:rPr>
          <w:rFonts w:ascii="Cambria" w:hAnsi="Cambria" w:cs="†¯øw≥¸"/>
          <w:color w:val="000000" w:themeColor="text1"/>
        </w:rPr>
        <w:br/>
        <w:t xml:space="preserve">z tytułu niewykonania </w:t>
      </w:r>
      <w:r>
        <w:rPr>
          <w:rFonts w:ascii="Cambria" w:hAnsi="Cambria" w:cs="†¯øw≥¸"/>
          <w:color w:val="000000" w:themeColor="text1"/>
        </w:rPr>
        <w:t>swoich zobowiązań, jeżeli wykonywanie tych zobowiązań uniemożliwiają okoliczności siły wyższej.</w:t>
      </w:r>
    </w:p>
    <w:p w:rsidR="00B46721" w:rsidRDefault="00A80039">
      <w:pPr>
        <w:pStyle w:val="Akapitzlist"/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Wyrażenie „siła wyższa” oznacza w niniejszej umowie niezależne od woli stron losowego zdarzenia zewnętrznego, które było niemożliwe do przewidzenia w momencie z</w:t>
      </w:r>
      <w:r>
        <w:rPr>
          <w:rFonts w:ascii="Cambria" w:hAnsi="Cambria" w:cs="†¯øw≥¸"/>
          <w:color w:val="000000" w:themeColor="text1"/>
        </w:rPr>
        <w:t>awarcia umowy i któremu nie można było zapobiec mimo dochowania najwyższej należytej staranności, w szczególności takie działania jak: wojna, atak terrorystyczny, stan klęski żywiołowej, zamieszki, strajki, pożar, trzęsienie ziemi, pioruny, powodzie, wybuc</w:t>
      </w:r>
      <w:r>
        <w:rPr>
          <w:rFonts w:ascii="Cambria" w:hAnsi="Cambria" w:cs="†¯øw≥¸"/>
          <w:color w:val="000000" w:themeColor="text1"/>
        </w:rPr>
        <w:t>hy i tym podobne zdarzenia, które utrudniają lub uniemożliwiają całkowicie lub częściowo realizację zadania, zmieniają w sposób istotny warunki jego realizacji.</w:t>
      </w:r>
    </w:p>
    <w:p w:rsidR="00B46721" w:rsidRDefault="00B46721">
      <w:pPr>
        <w:widowControl w:val="0"/>
        <w:spacing w:line="276" w:lineRule="auto"/>
        <w:rPr>
          <w:rFonts w:ascii="Cambria" w:hAnsi="Cambria" w:cs="†¯øw≥¸"/>
          <w:color w:val="70AD47" w:themeColor="accent6"/>
        </w:rPr>
      </w:pPr>
    </w:p>
    <w:p w:rsidR="00B46721" w:rsidRDefault="00B46721">
      <w:pPr>
        <w:widowControl w:val="0"/>
        <w:spacing w:line="276" w:lineRule="auto"/>
        <w:jc w:val="center"/>
        <w:rPr>
          <w:rFonts w:ascii="Cambria" w:hAnsi="Cambria" w:cs="†¯øw≥¸"/>
          <w:b/>
          <w:color w:val="70AD47" w:themeColor="accent6"/>
        </w:rPr>
      </w:pPr>
    </w:p>
    <w:p w:rsidR="00B46721" w:rsidRDefault="00A80039">
      <w:pPr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§ 9</w:t>
      </w:r>
      <w:r>
        <w:rPr>
          <w:rFonts w:ascii="Cambria" w:hAnsi="Cambria"/>
          <w:b/>
          <w:color w:val="000000" w:themeColor="text1"/>
        </w:rPr>
        <w:br/>
        <w:t xml:space="preserve">Ochrona danych osobowych </w:t>
      </w:r>
    </w:p>
    <w:p w:rsidR="00B46721" w:rsidRDefault="00A80039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trakcie realizacji umowy dojdzie do przekazania wykona</w:t>
      </w:r>
      <w:r>
        <w:rPr>
          <w:rFonts w:ascii="Cambria" w:hAnsi="Cambria"/>
          <w:color w:val="000000" w:themeColor="text1"/>
        </w:rPr>
        <w:t xml:space="preserve">wcy danych osobowych niezbędnych do realizacji zamówienia, Zamawiający będzie ich administratorem w rozumieniu art. 4 </w:t>
      </w:r>
      <w:proofErr w:type="spellStart"/>
      <w:r>
        <w:rPr>
          <w:rFonts w:ascii="Cambria" w:hAnsi="Cambria"/>
          <w:color w:val="000000" w:themeColor="text1"/>
        </w:rPr>
        <w:t>pkt</w:t>
      </w:r>
      <w:proofErr w:type="spellEnd"/>
      <w:r>
        <w:rPr>
          <w:rFonts w:ascii="Cambria" w:hAnsi="Cambria"/>
          <w:color w:val="000000" w:themeColor="text1"/>
        </w:rPr>
        <w:t xml:space="preserve"> 7 Rozporządzenia PE i Rady (UE) 2016/679 z dnia 27 kwietnia 2016 r. (zwane dalej „Rozporządzeniem”), a Wykonawca – podmiotem przetwarz</w:t>
      </w:r>
      <w:r>
        <w:rPr>
          <w:rFonts w:ascii="Cambria" w:hAnsi="Cambria"/>
          <w:color w:val="000000" w:themeColor="text1"/>
        </w:rPr>
        <w:t xml:space="preserve">ającym te dane w rozumieniu </w:t>
      </w:r>
      <w:proofErr w:type="spellStart"/>
      <w:r>
        <w:rPr>
          <w:rFonts w:ascii="Cambria" w:hAnsi="Cambria"/>
          <w:color w:val="000000" w:themeColor="text1"/>
        </w:rPr>
        <w:t>pkt</w:t>
      </w:r>
      <w:proofErr w:type="spellEnd"/>
      <w:r>
        <w:rPr>
          <w:rFonts w:ascii="Cambria" w:hAnsi="Cambria"/>
          <w:color w:val="000000" w:themeColor="text1"/>
        </w:rPr>
        <w:t xml:space="preserve"> 8 tego przepisu.</w:t>
      </w:r>
    </w:p>
    <w:p w:rsidR="00B46721" w:rsidRDefault="00A80039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powierza Wykonawcy, w trybie art. 28 Rozporządzenia dane osobowe do przetwarzania, wyłącznie w celu wykonania przedmiotu niniejszej umowy.</w:t>
      </w:r>
    </w:p>
    <w:p w:rsidR="00B46721" w:rsidRDefault="00A80039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zobowiązuje się:</w:t>
      </w:r>
    </w:p>
    <w:p w:rsidR="00B46721" w:rsidRDefault="00A80039">
      <w:pPr>
        <w:pStyle w:val="Akapitzlist"/>
        <w:numPr>
          <w:ilvl w:val="1"/>
          <w:numId w:val="16"/>
        </w:numPr>
        <w:spacing w:line="276" w:lineRule="auto"/>
        <w:ind w:left="993" w:hanging="502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przetwarzać powierzone mu dan</w:t>
      </w:r>
      <w:r>
        <w:rPr>
          <w:rFonts w:ascii="Cambria" w:hAnsi="Cambria"/>
          <w:color w:val="000000" w:themeColor="text1"/>
        </w:rPr>
        <w:t xml:space="preserve">e osobowe </w:t>
      </w:r>
      <w:proofErr w:type="spellStart"/>
      <w:r>
        <w:rPr>
          <w:rFonts w:ascii="Cambria" w:hAnsi="Cambria"/>
          <w:color w:val="000000" w:themeColor="text1"/>
        </w:rPr>
        <w:t>zgodnie</w:t>
      </w:r>
      <w:proofErr w:type="spellEnd"/>
      <w:r>
        <w:rPr>
          <w:rFonts w:ascii="Cambria" w:hAnsi="Cambria"/>
          <w:color w:val="000000" w:themeColor="text1"/>
        </w:rPr>
        <w:t xml:space="preserve"> z niniejszą umową, Rozporządzeniem oraz z innymi przepisami prawa powszechnie obowiązującego, które chronią prawa osób, których dane dotyczą,</w:t>
      </w:r>
    </w:p>
    <w:p w:rsidR="00B46721" w:rsidRDefault="00A80039">
      <w:pPr>
        <w:pStyle w:val="Akapitzlist"/>
        <w:numPr>
          <w:ilvl w:val="1"/>
          <w:numId w:val="16"/>
        </w:numPr>
        <w:spacing w:line="276" w:lineRule="auto"/>
        <w:ind w:left="993" w:hanging="502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do zabezpieczenia przetwarzanych danych, poprzez stosowanie odpowiednich środków technicznych i </w:t>
      </w:r>
      <w:r>
        <w:rPr>
          <w:rFonts w:ascii="Cambria" w:hAnsi="Cambria"/>
          <w:color w:val="000000" w:themeColor="text1"/>
        </w:rPr>
        <w:t>organizacyjnych zapewniających adekwatny stopień bezpieczeństwa odpowiadający ryzyku związanym z przetwarzaniem danych osobowych, o których mowa w art. 32 Rozporządzenia,</w:t>
      </w:r>
    </w:p>
    <w:p w:rsidR="00B46721" w:rsidRDefault="00A80039">
      <w:pPr>
        <w:pStyle w:val="Akapitzlist"/>
        <w:numPr>
          <w:ilvl w:val="1"/>
          <w:numId w:val="16"/>
        </w:numPr>
        <w:spacing w:line="276" w:lineRule="auto"/>
        <w:ind w:left="993" w:hanging="502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dołożyć należytej staranności przy przetwarzaniu powierzonych danych osobowych,</w:t>
      </w:r>
    </w:p>
    <w:p w:rsidR="00B46721" w:rsidRDefault="00A80039">
      <w:pPr>
        <w:pStyle w:val="Akapitzlist"/>
        <w:numPr>
          <w:ilvl w:val="1"/>
          <w:numId w:val="16"/>
        </w:numPr>
        <w:spacing w:line="276" w:lineRule="auto"/>
        <w:ind w:left="993" w:hanging="502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do na</w:t>
      </w:r>
      <w:r>
        <w:rPr>
          <w:rFonts w:ascii="Cambria" w:hAnsi="Cambria"/>
          <w:color w:val="000000" w:themeColor="text1"/>
        </w:rPr>
        <w:t>dania upoważnień do przetwarzania danych osobowych wszystkim osobom, które będą przetwarzały powierzone dane w celu realizacji niniejszej umowy,</w:t>
      </w:r>
    </w:p>
    <w:p w:rsidR="00B46721" w:rsidRDefault="00A80039">
      <w:pPr>
        <w:pStyle w:val="Akapitzlist"/>
        <w:numPr>
          <w:ilvl w:val="1"/>
          <w:numId w:val="16"/>
        </w:numPr>
        <w:spacing w:line="276" w:lineRule="auto"/>
        <w:ind w:left="993" w:hanging="502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 xml:space="preserve">zapewnić zachowanie w tajemnicy (o której mowa w art. 28 ust 3 </w:t>
      </w:r>
      <w:proofErr w:type="spellStart"/>
      <w:r>
        <w:rPr>
          <w:rFonts w:ascii="Cambria" w:hAnsi="Cambria"/>
          <w:color w:val="000000" w:themeColor="text1"/>
        </w:rPr>
        <w:t>pkt</w:t>
      </w:r>
      <w:proofErr w:type="spellEnd"/>
      <w:r>
        <w:rPr>
          <w:rFonts w:ascii="Cambria" w:hAnsi="Cambria"/>
          <w:color w:val="000000" w:themeColor="text1"/>
        </w:rPr>
        <w:t xml:space="preserve"> b Rozporządzenia) przetwarzanych danych prze</w:t>
      </w:r>
      <w:r>
        <w:rPr>
          <w:rFonts w:ascii="Cambria" w:hAnsi="Cambria"/>
          <w:color w:val="000000" w:themeColor="text1"/>
        </w:rPr>
        <w:t>z osoby, które upoważnia do przetwarzania danych osobowych w celu realizacji niniejszej umowy, zarówno w trakcie zatrudnienia ich w Podmiocie przetwarzającym, jak i po jego ustaniu.</w:t>
      </w:r>
    </w:p>
    <w:p w:rsidR="00B46721" w:rsidRDefault="00A80039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 wykonaniu przedmiotu zamówienia, usuwa / zwraca Zamawiającemu</w:t>
      </w:r>
      <w:r>
        <w:rPr>
          <w:rFonts w:ascii="Cambria" w:hAnsi="Cambria"/>
          <w:color w:val="000000" w:themeColor="text1"/>
        </w:rPr>
        <w:t xml:space="preserve"> wszelkie dane osobowe oraz usuwa wszelkie ich istniejące kopie, chyba że prawo Unii lub prawo państwa członkowskiego nakazują przechowywanie danych osobowych.</w:t>
      </w:r>
    </w:p>
    <w:p w:rsidR="00B46721" w:rsidRDefault="00A80039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Wykonawca pomaga Zamawiającemu w niezbędnym zakresie wywiązywać się z obowiązku odpowiadania na </w:t>
      </w:r>
      <w:r>
        <w:rPr>
          <w:rFonts w:ascii="Cambria" w:hAnsi="Cambria"/>
          <w:color w:val="000000" w:themeColor="text1"/>
        </w:rPr>
        <w:t xml:space="preserve">żądania osoby, której dane dotyczą oraz wywiązywania się z obowiązków określonych w art. 32-36 Rozporządzenia. </w:t>
      </w:r>
    </w:p>
    <w:p w:rsidR="00B46721" w:rsidRDefault="00A80039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Wykonawca, po stwierdzeniu naruszenia ochrony danych osobowych bez zbędnej zwłoki zgłasza je administratorowi, nie później niż w ciągu 72 godzin</w:t>
      </w:r>
      <w:r>
        <w:rPr>
          <w:rFonts w:ascii="Cambria" w:hAnsi="Cambria"/>
          <w:color w:val="000000" w:themeColor="text1"/>
        </w:rPr>
        <w:t xml:space="preserve"> od stwierdzenia naruszenia.</w:t>
      </w:r>
    </w:p>
    <w:p w:rsidR="00B46721" w:rsidRDefault="00A80039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Zamawiający, </w:t>
      </w:r>
      <w:proofErr w:type="spellStart"/>
      <w:r>
        <w:rPr>
          <w:rFonts w:ascii="Cambria" w:hAnsi="Cambria"/>
          <w:color w:val="000000" w:themeColor="text1"/>
        </w:rPr>
        <w:t>zgodnie</w:t>
      </w:r>
      <w:proofErr w:type="spellEnd"/>
      <w:r>
        <w:rPr>
          <w:rFonts w:ascii="Cambria" w:hAnsi="Cambria"/>
          <w:color w:val="000000" w:themeColor="text1"/>
        </w:rPr>
        <w:t xml:space="preserve"> z art. 28 ust. 3 </w:t>
      </w:r>
      <w:proofErr w:type="spellStart"/>
      <w:r>
        <w:rPr>
          <w:rFonts w:ascii="Cambria" w:hAnsi="Cambria"/>
          <w:color w:val="000000" w:themeColor="text1"/>
        </w:rPr>
        <w:t>pkt</w:t>
      </w:r>
      <w:proofErr w:type="spellEnd"/>
      <w:r>
        <w:rPr>
          <w:rFonts w:ascii="Cambria" w:hAnsi="Cambria"/>
          <w:color w:val="000000" w:themeColor="text1"/>
        </w:rPr>
        <w:t xml:space="preserve"> h) Rozporządzenia ma prawo kontroli, czy środki zastosowane przez Wykonawcę przy przetwarzaniu i zabezpieczeniu powierzonych danych osobowych spełniają postanowienia umowy, w tym zlecen</w:t>
      </w:r>
      <w:r>
        <w:rPr>
          <w:rFonts w:ascii="Cambria" w:hAnsi="Cambria"/>
          <w:color w:val="000000" w:themeColor="text1"/>
        </w:rPr>
        <w:t>ia jej wykonania audytorowi.</w:t>
      </w:r>
    </w:p>
    <w:p w:rsidR="00B46721" w:rsidRDefault="00A80039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Zamawiający realizować będzie prawo kontroli w godzinach pracy Wykonawcy informując o kontroli minimum 3 dni przed planowanym jej przeprowadzeniem.</w:t>
      </w:r>
    </w:p>
    <w:p w:rsidR="00B46721" w:rsidRDefault="00A80039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Wykonawca zobowiązuje się do usunięcia uchybień stwierdzonych podczas kontroli </w:t>
      </w:r>
      <w:r>
        <w:rPr>
          <w:rFonts w:ascii="Cambria" w:hAnsi="Cambria"/>
          <w:color w:val="000000" w:themeColor="text1"/>
        </w:rPr>
        <w:t xml:space="preserve">w terminie nie dłuższym niż 7 dni </w:t>
      </w:r>
    </w:p>
    <w:p w:rsidR="00B46721" w:rsidRDefault="00A80039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Wykonawca udostępnia Zamawiającemu wszelkie informacje niezbędne do wykazania spełnienia obowiązków określonych w art. 28 Rozporządzenia.</w:t>
      </w:r>
    </w:p>
    <w:p w:rsidR="00B46721" w:rsidRDefault="00A80039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Wykonawca może powierzyć dane osobowe objęte niniejszą umową do dalszego przetwarza</w:t>
      </w:r>
      <w:r>
        <w:rPr>
          <w:rFonts w:ascii="Cambria" w:hAnsi="Cambria"/>
          <w:color w:val="000000" w:themeColor="text1"/>
        </w:rPr>
        <w:t xml:space="preserve">nia podwykonawcom jedynie w celu wykonania umowy po uzyskaniu uprzedniej pisemnej zgody Zamawiającego.  </w:t>
      </w:r>
    </w:p>
    <w:p w:rsidR="00B46721" w:rsidRDefault="00A80039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Podwykonawca, winien spełniać te same gwarancje i obowiązki jakie zostały nałożone na Wykonawcę. </w:t>
      </w:r>
    </w:p>
    <w:p w:rsidR="00B46721" w:rsidRDefault="00A80039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Wykonawca ponosi pełną odpowiedzialność wobec Zamawia</w:t>
      </w:r>
      <w:r>
        <w:rPr>
          <w:rFonts w:ascii="Cambria" w:hAnsi="Cambria"/>
          <w:color w:val="000000" w:themeColor="text1"/>
        </w:rPr>
        <w:t>jącego za działanie podwykonawcy w zakresie obowiązku ochrony danych.</w:t>
      </w:r>
    </w:p>
    <w:p w:rsidR="00B46721" w:rsidRDefault="00A80039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Wykonawca zobowiązuje się do niezwłocznego poinformowania Zamawiającego o jakimkolwiek postępowaniu, w szczególności administracyjnym lub sądowym, dotyczącym przetwarzania przez Wykonawc</w:t>
      </w:r>
      <w:r>
        <w:rPr>
          <w:rFonts w:ascii="Cambria" w:hAnsi="Cambria"/>
          <w:color w:val="000000" w:themeColor="text1"/>
        </w:rPr>
        <w:t xml:space="preserve">ę danych osobowych określonych w umowie, o jakiejkolwiek decyzji administracyjnej lub orzeczeniu dotyczącym przetwarzania tych danych, skierowanych do Wykonawcy, a także o wszelkich planowanych, o ile są wiadome, lub realizowanych kontrolach i inspekcjach </w:t>
      </w:r>
      <w:r>
        <w:rPr>
          <w:rFonts w:ascii="Cambria" w:hAnsi="Cambria"/>
          <w:color w:val="000000" w:themeColor="text1"/>
        </w:rPr>
        <w:t xml:space="preserve">dotyczących przetwarzania danych osobowych, w szczególności prowadzonych przez inspektorów upoważnionych przez Prezesa Urzędu Ochrony Danych Osobowych. </w:t>
      </w:r>
    </w:p>
    <w:p w:rsidR="00B46721" w:rsidRDefault="00A80039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Wykonawca zobowiązuje się do zachowania w tajemnicy wszelkich informacji, danych, materiałów, </w:t>
      </w:r>
      <w:r>
        <w:rPr>
          <w:rFonts w:ascii="Cambria" w:hAnsi="Cambria"/>
          <w:color w:val="000000" w:themeColor="text1"/>
        </w:rPr>
        <w:t xml:space="preserve">dokumentów i danych osobowych otrzymanych od </w:t>
      </w:r>
      <w:r>
        <w:rPr>
          <w:rFonts w:ascii="Cambria" w:hAnsi="Cambria"/>
          <w:color w:val="000000" w:themeColor="text1"/>
        </w:rPr>
        <w:lastRenderedPageBreak/>
        <w:t>Zamawiającego oraz danych uzyskanych w jakikolwiek inny sposób, zamierzony czy przypadkowy w formie ustnej, pisemnej lub elektronicznej („dane poufne”).</w:t>
      </w:r>
    </w:p>
    <w:p w:rsidR="00B46721" w:rsidRDefault="00A80039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Podmiot przetwarzający oświadcza, że w związku ze zobowiąz</w:t>
      </w:r>
      <w:r>
        <w:rPr>
          <w:rFonts w:ascii="Cambria" w:hAnsi="Cambria"/>
          <w:color w:val="000000" w:themeColor="text1"/>
        </w:rPr>
        <w:t>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:rsidR="00B46721" w:rsidRDefault="00A80039">
      <w:pPr>
        <w:pStyle w:val="Akapitzlist"/>
        <w:numPr>
          <w:ilvl w:val="0"/>
          <w:numId w:val="14"/>
        </w:numPr>
        <w:spacing w:line="276" w:lineRule="auto"/>
        <w:ind w:left="567" w:hanging="567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</w:rPr>
        <w:t>W przypadku,</w:t>
      </w:r>
      <w:r>
        <w:rPr>
          <w:rFonts w:ascii="Cambria" w:hAnsi="Cambria"/>
        </w:rPr>
        <w:t xml:space="preserve"> gdy wykonanie obowiązków, o których mowa w art. 15 ust. 1-3 rozporządzenia 2016/679, wymagałoby niewspółmiernie dużego wysiłku, Zamawiający może żądać od osoby, której dane dotyczą, wskazania dodatkowych informacji mających na celu sprecyzowanie żądania, </w:t>
      </w:r>
      <w:r>
        <w:rPr>
          <w:rFonts w:ascii="Cambria" w:hAnsi="Cambria"/>
        </w:rPr>
        <w:t>w szczególności podania nazwy lub daty postępowania o udzielenie zamówienia publicznego lub konkursu.</w:t>
      </w:r>
    </w:p>
    <w:p w:rsidR="00B46721" w:rsidRDefault="00A80039">
      <w:pPr>
        <w:pStyle w:val="Akapitzlist"/>
        <w:numPr>
          <w:ilvl w:val="0"/>
          <w:numId w:val="14"/>
        </w:numPr>
        <w:spacing w:line="276" w:lineRule="auto"/>
        <w:ind w:left="567" w:hanging="567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</w:rPr>
        <w:t>Skorzystanie przez osobę, której dane dotyczą, z uprawnienia do sprostowania lub uzupełnienia danych osobowych, o którym mowa w art. 16 rozporządzenia 201</w:t>
      </w:r>
      <w:r>
        <w:rPr>
          <w:rFonts w:ascii="Cambria" w:hAnsi="Cambria"/>
        </w:rPr>
        <w:t>6/679, nie może skutkować zmianą wyniku postępowania o udzielenie zamówienia publicznego lub konkursu ani zmianą postanowień umowy w zakresie niezgodnym z ustawą.</w:t>
      </w:r>
    </w:p>
    <w:p w:rsidR="00B46721" w:rsidRDefault="00A80039">
      <w:pPr>
        <w:pStyle w:val="Akapitzlist"/>
        <w:numPr>
          <w:ilvl w:val="0"/>
          <w:numId w:val="14"/>
        </w:numPr>
        <w:spacing w:line="276" w:lineRule="auto"/>
        <w:ind w:left="567" w:hanging="567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color w:val="000000" w:themeColor="text1"/>
        </w:rPr>
        <w:t>W sprawach nieuregulowanych niniejszym paragrafem, zastosowanie będą miały przepisy Kodeksu c</w:t>
      </w:r>
      <w:r>
        <w:rPr>
          <w:rFonts w:ascii="Cambria" w:hAnsi="Cambria"/>
          <w:color w:val="000000" w:themeColor="text1"/>
        </w:rPr>
        <w:t>ywilnego, rozporządzenia RODO, Ustawy o ochronie danych osobowych.</w:t>
      </w:r>
    </w:p>
    <w:p w:rsidR="00B46721" w:rsidRDefault="00B46721">
      <w:pPr>
        <w:spacing w:line="276" w:lineRule="auto"/>
        <w:jc w:val="both"/>
        <w:rPr>
          <w:rFonts w:ascii="Cambria" w:hAnsi="Cambria"/>
          <w:b/>
          <w:color w:val="000000" w:themeColor="text1"/>
        </w:rPr>
      </w:pPr>
    </w:p>
    <w:p w:rsidR="00B46721" w:rsidRDefault="00A80039">
      <w:pPr>
        <w:widowControl w:val="0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§ 10</w:t>
      </w:r>
    </w:p>
    <w:p w:rsidR="00B46721" w:rsidRDefault="00A80039">
      <w:pPr>
        <w:widowControl w:val="0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Postanowienia końcowe</w:t>
      </w:r>
    </w:p>
    <w:p w:rsidR="00B46721" w:rsidRDefault="00A80039">
      <w:pPr>
        <w:pStyle w:val="Akapitzlist"/>
        <w:widowControl w:val="0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Strony zobowiązują się do zachowania w tajemnicy wszelkich informacji pozostających w związku z wykonaniem niniejszej umowy a dotyczących danych osobowych, chyba</w:t>
      </w:r>
      <w:r>
        <w:rPr>
          <w:rFonts w:ascii="Cambria" w:hAnsi="Cambria" w:cs="†¯øw≥¸"/>
          <w:color w:val="000000" w:themeColor="text1"/>
        </w:rPr>
        <w:t>, że obowiązek przekazania informacji dotyczących zawarcia realizacji lub wykonania niniejszej umowy wynikał będzie z obowiązujących przepisów prawa.</w:t>
      </w:r>
    </w:p>
    <w:p w:rsidR="00B46721" w:rsidRDefault="00A80039">
      <w:pPr>
        <w:pStyle w:val="Akapitzlist"/>
        <w:widowControl w:val="0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Wszelkie spory wynikające z realizacji niniejszej umowy, których Strony nie rozwiążą w sposób polubowny, </w:t>
      </w:r>
      <w:r>
        <w:rPr>
          <w:rFonts w:ascii="Cambria" w:hAnsi="Cambria" w:cs="†¯øw≥¸"/>
          <w:color w:val="000000" w:themeColor="text1"/>
        </w:rPr>
        <w:t>rozstrzygać będzie sąd miejscowo właściwy ze względu na siedzibę Zamawiającego.</w:t>
      </w:r>
    </w:p>
    <w:p w:rsidR="00B46721" w:rsidRDefault="00A80039">
      <w:pPr>
        <w:pStyle w:val="Akapitzlist"/>
        <w:widowControl w:val="0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Każda ze Stron, jeżeli uzna, iż prawidłowe wykonanie niniejszej umowy tego wymaga, może zażądać spotkania w celu wymiany informacji i podjęcia kroków zmierzających do wyelimino</w:t>
      </w:r>
      <w:r>
        <w:rPr>
          <w:rFonts w:ascii="Cambria" w:hAnsi="Cambria" w:cs="†¯øw≥¸"/>
          <w:color w:val="000000" w:themeColor="text1"/>
        </w:rPr>
        <w:t>wania wszelkich nieprawidłowości związanych z realizacją umowy.</w:t>
      </w:r>
    </w:p>
    <w:p w:rsidR="00B46721" w:rsidRDefault="00A80039">
      <w:pPr>
        <w:pStyle w:val="Akapitzlist"/>
        <w:widowControl w:val="0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Umowa niniejsza sporządzona została w 4 egz., 3 egz. dla Zamawiającego, 1 egz. dla Wykonawcy.</w:t>
      </w:r>
    </w:p>
    <w:p w:rsidR="00B46721" w:rsidRDefault="00A80039">
      <w:pPr>
        <w:pStyle w:val="Akapitzlist"/>
        <w:widowControl w:val="0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Załącznikami do umowy są:</w:t>
      </w:r>
    </w:p>
    <w:p w:rsidR="00B46721" w:rsidRDefault="00A80039">
      <w:pPr>
        <w:pStyle w:val="Akapitzlist"/>
        <w:widowControl w:val="0"/>
        <w:numPr>
          <w:ilvl w:val="0"/>
          <w:numId w:val="12"/>
        </w:numPr>
        <w:spacing w:line="276" w:lineRule="auto"/>
        <w:ind w:hanging="294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Formularz ofertowy – zał. Nr 1</w:t>
      </w:r>
    </w:p>
    <w:p w:rsidR="00B46721" w:rsidRDefault="00A80039">
      <w:pPr>
        <w:pStyle w:val="Akapitzlist"/>
        <w:widowControl w:val="0"/>
        <w:numPr>
          <w:ilvl w:val="0"/>
          <w:numId w:val="12"/>
        </w:numPr>
        <w:spacing w:line="276" w:lineRule="auto"/>
        <w:ind w:hanging="294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Specyfikacja Warunków Zamówienia wraz z z</w:t>
      </w:r>
      <w:r>
        <w:rPr>
          <w:rFonts w:ascii="Cambria" w:hAnsi="Cambria" w:cs="†¯øw≥¸"/>
          <w:color w:val="000000" w:themeColor="text1"/>
        </w:rPr>
        <w:t>ałącznikami – zał. Nr 2.</w:t>
      </w:r>
    </w:p>
    <w:p w:rsidR="00B46721" w:rsidRDefault="00B46721">
      <w:pPr>
        <w:widowControl w:val="0"/>
        <w:spacing w:line="276" w:lineRule="auto"/>
        <w:rPr>
          <w:rFonts w:ascii="Cambria" w:hAnsi="Cambria" w:cs="†¯øw≥¸"/>
          <w:color w:val="000000" w:themeColor="text1"/>
        </w:rPr>
      </w:pPr>
    </w:p>
    <w:p w:rsidR="00B46721" w:rsidRDefault="00B46721">
      <w:pPr>
        <w:widowControl w:val="0"/>
        <w:spacing w:line="276" w:lineRule="auto"/>
        <w:rPr>
          <w:rFonts w:ascii="Cambria" w:hAnsi="Cambria" w:cs="†¯øw≥¸"/>
          <w:color w:val="000000" w:themeColor="text1"/>
        </w:rPr>
      </w:pPr>
    </w:p>
    <w:p w:rsidR="00B46721" w:rsidRDefault="00A80039">
      <w:pPr>
        <w:tabs>
          <w:tab w:val="left" w:pos="567"/>
        </w:tabs>
        <w:contextualSpacing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ab/>
        <w:t xml:space="preserve">                             </w:t>
      </w:r>
    </w:p>
    <w:tbl>
      <w:tblPr>
        <w:tblW w:w="8613" w:type="dxa"/>
        <w:jc w:val="center"/>
        <w:tblLayout w:type="fixed"/>
        <w:tblLook w:val="01E0"/>
      </w:tblPr>
      <w:tblGrid>
        <w:gridCol w:w="4031"/>
        <w:gridCol w:w="36"/>
        <w:gridCol w:w="1001"/>
        <w:gridCol w:w="3545"/>
      </w:tblGrid>
      <w:tr w:rsidR="00B46721">
        <w:trPr>
          <w:jc w:val="center"/>
        </w:trPr>
        <w:tc>
          <w:tcPr>
            <w:tcW w:w="4067" w:type="dxa"/>
            <w:gridSpan w:val="2"/>
          </w:tcPr>
          <w:p w:rsidR="00B46721" w:rsidRDefault="00A80039">
            <w:pPr>
              <w:widowControl w:val="0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</w:rPr>
              <w:t>W imieniu Zamawiającego:</w:t>
            </w:r>
          </w:p>
        </w:tc>
        <w:tc>
          <w:tcPr>
            <w:tcW w:w="1001" w:type="dxa"/>
          </w:tcPr>
          <w:p w:rsidR="00B46721" w:rsidRDefault="00B46721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3545" w:type="dxa"/>
          </w:tcPr>
          <w:p w:rsidR="00B46721" w:rsidRDefault="00A80039">
            <w:pPr>
              <w:widowControl w:val="0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</w:rPr>
              <w:t>W imieniu Wykonawcy:</w:t>
            </w:r>
          </w:p>
        </w:tc>
      </w:tr>
      <w:tr w:rsidR="00B46721">
        <w:trPr>
          <w:jc w:val="center"/>
        </w:trPr>
        <w:tc>
          <w:tcPr>
            <w:tcW w:w="4067" w:type="dxa"/>
            <w:gridSpan w:val="2"/>
          </w:tcPr>
          <w:p w:rsidR="00B46721" w:rsidRDefault="00B46721">
            <w:pPr>
              <w:widowControl w:val="0"/>
              <w:jc w:val="center"/>
              <w:rPr>
                <w:rFonts w:ascii="Cambria" w:hAnsi="Cambria"/>
                <w:i/>
              </w:rPr>
            </w:pPr>
          </w:p>
          <w:p w:rsidR="00B46721" w:rsidRDefault="00A80039">
            <w:pPr>
              <w:widowControl w:val="0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…………………………………….</w:t>
            </w:r>
          </w:p>
          <w:p w:rsidR="00B46721" w:rsidRDefault="00A80039">
            <w:pPr>
              <w:widowControl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(Imi</w:t>
            </w:r>
            <w:r>
              <w:rPr>
                <w:rFonts w:ascii="Cambria" w:hAnsi="Cambria" w:cs="Calibri"/>
                <w:i/>
                <w:sz w:val="18"/>
                <w:szCs w:val="18"/>
              </w:rPr>
              <w:t>ę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 i Nazwisko, funkcja)</w:t>
            </w:r>
          </w:p>
          <w:p w:rsidR="00B46721" w:rsidRDefault="00B46721">
            <w:pPr>
              <w:widowControl w:val="0"/>
              <w:jc w:val="center"/>
              <w:rPr>
                <w:rFonts w:ascii="Cambria" w:hAnsi="Cambria"/>
                <w:sz w:val="10"/>
                <w:szCs w:val="10"/>
              </w:rPr>
            </w:pPr>
          </w:p>
          <w:p w:rsidR="00B46721" w:rsidRDefault="00B46721">
            <w:pPr>
              <w:widowControl w:val="0"/>
              <w:jc w:val="center"/>
              <w:rPr>
                <w:rFonts w:ascii="Cambria" w:hAnsi="Cambria"/>
                <w:sz w:val="10"/>
                <w:szCs w:val="10"/>
              </w:rPr>
            </w:pPr>
          </w:p>
          <w:p w:rsidR="00B46721" w:rsidRDefault="00B46721">
            <w:pPr>
              <w:widowControl w:val="0"/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001" w:type="dxa"/>
          </w:tcPr>
          <w:p w:rsidR="00B46721" w:rsidRDefault="00B46721">
            <w:pPr>
              <w:widowControl w:val="0"/>
              <w:jc w:val="center"/>
              <w:rPr>
                <w:rFonts w:ascii="Cambria" w:hAnsi="Cambria"/>
              </w:rPr>
            </w:pPr>
          </w:p>
          <w:p w:rsidR="00B46721" w:rsidRDefault="00B46721">
            <w:pPr>
              <w:widowControl w:val="0"/>
              <w:jc w:val="center"/>
              <w:rPr>
                <w:rFonts w:ascii="Cambria" w:hAnsi="Cambria"/>
              </w:rPr>
            </w:pPr>
          </w:p>
        </w:tc>
        <w:tc>
          <w:tcPr>
            <w:tcW w:w="3545" w:type="dxa"/>
          </w:tcPr>
          <w:p w:rsidR="00B46721" w:rsidRDefault="00B46721">
            <w:pPr>
              <w:widowControl w:val="0"/>
              <w:rPr>
                <w:rFonts w:ascii="Cambria" w:hAnsi="Cambria"/>
                <w:i/>
              </w:rPr>
            </w:pPr>
          </w:p>
          <w:p w:rsidR="00B46721" w:rsidRDefault="00A80039">
            <w:pPr>
              <w:widowControl w:val="0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…………………..……………….</w:t>
            </w:r>
          </w:p>
          <w:p w:rsidR="00B46721" w:rsidRDefault="00A80039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(Imi</w:t>
            </w:r>
            <w:r>
              <w:rPr>
                <w:rFonts w:ascii="Cambria" w:hAnsi="Cambria" w:cs="Calibri"/>
                <w:i/>
                <w:sz w:val="18"/>
                <w:szCs w:val="18"/>
              </w:rPr>
              <w:t>ę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 i Nazwisko, funkcja)</w:t>
            </w:r>
          </w:p>
        </w:tc>
      </w:tr>
      <w:tr w:rsidR="00B46721">
        <w:trPr>
          <w:trHeight w:val="149"/>
          <w:jc w:val="center"/>
        </w:trPr>
        <w:tc>
          <w:tcPr>
            <w:tcW w:w="4031" w:type="dxa"/>
          </w:tcPr>
          <w:p w:rsidR="00B46721" w:rsidRDefault="00A80039">
            <w:pPr>
              <w:widowControl w:val="0"/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………………………….……….</w:t>
            </w:r>
          </w:p>
          <w:p w:rsidR="00B46721" w:rsidRDefault="00A80039">
            <w:pPr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(kontrasygnata Skarbnika)</w:t>
            </w:r>
          </w:p>
        </w:tc>
        <w:tc>
          <w:tcPr>
            <w:tcW w:w="1037" w:type="dxa"/>
            <w:gridSpan w:val="2"/>
          </w:tcPr>
          <w:p w:rsidR="00B46721" w:rsidRDefault="00B46721">
            <w:pPr>
              <w:widowControl w:val="0"/>
              <w:jc w:val="center"/>
              <w:rPr>
                <w:rFonts w:ascii="Cambria" w:hAnsi="Cambria"/>
              </w:rPr>
            </w:pPr>
          </w:p>
          <w:p w:rsidR="00B46721" w:rsidRDefault="00B46721">
            <w:pPr>
              <w:widowControl w:val="0"/>
              <w:jc w:val="center"/>
              <w:rPr>
                <w:rFonts w:ascii="Cambria" w:hAnsi="Cambria"/>
              </w:rPr>
            </w:pPr>
          </w:p>
          <w:p w:rsidR="00B46721" w:rsidRDefault="00B46721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3545" w:type="dxa"/>
          </w:tcPr>
          <w:p w:rsidR="00B46721" w:rsidRDefault="00B46721">
            <w:pPr>
              <w:widowControl w:val="0"/>
              <w:jc w:val="center"/>
              <w:rPr>
                <w:rFonts w:ascii="Cambria" w:hAnsi="Cambria"/>
              </w:rPr>
            </w:pPr>
          </w:p>
        </w:tc>
      </w:tr>
    </w:tbl>
    <w:p w:rsidR="00B46721" w:rsidRDefault="00B46721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</w:p>
    <w:p w:rsidR="00B46721" w:rsidRDefault="00A80039">
      <w:pPr>
        <w:rPr>
          <w:rFonts w:ascii="Cambria" w:hAnsi="Cambria"/>
          <w:b/>
          <w:bCs/>
          <w:color w:val="000000" w:themeColor="text1"/>
        </w:rPr>
      </w:pPr>
      <w:r>
        <w:br w:type="page"/>
      </w:r>
    </w:p>
    <w:tbl>
      <w:tblPr>
        <w:tblStyle w:val="Tabela-Siatka"/>
        <w:tblW w:w="9054" w:type="dxa"/>
        <w:tblLayout w:type="fixed"/>
        <w:tblLook w:val="04A0"/>
      </w:tblPr>
      <w:tblGrid>
        <w:gridCol w:w="4528"/>
        <w:gridCol w:w="4526"/>
      </w:tblGrid>
      <w:tr w:rsidR="00B46721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46721" w:rsidRDefault="00B46721">
            <w:pPr>
              <w:pageBreakBefore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B46721" w:rsidRDefault="00B46721">
            <w:pPr>
              <w:widowControl w:val="0"/>
              <w:spacing w:line="276" w:lineRule="auto"/>
              <w:rPr>
                <w:rFonts w:ascii="Cambria" w:hAnsi="Cambria"/>
                <w:color w:val="000000" w:themeColor="text1"/>
              </w:rPr>
            </w:pPr>
          </w:p>
        </w:tc>
      </w:tr>
    </w:tbl>
    <w:p w:rsidR="00B46721" w:rsidRDefault="00B46721"/>
    <w:sectPr w:rsidR="00B46721" w:rsidSect="00B46721">
      <w:headerReference w:type="default" r:id="rId8"/>
      <w:footerReference w:type="default" r:id="rId9"/>
      <w:pgSz w:w="11906" w:h="16838"/>
      <w:pgMar w:top="1417" w:right="1417" w:bottom="1238" w:left="1417" w:header="0" w:footer="891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39" w:rsidRDefault="00A80039" w:rsidP="00B46721">
      <w:r>
        <w:separator/>
      </w:r>
    </w:p>
  </w:endnote>
  <w:endnote w:type="continuationSeparator" w:id="0">
    <w:p w:rsidR="00A80039" w:rsidRDefault="00A80039" w:rsidP="00B4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†¯øw≥¸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21" w:rsidRDefault="00A80039">
    <w:pPr>
      <w:pStyle w:val="Footer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2 do SWZ – Projekt umowy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 w:rsidR="00B46721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PAGE </w:instrText>
    </w:r>
    <w:r w:rsidR="00B46721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442A00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 w:rsidR="00B46721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B46721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NUMPAGES </w:instrText>
    </w:r>
    <w:r w:rsidR="00B46721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442A00">
      <w:rPr>
        <w:rFonts w:ascii="Cambria" w:hAnsi="Cambria"/>
        <w:b/>
        <w:noProof/>
        <w:sz w:val="20"/>
        <w:szCs w:val="20"/>
        <w:bdr w:val="single" w:sz="4" w:space="0" w:color="000000"/>
      </w:rPr>
      <w:t>12</w:t>
    </w:r>
    <w:r w:rsidR="00B46721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39" w:rsidRDefault="00A80039">
      <w:pPr>
        <w:rPr>
          <w:sz w:val="12"/>
        </w:rPr>
      </w:pPr>
      <w:r>
        <w:separator/>
      </w:r>
    </w:p>
  </w:footnote>
  <w:footnote w:type="continuationSeparator" w:id="0">
    <w:p w:rsidR="00A80039" w:rsidRDefault="00A80039">
      <w:pPr>
        <w:rPr>
          <w:sz w:val="12"/>
        </w:rPr>
      </w:pPr>
      <w:r>
        <w:continuationSeparator/>
      </w:r>
    </w:p>
  </w:footnote>
  <w:footnote w:id="1">
    <w:p w:rsidR="00B46721" w:rsidRDefault="00A80039">
      <w:pPr>
        <w:pStyle w:val="FootnoteText"/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ab/>
        <w:t xml:space="preserve"> Jeżeli przy zawarciu umowy działa osoba/-y pełniąca/-e funkcję organu (członka organu) lub prokurent </w:t>
      </w:r>
      <w:r>
        <w:rPr>
          <w:rFonts w:ascii="Cambria" w:hAnsi="Cambria"/>
          <w:sz w:val="18"/>
          <w:szCs w:val="18"/>
        </w:rPr>
        <w:t>spółki.</w:t>
      </w:r>
    </w:p>
  </w:footnote>
  <w:footnote w:id="2">
    <w:p w:rsidR="00B46721" w:rsidRDefault="00A80039">
      <w:pPr>
        <w:pStyle w:val="FootnoteText"/>
        <w:rPr>
          <w:rFonts w:ascii="Cambria" w:hAnsi="Cambri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ab/>
        <w:t xml:space="preserve"> Jeżeli przy zawarciu umowy działa pełnomocnik spółki.</w:t>
      </w:r>
    </w:p>
  </w:footnote>
  <w:footnote w:id="3">
    <w:p w:rsidR="00B46721" w:rsidRDefault="00A80039">
      <w:pPr>
        <w:pStyle w:val="FootnoteText"/>
        <w:rPr>
          <w:rFonts w:ascii="Cambria" w:hAnsi="Cambri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ab/>
        <w:t xml:space="preserve"> Jeżeli przy zawarciu umowy działa pełnomocnik tej osoby.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21" w:rsidRDefault="00A80039">
    <w:pPr>
      <w:pStyle w:val="Header"/>
      <w:tabs>
        <w:tab w:val="clear" w:pos="4536"/>
        <w:tab w:val="clear" w:pos="9072"/>
        <w:tab w:val="left" w:pos="3948"/>
      </w:tabs>
      <w:rPr>
        <w:sz w:val="20"/>
        <w:szCs w:val="20"/>
      </w:rPr>
    </w:pPr>
    <w:r>
      <w:rPr>
        <w:sz w:val="20"/>
        <w:szCs w:val="20"/>
      </w:rPr>
      <w:tab/>
    </w:r>
  </w:p>
  <w:tbl>
    <w:tblPr>
      <w:tblStyle w:val="Tabela-Siatka"/>
      <w:tblW w:w="9526" w:type="dxa"/>
      <w:tblInd w:w="-459" w:type="dxa"/>
      <w:tblLayout w:type="fixed"/>
      <w:tblLook w:val="04A0"/>
    </w:tblPr>
    <w:tblGrid>
      <w:gridCol w:w="4571"/>
      <w:gridCol w:w="4955"/>
    </w:tblGrid>
    <w:tr w:rsidR="00B46721">
      <w:tc>
        <w:tcPr>
          <w:tcW w:w="4571" w:type="dxa"/>
          <w:tcBorders>
            <w:top w:val="nil"/>
            <w:left w:val="nil"/>
            <w:bottom w:val="nil"/>
            <w:right w:val="nil"/>
          </w:tcBorders>
        </w:tcPr>
        <w:p w:rsidR="00B46721" w:rsidRDefault="00B46721">
          <w:pPr>
            <w:pStyle w:val="Akapitzlist"/>
            <w:spacing w:line="276" w:lineRule="auto"/>
            <w:ind w:left="0"/>
            <w:rPr>
              <w:rFonts w:asciiTheme="majorHAnsi" w:hAnsiTheme="majorHAnsi"/>
              <w:bCs/>
              <w:i/>
              <w:iCs/>
              <w:color w:val="000000"/>
              <w:sz w:val="20"/>
              <w:szCs w:val="20"/>
            </w:rPr>
          </w:pPr>
        </w:p>
      </w:tc>
      <w:tc>
        <w:tcPr>
          <w:tcW w:w="4954" w:type="dxa"/>
          <w:tcBorders>
            <w:top w:val="nil"/>
            <w:left w:val="nil"/>
            <w:bottom w:val="nil"/>
            <w:right w:val="nil"/>
          </w:tcBorders>
        </w:tcPr>
        <w:p w:rsidR="00B46721" w:rsidRDefault="00B46721">
          <w:pPr>
            <w:pStyle w:val="Akapitzlist"/>
            <w:spacing w:line="276" w:lineRule="auto"/>
            <w:ind w:left="0"/>
            <w:jc w:val="right"/>
            <w:rPr>
              <w:rFonts w:asciiTheme="majorHAnsi" w:hAnsiTheme="majorHAnsi"/>
              <w:bCs/>
              <w:i/>
              <w:iCs/>
              <w:color w:val="000000"/>
              <w:sz w:val="20"/>
              <w:szCs w:val="20"/>
            </w:rPr>
          </w:pPr>
        </w:p>
      </w:tc>
    </w:tr>
  </w:tbl>
  <w:p w:rsidR="00B46721" w:rsidRDefault="00B46721">
    <w:pPr>
      <w:pStyle w:val="Akapitzlist"/>
      <w:spacing w:line="276" w:lineRule="auto"/>
      <w:ind w:left="0"/>
      <w:rPr>
        <w:rFonts w:ascii="Cambria" w:hAnsi="Cambria"/>
        <w:i/>
        <w:iCs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974"/>
    <w:multiLevelType w:val="multilevel"/>
    <w:tmpl w:val="52DAE05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CF61C9"/>
    <w:multiLevelType w:val="multilevel"/>
    <w:tmpl w:val="E250D1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7DB68C9"/>
    <w:multiLevelType w:val="multilevel"/>
    <w:tmpl w:val="604CAC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37501C3"/>
    <w:multiLevelType w:val="multilevel"/>
    <w:tmpl w:val="78360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5C51D8D"/>
    <w:multiLevelType w:val="multilevel"/>
    <w:tmpl w:val="B39AB2B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5">
    <w:nsid w:val="26542269"/>
    <w:multiLevelType w:val="multilevel"/>
    <w:tmpl w:val="B71416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294C15A6"/>
    <w:multiLevelType w:val="multilevel"/>
    <w:tmpl w:val="49C0BD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E3C7DA5"/>
    <w:multiLevelType w:val="multilevel"/>
    <w:tmpl w:val="E3A005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F242A98"/>
    <w:multiLevelType w:val="multilevel"/>
    <w:tmpl w:val="9A82ED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8805233"/>
    <w:multiLevelType w:val="multilevel"/>
    <w:tmpl w:val="45F2D1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3A48180F"/>
    <w:multiLevelType w:val="multilevel"/>
    <w:tmpl w:val="5BBCD2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Cambria" w:eastAsia="Calibri" w:hAnsi="Cambria" w:cs="Tahoma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50213828"/>
    <w:multiLevelType w:val="multilevel"/>
    <w:tmpl w:val="06484C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5600C15"/>
    <w:multiLevelType w:val="multilevel"/>
    <w:tmpl w:val="46CC73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7D13E5B"/>
    <w:multiLevelType w:val="multilevel"/>
    <w:tmpl w:val="F4C0F3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15F35A9"/>
    <w:multiLevelType w:val="multilevel"/>
    <w:tmpl w:val="ADD692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38371D0"/>
    <w:multiLevelType w:val="multilevel"/>
    <w:tmpl w:val="F1A61F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6398788C"/>
    <w:multiLevelType w:val="multilevel"/>
    <w:tmpl w:val="BC5E03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7">
    <w:nsid w:val="6B8527DE"/>
    <w:multiLevelType w:val="multilevel"/>
    <w:tmpl w:val="51FEE1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721321C6"/>
    <w:multiLevelType w:val="multilevel"/>
    <w:tmpl w:val="A22CE4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7B88630A"/>
    <w:multiLevelType w:val="multilevel"/>
    <w:tmpl w:val="9E7A29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7D474E8A"/>
    <w:multiLevelType w:val="multilevel"/>
    <w:tmpl w:val="823EE7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7D84087B"/>
    <w:multiLevelType w:val="multilevel"/>
    <w:tmpl w:val="009E05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7"/>
  </w:num>
  <w:num w:numId="5">
    <w:abstractNumId w:val="20"/>
  </w:num>
  <w:num w:numId="6">
    <w:abstractNumId w:val="14"/>
  </w:num>
  <w:num w:numId="7">
    <w:abstractNumId w:val="18"/>
  </w:num>
  <w:num w:numId="8">
    <w:abstractNumId w:val="19"/>
  </w:num>
  <w:num w:numId="9">
    <w:abstractNumId w:val="17"/>
  </w:num>
  <w:num w:numId="10">
    <w:abstractNumId w:val="3"/>
  </w:num>
  <w:num w:numId="11">
    <w:abstractNumId w:val="0"/>
  </w:num>
  <w:num w:numId="12">
    <w:abstractNumId w:val="9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  <w:num w:numId="17">
    <w:abstractNumId w:val="10"/>
  </w:num>
  <w:num w:numId="18">
    <w:abstractNumId w:val="12"/>
  </w:num>
  <w:num w:numId="19">
    <w:abstractNumId w:val="4"/>
  </w:num>
  <w:num w:numId="20">
    <w:abstractNumId w:val="16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721"/>
    <w:rsid w:val="00442A00"/>
    <w:rsid w:val="00A80039"/>
    <w:rsid w:val="00B4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8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9"/>
    <w:qFormat/>
    <w:rsid w:val="001E6894"/>
    <w:pPr>
      <w:keepNext/>
      <w:spacing w:before="240" w:after="60"/>
      <w:outlineLvl w:val="0"/>
    </w:pPr>
    <w:rPr>
      <w:rFonts w:ascii="Arial" w:eastAsia="Times New Roman" w:hAnsi="Arial" w:cs="Times New Roman"/>
      <w:b/>
      <w:kern w:val="2"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9"/>
    <w:qFormat/>
    <w:rsid w:val="001E6894"/>
    <w:rPr>
      <w:rFonts w:ascii="Arial" w:eastAsia="Times New Roman" w:hAnsi="Arial" w:cs="Times New Roman"/>
      <w:b/>
      <w:kern w:val="2"/>
      <w:sz w:val="32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1E6894"/>
    <w:rPr>
      <w:rFonts w:ascii="Times New Roman" w:eastAsia="Calibri" w:hAnsi="Times New Roman" w:cs="Times New Roman"/>
      <w:sz w:val="20"/>
      <w:szCs w:val="20"/>
      <w:u w:val="none" w:color="000000"/>
      <w:lang w:eastAsia="en-GB"/>
    </w:rPr>
  </w:style>
  <w:style w:type="character" w:customStyle="1" w:styleId="Zakotwiczenieprzypisudolnego">
    <w:name w:val="Zakotwiczenie przypisu dolnego"/>
    <w:rsid w:val="001E689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B40AC"/>
    <w:rPr>
      <w:vertAlign w:val="superscript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1E6894"/>
    <w:rPr>
      <w:sz w:val="24"/>
      <w:szCs w:val="24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1E6894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1E6894"/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E6894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1E689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E6894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E6894"/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E689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E6894"/>
    <w:rPr>
      <w:rFonts w:ascii="Times New Roman" w:hAnsi="Times New Roman" w:cs="Times New Roman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E6894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1E6894"/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1E6894"/>
    <w:rPr>
      <w:sz w:val="20"/>
      <w:szCs w:val="20"/>
    </w:rPr>
  </w:style>
  <w:style w:type="character" w:customStyle="1" w:styleId="Zakotwiczenieprzypisukocowego">
    <w:name w:val="Zakotwiczenie przypisu końcowego"/>
    <w:rsid w:val="00800E3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E6894"/>
    <w:rPr>
      <w:vertAlign w:val="superscript"/>
    </w:rPr>
  </w:style>
  <w:style w:type="character" w:customStyle="1" w:styleId="Znakiprzypiswdolnych">
    <w:name w:val="Znaki przypisów dolnych"/>
    <w:qFormat/>
    <w:rsid w:val="001E6894"/>
  </w:style>
  <w:style w:type="character" w:customStyle="1" w:styleId="Znakiprzypiswkocowych">
    <w:name w:val="Znaki przypisów końcowych"/>
    <w:qFormat/>
    <w:rsid w:val="00800E36"/>
  </w:style>
  <w:style w:type="character" w:customStyle="1" w:styleId="cf01">
    <w:name w:val="cf01"/>
    <w:basedOn w:val="Domylnaczcionkaakapitu"/>
    <w:qFormat/>
    <w:rsid w:val="007B40AC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link w:val="Kolorowalistaakcent11"/>
    <w:uiPriority w:val="99"/>
    <w:qFormat/>
    <w:locked/>
    <w:rsid w:val="003C2863"/>
    <w:rPr>
      <w:rFonts w:ascii="Calibri" w:eastAsia="SimSun" w:hAnsi="Calibri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qFormat/>
    <w:rsid w:val="00B4672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1E6894"/>
    <w:pPr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1E6894"/>
  </w:style>
  <w:style w:type="paragraph" w:customStyle="1" w:styleId="Caption">
    <w:name w:val="Caption"/>
    <w:basedOn w:val="Normalny"/>
    <w:qFormat/>
    <w:rsid w:val="00B4672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00E3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800E36"/>
  </w:style>
  <w:style w:type="paragraph" w:customStyle="1" w:styleId="Header">
    <w:name w:val="Header"/>
    <w:basedOn w:val="Normalny"/>
    <w:next w:val="Tekstpodstawowy"/>
    <w:link w:val="NagwekZnak"/>
    <w:uiPriority w:val="99"/>
    <w:unhideWhenUsed/>
    <w:rsid w:val="001E6894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800E36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1E6894"/>
    <w:pPr>
      <w:ind w:left="720"/>
      <w:contextualSpacing/>
    </w:pPr>
  </w:style>
  <w:style w:type="paragraph" w:customStyle="1" w:styleId="Default">
    <w:name w:val="Default"/>
    <w:qFormat/>
    <w:rsid w:val="001E6894"/>
    <w:rPr>
      <w:rFonts w:ascii="Arial" w:eastAsia="Calibri" w:hAnsi="Arial" w:cs="Arial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unhideWhenUsed/>
    <w:rsid w:val="001E6894"/>
    <w:pPr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Footer">
    <w:name w:val="Footer"/>
    <w:basedOn w:val="Normalny"/>
    <w:link w:val="StopkaZnak"/>
    <w:uiPriority w:val="99"/>
    <w:unhideWhenUsed/>
    <w:rsid w:val="001E6894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E68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E6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E6894"/>
    <w:rPr>
      <w:rFonts w:ascii="Times New Roman" w:hAnsi="Times New Roman" w:cs="Times New Roman"/>
      <w:sz w:val="18"/>
      <w:szCs w:val="18"/>
    </w:rPr>
  </w:style>
  <w:style w:type="paragraph" w:customStyle="1" w:styleId="tyt">
    <w:name w:val="tyt"/>
    <w:basedOn w:val="Normalny"/>
    <w:uiPriority w:val="99"/>
    <w:qFormat/>
    <w:rsid w:val="001E6894"/>
    <w:pPr>
      <w:keepNext/>
      <w:spacing w:before="60" w:after="60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1">
    <w:name w:val="p1"/>
    <w:basedOn w:val="Normalny"/>
    <w:qFormat/>
    <w:rsid w:val="001E6894"/>
    <w:rPr>
      <w:rFonts w:ascii="Helvetica" w:hAnsi="Helvetica" w:cs="Times New Roman"/>
      <w:sz w:val="15"/>
      <w:szCs w:val="15"/>
      <w:lang w:eastAsia="pl-PL"/>
    </w:rPr>
  </w:style>
  <w:style w:type="paragraph" w:customStyle="1" w:styleId="ox-5f93f263b1-msonormal">
    <w:name w:val="ox-5f93f263b1-msonormal"/>
    <w:basedOn w:val="Normalny"/>
    <w:qFormat/>
    <w:rsid w:val="001E6894"/>
    <w:pPr>
      <w:spacing w:beforeAutospacing="1" w:afterAutospacing="1"/>
    </w:pPr>
    <w:rPr>
      <w:rFonts w:ascii="Times New Roman" w:eastAsia="Calibri" w:hAnsi="Times New Roman" w:cs="Times New Roman"/>
      <w:lang w:eastAsia="pl-PL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1E6894"/>
    <w:rPr>
      <w:sz w:val="20"/>
      <w:szCs w:val="20"/>
    </w:rPr>
  </w:style>
  <w:style w:type="paragraph" w:customStyle="1" w:styleId="ox-2f2e412c31-msolistparagraph">
    <w:name w:val="ox-2f2e412c31-msolistparagraph"/>
    <w:basedOn w:val="Normalny"/>
    <w:uiPriority w:val="99"/>
    <w:qFormat/>
    <w:rsid w:val="001E6894"/>
    <w:pPr>
      <w:spacing w:beforeAutospacing="1" w:afterAutospacing="1"/>
    </w:pPr>
    <w:rPr>
      <w:rFonts w:ascii="Times New Roman" w:eastAsia="Calibri" w:hAnsi="Times New Roman" w:cs="Times New Roman"/>
      <w:lang w:eastAsia="pl-PL"/>
    </w:rPr>
  </w:style>
  <w:style w:type="paragraph" w:customStyle="1" w:styleId="m8069290857866364993gmail-text-justify">
    <w:name w:val="m_8069290857866364993gmail-text-justify"/>
    <w:basedOn w:val="Normalny"/>
    <w:qFormat/>
    <w:rsid w:val="001E6894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7B40AC"/>
    <w:pPr>
      <w:suppressAutoHyphens w:val="0"/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3C2863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1E689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999C-A9F6-4853-B9B0-5EDC3393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3482</Words>
  <Characters>20897</Characters>
  <Application>Microsoft Office Word</Application>
  <DocSecurity>0</DocSecurity>
  <Lines>174</Lines>
  <Paragraphs>48</Paragraphs>
  <ScaleCrop>false</ScaleCrop>
  <Company/>
  <LinksUpToDate>false</LinksUpToDate>
  <CharactersWithSpaces>24331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 Cichoń</dc:creator>
  <dc:description/>
  <cp:lastModifiedBy>jolantac</cp:lastModifiedBy>
  <cp:revision>25</cp:revision>
  <cp:lastPrinted>2022-09-16T07:27:00Z</cp:lastPrinted>
  <dcterms:created xsi:type="dcterms:W3CDTF">2021-03-23T06:34:00Z</dcterms:created>
  <dcterms:modified xsi:type="dcterms:W3CDTF">2022-09-16T07:27:00Z</dcterms:modified>
  <dc:language>pl-PL</dc:language>
</cp:coreProperties>
</file>