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CA2D" w14:textId="700CA630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           Sokolniki, dnia </w:t>
      </w:r>
      <w:r w:rsidR="00B80C0A">
        <w:t>05 września</w:t>
      </w:r>
      <w:r>
        <w:t xml:space="preserve"> 2023 r.     </w:t>
      </w:r>
    </w:p>
    <w:p w14:paraId="4F870234" w14:textId="77777777" w:rsidR="007A6B69" w:rsidRDefault="007A6B69">
      <w:pPr>
        <w:pStyle w:val="Bezodstpw"/>
        <w:jc w:val="both"/>
      </w:pPr>
    </w:p>
    <w:p w14:paraId="096C676D" w14:textId="77777777" w:rsidR="007A6B69" w:rsidRDefault="007A6B69">
      <w:pPr>
        <w:pStyle w:val="Bezodstpw"/>
        <w:jc w:val="both"/>
      </w:pPr>
    </w:p>
    <w:p w14:paraId="1EC86E9B" w14:textId="77777777" w:rsidR="007A6B69" w:rsidRDefault="007A6B69">
      <w:pPr>
        <w:pStyle w:val="Bezodstpw"/>
        <w:jc w:val="both"/>
      </w:pPr>
    </w:p>
    <w:p w14:paraId="0A47F805" w14:textId="77777777" w:rsidR="007A6B69" w:rsidRDefault="007A6B69">
      <w:pPr>
        <w:pStyle w:val="Bezodstpw"/>
        <w:jc w:val="both"/>
      </w:pPr>
    </w:p>
    <w:p w14:paraId="060284C7" w14:textId="75E2625A" w:rsidR="007A6B69" w:rsidRDefault="00000000">
      <w:pPr>
        <w:pStyle w:val="Bezodstpw"/>
        <w:jc w:val="both"/>
        <w:rPr>
          <w:b/>
        </w:rPr>
      </w:pPr>
      <w:r>
        <w:t xml:space="preserve">Znak sprawy: </w:t>
      </w:r>
      <w:r>
        <w:rPr>
          <w:b/>
        </w:rPr>
        <w:t>RGK.673</w:t>
      </w:r>
      <w:r w:rsidR="00B80C0A">
        <w:rPr>
          <w:b/>
        </w:rPr>
        <w:t>0</w:t>
      </w:r>
      <w:r>
        <w:rPr>
          <w:b/>
        </w:rPr>
        <w:t>.</w:t>
      </w:r>
      <w:r w:rsidR="00B80C0A">
        <w:rPr>
          <w:b/>
        </w:rPr>
        <w:t>9</w:t>
      </w:r>
      <w:r>
        <w:rPr>
          <w:b/>
        </w:rPr>
        <w:t>.202</w:t>
      </w:r>
      <w:r w:rsidR="00B80C0A">
        <w:rPr>
          <w:b/>
        </w:rPr>
        <w:t>2</w:t>
      </w:r>
    </w:p>
    <w:p w14:paraId="29AC792C" w14:textId="77777777" w:rsidR="007A6B69" w:rsidRDefault="007A6B69">
      <w:pPr>
        <w:pStyle w:val="Bezodstpw"/>
        <w:jc w:val="both"/>
      </w:pPr>
    </w:p>
    <w:p w14:paraId="58B14D46" w14:textId="77777777" w:rsidR="007A6B69" w:rsidRDefault="007A6B69">
      <w:pPr>
        <w:pStyle w:val="Bezodstpw"/>
        <w:jc w:val="both"/>
      </w:pPr>
    </w:p>
    <w:p w14:paraId="24EE4A6D" w14:textId="77777777" w:rsidR="007A6B69" w:rsidRDefault="007A6B69">
      <w:pPr>
        <w:pStyle w:val="Bezodstpw"/>
        <w:jc w:val="both"/>
      </w:pPr>
    </w:p>
    <w:p w14:paraId="64AA02D3" w14:textId="77777777" w:rsidR="007A6B69" w:rsidRDefault="00000000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>
        <w:rPr>
          <w:b/>
          <w:sz w:val="28"/>
          <w:szCs w:val="28"/>
        </w:rPr>
        <w:t>O B W I E S Z C Z E N I E</w:t>
      </w:r>
    </w:p>
    <w:p w14:paraId="693B4093" w14:textId="77777777" w:rsidR="007A6B69" w:rsidRDefault="00000000">
      <w:pPr>
        <w:pStyle w:val="Bezodstpw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>
        <w:rPr>
          <w:b/>
          <w:sz w:val="28"/>
          <w:szCs w:val="28"/>
        </w:rPr>
        <w:t>WÓJTA GMINY SOKOLNIKI</w:t>
      </w:r>
    </w:p>
    <w:p w14:paraId="21294522" w14:textId="77777777" w:rsidR="007A6B69" w:rsidRDefault="007A6B69">
      <w:pPr>
        <w:pStyle w:val="Bezodstpw"/>
        <w:jc w:val="both"/>
        <w:rPr>
          <w:b/>
        </w:rPr>
      </w:pPr>
    </w:p>
    <w:p w14:paraId="474DFB40" w14:textId="77777777" w:rsidR="007A6B69" w:rsidRDefault="00000000">
      <w:pPr>
        <w:pStyle w:val="Bezodstpw"/>
        <w:jc w:val="both"/>
      </w:pPr>
      <w:r>
        <w:t xml:space="preserve">        </w:t>
      </w:r>
    </w:p>
    <w:p w14:paraId="17D762F0" w14:textId="3AB6E6A8" w:rsidR="007A6B69" w:rsidRDefault="00B80C0A" w:rsidP="00B80C0A">
      <w:pPr>
        <w:pStyle w:val="Bezodstpw"/>
        <w:ind w:firstLine="708"/>
        <w:jc w:val="both"/>
        <w:rPr>
          <w:b/>
        </w:rPr>
      </w:pPr>
      <w:r>
        <w:rPr>
          <w:b/>
        </w:rPr>
        <w:t xml:space="preserve">    </w:t>
      </w:r>
      <w:r w:rsidR="00000000">
        <w:rPr>
          <w:b/>
        </w:rPr>
        <w:t xml:space="preserve">o wszczęciu postępowania w sprawie wydania decyzji o </w:t>
      </w:r>
      <w:r>
        <w:rPr>
          <w:b/>
        </w:rPr>
        <w:t xml:space="preserve">warunkach zabudowy </w:t>
      </w:r>
      <w:r w:rsidR="00000000">
        <w:rPr>
          <w:b/>
        </w:rPr>
        <w:t xml:space="preserve">                                                                                     </w:t>
      </w:r>
    </w:p>
    <w:p w14:paraId="3CFB5E10" w14:textId="77777777" w:rsidR="007A6B69" w:rsidRDefault="007A6B69">
      <w:pPr>
        <w:pStyle w:val="Bezodstpw"/>
        <w:jc w:val="both"/>
      </w:pPr>
    </w:p>
    <w:p w14:paraId="12547397" w14:textId="77777777" w:rsidR="007A6B69" w:rsidRDefault="007A6B69">
      <w:pPr>
        <w:pStyle w:val="Bezodstpw"/>
        <w:jc w:val="both"/>
      </w:pPr>
    </w:p>
    <w:p w14:paraId="4CE33149" w14:textId="77777777" w:rsidR="007A6B69" w:rsidRDefault="007A6B69">
      <w:pPr>
        <w:pStyle w:val="Bezodstpw"/>
        <w:jc w:val="both"/>
      </w:pPr>
    </w:p>
    <w:p w14:paraId="56CE905A" w14:textId="36C41DCA" w:rsidR="00B80C0A" w:rsidRPr="00B80C0A" w:rsidRDefault="00000000" w:rsidP="00B80C0A">
      <w:pPr>
        <w:pStyle w:val="Bezodstpw"/>
        <w:jc w:val="both"/>
        <w:rPr>
          <w:rFonts w:eastAsia="Times New Roman"/>
          <w:lang w:eastAsia="pl-PL"/>
        </w:rPr>
      </w:pPr>
      <w:r>
        <w:tab/>
        <w:t>Zgodnie z art. 53 ust. 1 ustawy z dnia 27 marca 2003 r. o planowaniu i zagospodarowaniu przestrzennym (Dz. U. z 202</w:t>
      </w:r>
      <w:r w:rsidR="00984C30">
        <w:t>3</w:t>
      </w:r>
      <w:r>
        <w:t xml:space="preserve"> r., poz. </w:t>
      </w:r>
      <w:r w:rsidR="00984C30">
        <w:t>977</w:t>
      </w:r>
      <w:r>
        <w:t>) oraz art. 49 ustawy z dnia 14 czerwca 1960 r. Kodeks postępowania administracyjnego (Dz. U. z 202</w:t>
      </w:r>
      <w:r w:rsidR="00984C30">
        <w:t>3</w:t>
      </w:r>
      <w:r>
        <w:t xml:space="preserve"> r., poz. </w:t>
      </w:r>
      <w:r w:rsidR="00984C30">
        <w:t>775</w:t>
      </w:r>
      <w:r>
        <w:t xml:space="preserve">, ze zm.), zawiadamia , że na wniosek </w:t>
      </w:r>
      <w:r w:rsidR="00B80C0A">
        <w:rPr>
          <w:b/>
        </w:rPr>
        <w:t xml:space="preserve">BARTEK Sp. z o.o., ul. Nowy Świat 33/13, 00  029 Warszawa </w:t>
      </w:r>
      <w:r w:rsidR="00B80C0A">
        <w:rPr>
          <w:bCs/>
        </w:rPr>
        <w:t xml:space="preserve">adres do korespondencji: </w:t>
      </w:r>
      <w:r w:rsidR="00B80C0A">
        <w:rPr>
          <w:b/>
        </w:rPr>
        <w:t>Pabianice,    ul. Łaska 3/5 lok. 201, 95 – 200 Pabianice</w:t>
      </w:r>
      <w:r w:rsidR="00851D8A">
        <w:rPr>
          <w:b/>
        </w:rPr>
        <w:t xml:space="preserve"> </w:t>
      </w:r>
      <w:r>
        <w:t xml:space="preserve">zostało wszczęte postępowania w sprawie wydania decyzji o </w:t>
      </w:r>
      <w:r w:rsidR="00B80C0A">
        <w:t>warunkach zabudowy dla inwestycji</w:t>
      </w:r>
      <w:r>
        <w:t>, polegające</w:t>
      </w:r>
      <w:r w:rsidR="00B80C0A">
        <w:t>j</w:t>
      </w:r>
      <w:r>
        <w:t xml:space="preserve"> na </w:t>
      </w:r>
      <w:r>
        <w:rPr>
          <w:b/>
        </w:rPr>
        <w:t xml:space="preserve">budowie </w:t>
      </w:r>
      <w:r w:rsidR="00B80C0A">
        <w:rPr>
          <w:b/>
        </w:rPr>
        <w:t xml:space="preserve">hal </w:t>
      </w:r>
      <w:proofErr w:type="spellStart"/>
      <w:r w:rsidR="00B80C0A">
        <w:rPr>
          <w:b/>
        </w:rPr>
        <w:t>logistyczno</w:t>
      </w:r>
      <w:proofErr w:type="spellEnd"/>
      <w:r w:rsidR="00B80C0A">
        <w:rPr>
          <w:b/>
        </w:rPr>
        <w:t xml:space="preserve"> – magazynowych wraz z towarzyszącą infrastrukturą techniczną, urządzeniami i obiektami towarzyszącymi </w:t>
      </w:r>
      <w:r>
        <w:t>na dzia</w:t>
      </w:r>
      <w:r w:rsidR="00851D8A">
        <w:t>łkach</w:t>
      </w:r>
      <w:r>
        <w:t xml:space="preserve"> o numerze ewidencyjnym: </w:t>
      </w:r>
    </w:p>
    <w:p w14:paraId="4D84A629" w14:textId="77777777" w:rsidR="00B80C0A" w:rsidRPr="00B80C0A" w:rsidRDefault="00B80C0A" w:rsidP="00B80C0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B80C0A">
        <w:rPr>
          <w:rFonts w:eastAsia="Times New Roman"/>
          <w:b/>
          <w:bCs/>
          <w:lang w:eastAsia="pl-PL"/>
        </w:rPr>
        <w:t xml:space="preserve">160, 1073/2, 1074/2, 1075/2, 1076/2, 1077/4 </w:t>
      </w:r>
      <w:r w:rsidRPr="00B80C0A">
        <w:rPr>
          <w:rFonts w:eastAsia="Times New Roman"/>
          <w:lang w:eastAsia="pl-PL"/>
        </w:rPr>
        <w:t xml:space="preserve">położonych  w miejscowości </w:t>
      </w:r>
      <w:r w:rsidRPr="00B80C0A">
        <w:rPr>
          <w:rFonts w:eastAsia="Times New Roman"/>
          <w:b/>
          <w:lang w:eastAsia="pl-PL"/>
        </w:rPr>
        <w:t xml:space="preserve"> Ryś </w:t>
      </w:r>
      <w:r w:rsidRPr="00B80C0A">
        <w:rPr>
          <w:rFonts w:eastAsia="Times New Roman"/>
          <w:lang w:eastAsia="pl-PL"/>
        </w:rPr>
        <w:t xml:space="preserve">obręb geodezyjny </w:t>
      </w:r>
      <w:r w:rsidRPr="00B80C0A">
        <w:rPr>
          <w:rFonts w:eastAsia="Times New Roman"/>
          <w:b/>
          <w:lang w:eastAsia="pl-PL"/>
        </w:rPr>
        <w:t>0005 Pichlice,</w:t>
      </w:r>
    </w:p>
    <w:p w14:paraId="2354F594" w14:textId="47FFFFE2" w:rsidR="007A6B69" w:rsidRPr="00B80C0A" w:rsidRDefault="00B80C0A" w:rsidP="00B80C0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B80C0A">
        <w:rPr>
          <w:rFonts w:eastAsia="Times New Roman"/>
          <w:b/>
          <w:lang w:eastAsia="pl-PL"/>
        </w:rPr>
        <w:t xml:space="preserve">148/2,149/2,329/2,150/4,152/4,154/3,156,157/3,158/3,159/1,161/3,162/3,163,164,165/3166/3,167,168/3,169/3,170/3,171/2,214/3 </w:t>
      </w:r>
      <w:r w:rsidRPr="00B80C0A">
        <w:rPr>
          <w:rFonts w:eastAsia="Times New Roman"/>
          <w:bCs/>
          <w:lang w:eastAsia="pl-PL"/>
        </w:rPr>
        <w:t xml:space="preserve">położonych w miejscowości </w:t>
      </w:r>
      <w:r w:rsidRPr="00B80C0A">
        <w:rPr>
          <w:rFonts w:eastAsia="Times New Roman"/>
          <w:b/>
          <w:lang w:eastAsia="pl-PL"/>
        </w:rPr>
        <w:t>Ryś</w:t>
      </w:r>
      <w:r w:rsidRPr="00B80C0A">
        <w:rPr>
          <w:rFonts w:eastAsia="Times New Roman"/>
          <w:bCs/>
          <w:lang w:eastAsia="pl-PL"/>
        </w:rPr>
        <w:t xml:space="preserve"> obręb geodezyjny </w:t>
      </w:r>
      <w:r w:rsidRPr="00B80C0A">
        <w:rPr>
          <w:rFonts w:eastAsia="Times New Roman"/>
          <w:b/>
          <w:lang w:eastAsia="pl-PL"/>
        </w:rPr>
        <w:t xml:space="preserve">0011 </w:t>
      </w:r>
      <w:proofErr w:type="spellStart"/>
      <w:r w:rsidRPr="00B80C0A">
        <w:rPr>
          <w:rFonts w:eastAsia="Times New Roman"/>
          <w:b/>
          <w:lang w:eastAsia="pl-PL"/>
        </w:rPr>
        <w:t>Wyglądacze</w:t>
      </w:r>
      <w:proofErr w:type="spellEnd"/>
    </w:p>
    <w:p w14:paraId="0D5DF7AD" w14:textId="77777777" w:rsidR="007A6B69" w:rsidRDefault="007A6B69">
      <w:pPr>
        <w:pStyle w:val="Bezodstpw"/>
        <w:jc w:val="both"/>
      </w:pPr>
    </w:p>
    <w:p w14:paraId="68F35135" w14:textId="77777777" w:rsidR="007A6B69" w:rsidRDefault="00000000">
      <w:pPr>
        <w:pStyle w:val="Bezodstpw"/>
        <w:jc w:val="both"/>
      </w:pPr>
      <w:r>
        <w:tab/>
        <w:t>Dokumentacja dotycząca w/w wniosku znajduje się w siedzibie Urzędu Gminy w Sokolnikach, przy ulicy Marszałka Józefa Piłsudskiego 1, 98 – 420 Sokolniki, pokój nr 10.</w:t>
      </w:r>
    </w:p>
    <w:p w14:paraId="597F4248" w14:textId="77777777" w:rsidR="007A6B69" w:rsidRDefault="007A6B69">
      <w:pPr>
        <w:pStyle w:val="Bezodstpw"/>
        <w:jc w:val="both"/>
      </w:pPr>
    </w:p>
    <w:p w14:paraId="021EB0CE" w14:textId="77777777" w:rsidR="007A6B69" w:rsidRDefault="007A6B69">
      <w:pPr>
        <w:pStyle w:val="Bezodstpw"/>
        <w:jc w:val="both"/>
      </w:pPr>
    </w:p>
    <w:p w14:paraId="6E7190D8" w14:textId="77777777" w:rsidR="007A6B69" w:rsidRDefault="00000000">
      <w:pPr>
        <w:pStyle w:val="Bezodstpw"/>
        <w:jc w:val="both"/>
      </w:pPr>
      <w:r>
        <w:tab/>
        <w:t xml:space="preserve">Obwieszczenie niniejsze uważa się za dokonane po upływie </w:t>
      </w:r>
      <w:r>
        <w:rPr>
          <w:b/>
          <w:u w:val="single"/>
        </w:rPr>
        <w:t>7 dni</w:t>
      </w:r>
      <w:r>
        <w:t xml:space="preserve"> od dnia umieszczenia go na tablicy ogłoszeń w siedzibie Urzędu Gminy w Sokolnikach i stronie internetowej.</w:t>
      </w:r>
    </w:p>
    <w:p w14:paraId="15CEAFA6" w14:textId="77777777" w:rsidR="007A6B69" w:rsidRDefault="007A6B69">
      <w:pPr>
        <w:pStyle w:val="Bezodstpw"/>
        <w:jc w:val="both"/>
      </w:pPr>
    </w:p>
    <w:p w14:paraId="3535438E" w14:textId="77777777" w:rsidR="007A6B69" w:rsidRDefault="007A6B69">
      <w:pPr>
        <w:pStyle w:val="Bezodstpw"/>
        <w:jc w:val="both"/>
      </w:pPr>
    </w:p>
    <w:p w14:paraId="576D66AA" w14:textId="77777777" w:rsidR="007A6B69" w:rsidRDefault="007A6B69">
      <w:pPr>
        <w:pStyle w:val="Bezodstpw"/>
        <w:jc w:val="both"/>
      </w:pPr>
    </w:p>
    <w:p w14:paraId="1B087DEC" w14:textId="77777777" w:rsidR="007A6B69" w:rsidRDefault="007A6B69">
      <w:pPr>
        <w:pStyle w:val="Bezodstpw"/>
        <w:jc w:val="both"/>
      </w:pPr>
    </w:p>
    <w:p w14:paraId="2FD38B5F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Z up. Wójta</w:t>
      </w:r>
    </w:p>
    <w:p w14:paraId="61967DAC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Kierownik Referatu Gospodarki Komunalnej</w:t>
      </w:r>
    </w:p>
    <w:p w14:paraId="6560183B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i Gospodarki Mieniem</w:t>
      </w:r>
    </w:p>
    <w:p w14:paraId="328E8D17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(-) Ryszard </w:t>
      </w:r>
      <w:proofErr w:type="spellStart"/>
      <w:r>
        <w:t>Gr</w:t>
      </w:r>
      <w:r>
        <w:rPr>
          <w:rFonts w:ascii="Calibri" w:hAnsi="Calibri"/>
        </w:rPr>
        <w:t>ü</w:t>
      </w:r>
      <w:r>
        <w:t>ner</w:t>
      </w:r>
      <w:proofErr w:type="spellEnd"/>
    </w:p>
    <w:p w14:paraId="21C77649" w14:textId="77777777" w:rsidR="007A6B69" w:rsidRDefault="00000000">
      <w:pPr>
        <w:pStyle w:val="Bezodstpw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7C119A92" w14:textId="77777777" w:rsidR="007A6B69" w:rsidRDefault="007A6B69">
      <w:pPr>
        <w:pStyle w:val="Bezodstpw"/>
        <w:jc w:val="both"/>
      </w:pPr>
    </w:p>
    <w:p w14:paraId="4A63BAE4" w14:textId="77777777" w:rsidR="007A6B69" w:rsidRDefault="007A6B69">
      <w:pPr>
        <w:pStyle w:val="Bezodstpw"/>
        <w:jc w:val="both"/>
      </w:pPr>
    </w:p>
    <w:p w14:paraId="6F058D60" w14:textId="77777777" w:rsidR="007A6B69" w:rsidRDefault="007A6B69">
      <w:pPr>
        <w:pStyle w:val="Bezodstpw"/>
        <w:jc w:val="both"/>
      </w:pPr>
    </w:p>
    <w:p w14:paraId="6464FE2E" w14:textId="77777777" w:rsidR="007A6B69" w:rsidRDefault="007A6B69">
      <w:pPr>
        <w:pStyle w:val="Bezodstpw"/>
        <w:jc w:val="both"/>
      </w:pPr>
    </w:p>
    <w:sectPr w:rsidR="007A6B6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241A"/>
    <w:multiLevelType w:val="hybridMultilevel"/>
    <w:tmpl w:val="6D02756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542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69"/>
    <w:rsid w:val="007A6B69"/>
    <w:rsid w:val="00851D8A"/>
    <w:rsid w:val="00984C30"/>
    <w:rsid w:val="00B4200C"/>
    <w:rsid w:val="00B80C0A"/>
    <w:rsid w:val="00C70127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FE49"/>
  <w15:docId w15:val="{C80EFC23-CE9F-4BA1-8CA3-DBD5EC6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3B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dc:description/>
  <cp:lastModifiedBy>UG RGK</cp:lastModifiedBy>
  <cp:revision>13</cp:revision>
  <dcterms:created xsi:type="dcterms:W3CDTF">2022-03-25T07:53:00Z</dcterms:created>
  <dcterms:modified xsi:type="dcterms:W3CDTF">2023-09-05T12:27:00Z</dcterms:modified>
  <dc:language>pl-PL</dc:language>
</cp:coreProperties>
</file>