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 xml:space="preserve">                                                                                                                               </w:t>
      </w:r>
      <w:r>
        <w:rPr/>
        <w:t>Załącznik nr 3</w:t>
        <w:br/>
        <w:t xml:space="preserve">                                                                                                                   do zapytania ofertowego</w:t>
        <w:b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                 </w:t>
      </w:r>
      <w:r>
        <w:rPr>
          <w:b/>
          <w:bCs/>
        </w:rPr>
        <w:t xml:space="preserve">     </w:t>
      </w:r>
      <w:r>
        <w:rPr>
          <w:b/>
          <w:bCs/>
        </w:rPr>
        <w:t>Wzór umowy</w:t>
      </w:r>
    </w:p>
    <w:p>
      <w:pPr>
        <w:pStyle w:val="Normal"/>
        <w:bidi w:val="0"/>
        <w:jc w:val="start"/>
        <w:rPr/>
      </w:pPr>
      <w:r>
        <w:rPr/>
        <w:br/>
        <w:t xml:space="preserve">Umowa nr………………… zawarta w dniu……………2023 r. w </w:t>
      </w:r>
      <w:r>
        <w:rPr/>
        <w:t xml:space="preserve">Sokolnikach </w:t>
      </w:r>
      <w:r>
        <w:rPr/>
        <w:t xml:space="preserve"> pomiędzy</w:t>
        <w:br/>
        <w:t xml:space="preserve">Gmina </w:t>
      </w:r>
      <w:r>
        <w:rPr/>
        <w:t>Sokolniki</w:t>
      </w:r>
      <w:r>
        <w:rPr/>
        <w:t xml:space="preserve"> - </w:t>
      </w:r>
      <w:r>
        <w:rPr/>
        <w:t>Gminny</w:t>
      </w:r>
      <w:r>
        <w:rPr/>
        <w:t xml:space="preserve"> Ośrodek  Pomocy Społecznej w </w:t>
      </w:r>
      <w:r>
        <w:rPr/>
        <w:t xml:space="preserve">Sokolnikach, </w:t>
      </w:r>
      <w:r>
        <w:rPr/>
        <w:t xml:space="preserve">ul. </w:t>
      </w:r>
      <w:r>
        <w:rPr/>
        <w:t xml:space="preserve">Marszałka Józefa Piłsudskiego 3, 98-420 Sokolniki </w:t>
      </w:r>
      <w:r>
        <w:rPr/>
        <w:br/>
        <w:t xml:space="preserve">reprezentowanym przez Panią </w:t>
      </w:r>
      <w:r>
        <w:rPr/>
        <w:t>Ewę Szandała</w:t>
      </w:r>
      <w:r>
        <w:rPr/>
        <w:t xml:space="preserve">- </w:t>
      </w:r>
      <w:r>
        <w:rPr/>
        <w:t>Kierownika Gminnego</w:t>
      </w:r>
      <w:r>
        <w:rPr/>
        <w:t xml:space="preserve"> Ośrodka</w:t>
        <w:br/>
        <w:t xml:space="preserve">Pomocy Społecznej w </w:t>
      </w:r>
      <w:r>
        <w:rPr/>
        <w:t xml:space="preserve">Sokolnikach </w:t>
      </w:r>
      <w:r>
        <w:rPr/>
        <w:t>,</w:t>
        <w:br/>
        <w:t>zwaną w dalszej części umowy „Zamawiającym”</w:t>
        <w:br/>
        <w:t>a</w:t>
        <w:br/>
        <w:t>……………………………………………...z siedzibą w………………………..…………….,</w:t>
        <w:br/>
        <w:t>przy ul. ………………………………………………</w:t>
        <w:br/>
        <w:t>reprezentowana/ym przez Pan /Panią…………………………………………………</w:t>
        <w:br/>
        <w:t>zwanym dalej „Wykonawcą”</w:t>
      </w:r>
    </w:p>
    <w:p>
      <w:pPr>
        <w:pStyle w:val="Normal"/>
        <w:bidi w:val="0"/>
        <w:jc w:val="start"/>
        <w:rPr/>
      </w:pPr>
      <w:r>
        <w:rPr/>
        <w:br/>
        <w:t>Umowa została zawarta po przeprowadzeniu postępowania w formie zapytania ofertowego.</w:t>
        <w:br/>
      </w:r>
      <w:r>
        <w:rPr>
          <w:b/>
          <w:bCs/>
        </w:rPr>
        <w:t>§ 1</w:t>
      </w:r>
      <w:r>
        <w:rPr/>
        <w:t>.</w:t>
        <w:br/>
        <w:t>1.Przedmiotem umowy jest świadczenie usług w zakresie udzielenia tymczasowego</w:t>
        <w:br/>
        <w:t>schronienia osobom bezdomnym na rok 2024 w schronisku dla osób bezdomnych/  schronisk</w:t>
      </w:r>
      <w:r>
        <w:rPr/>
        <w:t>u</w:t>
      </w:r>
      <w:r>
        <w:rPr/>
        <w:t xml:space="preserve"> dla osób bezdomnych z usługami opiekuńczymi,</w:t>
        <w:br/>
        <w:t>2. Wykonawca w ramach umowy zapewni osobom bezdomnym całodobowe tymczasowe</w:t>
        <w:br/>
        <w:t>schronienie oraz usługi ukierunkowane na wzmacnianie aktywności społecznej, wyjście</w:t>
        <w:br/>
        <w:t>z bezdomności i uzyskanie samodzielności życiowej w tym:</w:t>
        <w:br/>
        <w:t>a. zapewnienie łóżka i pościeli (materac, poduszka, kołdra lub koc i poszwy oraz prześcieradło)</w:t>
        <w:br/>
        <w:t>oraz stałego dostępu do WC i łazienki z ciepłą i zimną wodą,</w:t>
        <w:br/>
        <w:t>b. całodziennego wyżywienia,</w:t>
        <w:br/>
        <w:t>c. umożliwienia wykonania czynności higienicznych, prania odzieży,</w:t>
        <w:br/>
        <w:t>d. środków czystości i higieny osobistej,</w:t>
        <w:br/>
        <w:t>e. niezbędnego ubrania odpowiedniego do pory roku,</w:t>
        <w:br/>
        <w:t>f. pomocy w sprawach formalno-prawnych, takich jak wyrobienie dowodu osobistego,</w:t>
        <w:br/>
        <w:t>rejestracja w urzędzie pracy, zgłaszanie do ubezpieczenia zdrowotnego, ustalenia stopnia</w:t>
        <w:br/>
        <w:t>niepełnosprawności, itp.</w:t>
        <w:br/>
        <w:t>g. zapewnienia dostępu do opieki medycznej, zapewnienie podstawowych lekarstw dostępnych</w:t>
        <w:br/>
        <w:t>bez recepty i środków opatrunkowych,</w:t>
        <w:br/>
        <w:t>h. prowadzenie pracy socjalnej i zajęć aktywizacyjnych.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3. Miejscem świadczenia usług będzie……………………(adres schroniska).</w:t>
        <w:br/>
      </w:r>
      <w:r>
        <w:rPr>
          <w:b/>
          <w:bCs/>
        </w:rPr>
        <w:t>§ 2</w:t>
      </w:r>
      <w:r>
        <w:rPr/>
        <w:t>.</w:t>
        <w:br/>
        <w:t>1. Wykonawca będzie świadczył usługi zapewniając:</w:t>
        <w:br/>
        <w:t>1) personel o kwalifikacjach określonych w art. 48a ust.2 g ustawy z dnia 12 marca 2004r.</w:t>
        <w:br/>
        <w:t>o pomocy społecznej (Dz.U. 2021 poz.2268),</w:t>
        <w:br/>
        <w:t>2) minimalny standard usług zgodny z załącznikiem nr 2 do Rozporządzenia Ministra Rodziny,</w:t>
        <w:br/>
        <w:t>Pracy i Polityki Społecznej z dnia 27 kwietnia 2018 r. w sprawie standardów noclegowni,</w:t>
        <w:br/>
        <w:t>schronisk dla osób bezdomnych, schronisk dla osób bezdomnych z usługami opiekuńczymi i</w:t>
        <w:br/>
        <w:t>ogrzewalni (Dz. U. z 2018r. poz. 896.)</w:t>
        <w:br/>
        <w:t>3) minimalny standard obiektu, w którym mieści się schronisko zgodny z załącznikiem nr 2</w:t>
        <w:br/>
        <w:t>do Rozporządzenia Ministra Rodziny, Pracy i Polityki Społecznej z dnia 27 kwietnia 2018 r. w</w:t>
        <w:br/>
        <w:t>sprawie standardów noclegowni, schronisk dla osób bezdomnych, schronisk dla osób</w:t>
        <w:br/>
        <w:t>bezdomnych z usługami opiekuńczymi i ogrzewalni (Dz. U. z 2018r. poz. 896.).</w:t>
        <w:br/>
      </w:r>
      <w:r>
        <w:rPr>
          <w:b/>
          <w:bCs/>
        </w:rPr>
        <w:t>§ 3</w:t>
      </w:r>
      <w:r>
        <w:rPr/>
        <w:br/>
        <w:t xml:space="preserve">1.Wykonawca będzie świadczył usługi osobom bezdomnym, skierowanym przez </w:t>
      </w:r>
      <w:r>
        <w:rPr/>
        <w:t xml:space="preserve">Kierownika </w:t>
      </w:r>
      <w:r>
        <w:rPr/>
        <w:br/>
      </w:r>
      <w:r>
        <w:rPr/>
        <w:t xml:space="preserve">Gminnego </w:t>
      </w:r>
      <w:r>
        <w:rPr/>
        <w:t xml:space="preserve">Ośrodka Pomocy Społecznej w </w:t>
      </w:r>
      <w:r>
        <w:rPr/>
        <w:t>Sokolnikach</w:t>
      </w:r>
      <w:r>
        <w:rPr/>
        <w:t>, bądź osobę upoważnioną, na podstawie</w:t>
        <w:br/>
        <w:t>indywidualnej decyzji administracyjnej. Decyzja zawierać będzie: imię i nazwisko</w:t>
        <w:br/>
        <w:t>bezdomnego, rodzaj, zakres i okres świadczenia usługi.</w:t>
        <w:br/>
        <w:t>2. Zamawiający będzie kierował bezdomnych do schroniska stosownie do potrzeb w liczbie</w:t>
        <w:br/>
        <w:t>nie większej niż 6 osób, w okresie, na jaki umowę zawarto.</w:t>
        <w:br/>
        <w:t>3. Wykonawca przystąpi do świadczenia usług niezwłocznie po otrzymaniu pisemnego</w:t>
        <w:br/>
        <w:t>skierowania do schroniska osoby bezdomnej wystawionego przez Zamawiającego.</w:t>
        <w:br/>
        <w:t>4. Zamawiający doręczy Wykonawcy niezależnie od skierowania, o którym mowa w ust.3</w:t>
        <w:br/>
        <w:t>kopię decyzji w sprawie skierowania osoby bezdomnej w formie pisemnej lub w formie e-mail</w:t>
        <w:br/>
        <w:t>5. Wykonawca wskazuje do korespondencji następujące adresy: ………………………………</w:t>
        <w:br/>
        <w:t>…………………………………………………………………………………………………..</w:t>
        <w:br/>
      </w:r>
      <w:r>
        <w:rPr>
          <w:b/>
          <w:bCs/>
        </w:rPr>
        <w:t>§ 4</w:t>
      </w:r>
      <w:r>
        <w:rPr/>
        <w:br/>
        <w:t>1. Wykonawca prowadzi ewidencję osób bezdomnych skierowanych przez Zamawiającego.</w:t>
        <w:br/>
        <w:t>Ewidencja zawiera:</w:t>
        <w:br/>
        <w:t>1) kopie skierowania i kopię decyzji w sprawie skierowania bezdomnego,</w:t>
        <w:br/>
        <w:t>2) dzień faktycznego przyjęcia bezdomnego,</w:t>
        <w:br/>
        <w:t>3) istotne dane związane z przebiegiem pobytu,</w:t>
        <w:br/>
        <w:t>4) dzień opuszczenia schroniska przez bezdomnego.</w:t>
        <w:br/>
        <w:t>2. Wykonawca zobowiązuje się do: współpracy z Zamawiającym, w tym do niezwłocznego</w:t>
        <w:br/>
        <w:t>informowania Zamawiającego o:</w:t>
        <w:br/>
        <w:t>1) opuszczeniu przez bezdomnego miejsca schronienia przed upływem terminu, na jaki został</w:t>
        <w:br/>
        <w:t>skierowany,</w:t>
        <w:br/>
        <w:t>2) okolicznościach związanych z brakiem możliwości udzielenia schronienia osobie</w:t>
        <w:br/>
        <w:t>skierowanej,</w:t>
        <w:br/>
        <w:t>3) innych sprawach dotyczących osoby skierowanej, mających wpływ na przyznanie</w:t>
        <w:br/>
        <w:t>świadczenia np. sytuacja zawodowa lub finansowa bezdomnego.</w:t>
        <w:br/>
      </w:r>
      <w:r>
        <w:rPr>
          <w:b/>
          <w:bCs/>
        </w:rPr>
        <w:t>§ 5</w:t>
      </w:r>
      <w:r>
        <w:rPr/>
        <w:br/>
        <w:t>1.Przetwarzanie danych osobowych niezbędne dla celów realizacji niniejszej Umowy odbywać</w:t>
        <w:br/>
        <w:t>się będzie zgodnie z przepisami Rozporządzenia Parlamentu Europejskiego i rady (UE)</w:t>
        <w:br/>
        <w:t>2016/679 z dnia 27 kwietnia 2016 r. w sprawie ochrony osób fizycznych w związku</w:t>
        <w:br/>
        <w:t>z przetwarzaniem danych osobowych i w sprawie swobodnego przepływu takich danych oraz</w:t>
        <w:br/>
        <w:t>uchylenia dyrektywy 95/46/WE (Dz. (Dz.U. UE. L. z 2016r. Nr 119, s.1 ze zm.) oraz ustawy</w:t>
        <w:br/>
        <w:t>z dnia 10 maja 2018 r. o ochronie danych osobowych (Dz. U. z 2019 poz. 1781).</w:t>
        <w:br/>
        <w:t>2. Zakres przetwarzania danych osobowych określi odrębna umowa z Wykonawcą o powierzenie przetwarzania danych osobowych.</w:t>
        <w:br/>
      </w:r>
      <w:r>
        <w:rPr>
          <w:b/>
          <w:bCs/>
        </w:rPr>
        <w:t>§6</w:t>
      </w:r>
      <w:r>
        <w:rPr/>
        <w:br/>
        <w:t>1. Strony zgodnie ustalają, iż koszt dobowego pobytu 1 osoby bezdomnej, tj. ogólny koszt</w:t>
        <w:br/>
        <w:t>stałych wydatków rzeczowych i osobowych wraz z wyżywieniem łącznie wynosi</w:t>
        <w:br/>
        <w:t>…………….zł brutto,</w:t>
        <w:br/>
        <w:t>Słownie (………………………………………………………………………….)</w:t>
        <w:br/>
        <w:t>2. Zamawiający zobowiązuje się do pokrycia kosztów pobytu osób skierowanych wyłącznie</w:t>
        <w:br/>
        <w:t>za czas rzeczywistego przebywania w schronisku.</w:t>
        <w:br/>
      </w:r>
      <w:r>
        <w:rPr>
          <w:b/>
          <w:bCs/>
        </w:rPr>
        <w:t>§7</w:t>
      </w:r>
      <w:r>
        <w:rPr/>
        <w:br/>
        <w:t>1.Rozliczenia z tytułu świadczonych usług dokonywane będą za okresy miesięczne</w:t>
        <w:br/>
        <w:t>kalendarzowe z dołu.</w:t>
        <w:br/>
        <w:t>2. Podstawą rozliczenia finansowego za dany miesiąc będzie faktura/ nota, wystawiona przez</w:t>
        <w:br/>
        <w:t>Wykonawcę wraz z załączonym zestawieniem, obejmującym liczbę osób korzystających</w:t>
        <w:br/>
        <w:t>z usług.</w:t>
        <w:br/>
        <w:t xml:space="preserve">3. Faktury będę składane do </w:t>
      </w:r>
      <w:r>
        <w:rPr/>
        <w:t>15</w:t>
      </w:r>
      <w:r>
        <w:rPr/>
        <w:t xml:space="preserve"> dnia następnego miesiąca, z wyłączeniem grudnia, za który</w:t>
        <w:br/>
        <w:t>rozliczenie następować będzie do dnia 20 grudnia.</w:t>
        <w:br/>
        <w:t>4.Zamawiający dokona zapłaty wynagrodzenia w terminie 14 dni roboczych od dnia</w:t>
        <w:br/>
        <w:t>otrzymania faktury/noty.</w:t>
        <w:br/>
        <w:t>5.Datą zapłaty jest dzień obciążenia rachunku Zamawiającego.</w:t>
        <w:br/>
        <w:t>6. Adresem dla doręczenia Zamawiającemu faktury VAT jest: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Nabywca: Gmina </w:t>
      </w:r>
      <w:r>
        <w:rPr/>
        <w:t xml:space="preserve">Sokolniki </w:t>
      </w:r>
      <w:r>
        <w:rPr/>
        <w:t xml:space="preserve">, ul. </w:t>
      </w:r>
      <w:r>
        <w:rPr/>
        <w:t>Marszałka Józefa Piłsudskiego 1</w:t>
      </w:r>
      <w:r>
        <w:rPr/>
        <w:t xml:space="preserve">, </w:t>
      </w:r>
      <w:r>
        <w:rPr/>
        <w:t xml:space="preserve">98-420 Sokolniki </w:t>
      </w:r>
      <w:r>
        <w:rPr/>
        <w:t xml:space="preserve">                   NIP: </w:t>
      </w:r>
      <w:r>
        <w:rPr/>
        <w:t>9970134237</w:t>
      </w:r>
      <w:r>
        <w:rPr/>
        <w:br/>
        <w:t xml:space="preserve">Odbiorca: </w:t>
      </w:r>
      <w:r>
        <w:rPr/>
        <w:t>Gminny</w:t>
      </w:r>
      <w:r>
        <w:rPr/>
        <w:t xml:space="preserve"> Ośrodek Pomocy Społecznej w </w:t>
      </w:r>
      <w:r>
        <w:rPr/>
        <w:t xml:space="preserve">Sokolnikach </w:t>
      </w:r>
      <w:r>
        <w:rPr/>
        <w:t xml:space="preserve">  ul. </w:t>
      </w:r>
      <w:r>
        <w:rPr/>
        <w:t>Marszałka Józefa Piłsudskiego 1</w:t>
      </w:r>
      <w:r>
        <w:rPr/>
        <w:t xml:space="preserve">, </w:t>
      </w:r>
      <w:r>
        <w:rPr/>
        <w:t xml:space="preserve">98-420 Sokolniki </w:t>
      </w:r>
      <w:r>
        <w:rPr/>
        <w:t xml:space="preserve">   </w:t>
      </w:r>
      <w:r>
        <w:rPr/>
        <w:t>NIP : 9970062928</w:t>
      </w:r>
      <w:r>
        <w:rPr/>
        <w:br/>
      </w:r>
      <w:r>
        <w:rPr>
          <w:b/>
          <w:bCs/>
        </w:rPr>
        <w:t>§ 8</w:t>
      </w:r>
      <w:r>
        <w:rPr/>
        <w:br/>
        <w:t>Zamawiający zastrzega sobie prawo bieżącej kontroli sposobu wykonywania umów</w:t>
        <w:br/>
        <w:t>w szczególności do:</w:t>
        <w:br/>
        <w:t>1) kontroli dokumentacji przebywających w placówce osób bezdomnych, w tym ewidencji,</w:t>
        <w:br/>
        <w:t>2) kontroli warunków socjalno-bytowych osób bezdomnych,</w:t>
        <w:br/>
        <w:t>3) merytorycznej kontroli prowadzonej pracy socjalnej z bezdomnymi.</w:t>
        <w:br/>
      </w:r>
      <w:r>
        <w:rPr>
          <w:b/>
          <w:bCs/>
        </w:rPr>
        <w:t>§ 9</w:t>
      </w:r>
      <w:r>
        <w:rPr/>
        <w:br/>
        <w:t>1. Umowę zawarto na czas określony od dnia 1 stycznia do dnia 31 grudnia 2024 r.</w:t>
        <w:br/>
        <w:t>2. Zamawiający zastrzega sobie prawo do wypowiedzenia niniejszej umowy, z zachowaniem</w:t>
        <w:br/>
        <w:t>jednomiesięcznego okresu wypowiedzenia, ze skutkiem na koniec miesiąca.</w:t>
        <w:br/>
        <w:t>3. Wykonawcy w przypadku, o którym mowa w ust. 2 niniejszego paragrafu, przysługuje</w:t>
        <w:br/>
        <w:t>jedynie żądanie wynagrodzenia należnego z tytułu wykonanej części przedmiotu umowy.</w:t>
        <w:br/>
        <w:t>4. Zamawiający ma prawo odstąpić od umowy w trybie natychmiastowym w przypadku</w:t>
        <w:br/>
        <w:t>stwierdzenia niewykonania lub nienależytego wykonywania umowy przez Wykonawcę.</w:t>
        <w:br/>
        <w:t>5. Odstąpienie od umowy musi pod rygorem nieważności nastąpić w formie pisemnej.</w:t>
        <w:br/>
      </w:r>
      <w:r>
        <w:rPr>
          <w:b/>
          <w:bCs/>
        </w:rPr>
        <w:t>§ 10</w:t>
      </w:r>
      <w:r>
        <w:rPr/>
        <w:br/>
        <w:t>1. Strony zgodnie postanawiają, że przy realizacji niniejszej umowy Zamawiającego będzie</w:t>
        <w:br/>
        <w:t xml:space="preserve">reprezentować………………………..(tel. </w:t>
      </w:r>
      <w:r>
        <w:rPr/>
        <w:t>62 784 61 90</w:t>
      </w:r>
      <w:r>
        <w:rPr/>
        <w:t xml:space="preserve"> e-mail </w:t>
      </w:r>
      <w:r>
        <w:rPr/>
        <w:t>gops@sokolniki.pl</w:t>
      </w:r>
      <w:r>
        <w:rPr/>
        <w:t>)</w:t>
        <w:br/>
        <w:t>lub inna osoba upoważniona przez Zamawiającego, a</w:t>
        <w:br/>
        <w:t>Wykonawcę…………………………….(tel..........., fax e-mail………...).</w:t>
        <w:br/>
        <w:t>2. Zmiana osób, o których mowa w ust. 1 następuje poprzez pisemne powiadomienie drugiej</w:t>
        <w:br/>
        <w:t>strony i nie stanowi zmiany treści umowy.</w:t>
        <w:br/>
        <w:t>3. Zmiany osób wymienionych w ust. 1 nie wymagają zmiany umowy i stają się skuteczne</w:t>
        <w:br/>
        <w:t>z chwilą zawiadomienia drugiej Strony o zmianie.</w:t>
        <w:br/>
      </w:r>
      <w:r>
        <w:rPr>
          <w:b/>
          <w:bCs/>
        </w:rPr>
        <w:t>§ 11</w:t>
      </w:r>
      <w:r>
        <w:rPr/>
        <w:br/>
        <w:t>W sprawach nieuregulowanych niniejszą umową stosuje się odpowiednie przepisy kodeksu</w:t>
        <w:br/>
        <w:t>cywilnego oraz ustawy o pomocy społecznej.</w:t>
        <w:br/>
      </w:r>
      <w:r>
        <w:rPr>
          <w:b/>
          <w:bCs/>
        </w:rPr>
        <w:t>§ 12</w:t>
      </w:r>
      <w:r>
        <w:rPr/>
        <w:br/>
        <w:t>Wszelkie zmiany niniejszej umowy wymagają zachowania formy pisemnej pod rygorem</w:t>
        <w:br/>
        <w:t>nieważności.</w:t>
        <w:br/>
      </w:r>
      <w:r>
        <w:rPr>
          <w:b/>
          <w:bCs/>
        </w:rPr>
        <w:t>§ 13</w:t>
      </w:r>
      <w:r>
        <w:rPr/>
        <w:br/>
        <w:t>Sądem właściwym do dochodzenia roszczeń wynikających z niniejszej umowy jest Sąd</w:t>
        <w:br/>
        <w:t>właściwy miejscowo dla Zamawiającego.</w:t>
        <w:br/>
      </w:r>
      <w:r>
        <w:rPr>
          <w:b/>
          <w:bCs/>
        </w:rPr>
        <w:t>§ 14</w:t>
      </w:r>
      <w:r>
        <w:rPr/>
        <w:br/>
        <w:t>Integralną częścią umowy są:</w:t>
        <w:br/>
        <w:t>1)Zapytanie ofertowe z dnia……………..</w:t>
        <w:br/>
        <w:t>2)Oferta Wykonawcy z dnia......................(data wpływu)</w:t>
        <w:br/>
      </w:r>
      <w:r>
        <w:rPr>
          <w:b/>
          <w:bCs/>
        </w:rPr>
        <w:t>§ 15</w:t>
      </w:r>
      <w:r>
        <w:rPr/>
        <w:br/>
        <w:t>Umowę niniejszą sporządzono w dwóch jednobrzmiących egzemplarzach, jeden egzemplarz</w:t>
        <w:br/>
        <w:t>dla Zamawiającego i jeden egzemplarz dla Wykonawcy.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…………………………</w:t>
      </w:r>
      <w:r>
        <w:rPr/>
        <w:t>..                                                                 …………………………..</w:t>
        <w:br/>
        <w:t xml:space="preserve"> Zamawiający                                                                                                Wykonawca</w:t>
        <w:b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LibreOffice/7.6.2.1$Windows_X86_64 LibreOffice_project/56f7684011345957bbf33a7ee678afaf4d2ba333</Application>
  <AppVersion>15.0000</AppVersion>
  <Pages>4</Pages>
  <Words>1115</Words>
  <Characters>7254</Characters>
  <CharactersWithSpaces>8865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2023-12-08T11:51:01Z</dcterms:created>
  <dc:creator/>
  <dc:description/>
  <dc:language>pl-PL</dc:language>
  <cp:lastModifiedBy/>
  <dcterms:modified xsi:type="dcterms:W3CDTF">2023-12-08T12:06:13Z</dcterms:modified>
  <cp:revision>1</cp:revision>
  <dc:subject/>
  <dc:title/>
</cp:coreProperties>
</file>