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07E2" w14:textId="77777777" w:rsidR="000A6E2E" w:rsidRDefault="000A6E2E"/>
    <w:p w14:paraId="5E0151B3" w14:textId="77777777" w:rsidR="000A6E2E" w:rsidRDefault="00000000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2 do Zapytania ofertowego </w:t>
      </w:r>
    </w:p>
    <w:p w14:paraId="6EDF2C35" w14:textId="71B8B6D3" w:rsidR="000D2F63" w:rsidRPr="000D2F63" w:rsidRDefault="000D2F63" w:rsidP="000D2F63">
      <w:pPr>
        <w:rPr>
          <w:rFonts w:ascii="Verdana" w:eastAsiaTheme="minorHAns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ROS.042.2.2.2024</w:t>
      </w:r>
    </w:p>
    <w:p w14:paraId="73A82FBE" w14:textId="715BEEA5" w:rsidR="000A6E2E" w:rsidRDefault="00000000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UMOWA NR ……….</w:t>
      </w:r>
    </w:p>
    <w:p w14:paraId="163C858F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…………………………..r. w Sokolnikach, pomiędzy:</w:t>
      </w:r>
    </w:p>
    <w:p w14:paraId="2ADC8A67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Gminą Sokolniki</w:t>
      </w:r>
      <w:r>
        <w:rPr>
          <w:rFonts w:ascii="Verdana" w:hAnsi="Verdana"/>
          <w:sz w:val="20"/>
          <w:szCs w:val="20"/>
        </w:rPr>
        <w:t>, ul. Marszałka Józefa Piłsudskiego 1,  98 – 420 Sokolniki, NIP: 997-013-42-37, reprezentowaną przez:</w:t>
      </w:r>
    </w:p>
    <w:p w14:paraId="69B667E2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Wójta Gminy Sokolniki</w:t>
      </w:r>
      <w:r>
        <w:t xml:space="preserve"> – </w:t>
      </w:r>
      <w:r>
        <w:rPr>
          <w:rFonts w:ascii="Verdana" w:hAnsi="Verdana"/>
          <w:sz w:val="20"/>
          <w:szCs w:val="20"/>
        </w:rPr>
        <w:t xml:space="preserve">Sylwestra Skrzypka </w:t>
      </w:r>
    </w:p>
    <w:p w14:paraId="15BC3A79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kontrasygnacie Skarbnika Gminy Sokolniki – Barbary Sawickiej – Kanickiej</w:t>
      </w:r>
    </w:p>
    <w:p w14:paraId="711BE09D" w14:textId="77777777" w:rsidR="000A6E2E" w:rsidRDefault="00000000" w:rsidP="000F41B5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zwaną dalej </w:t>
      </w:r>
      <w:r>
        <w:rPr>
          <w:rFonts w:ascii="Verdana" w:hAnsi="Verdana"/>
          <w:b/>
          <w:bCs/>
          <w:sz w:val="20"/>
          <w:szCs w:val="20"/>
        </w:rPr>
        <w:t>„Zamawiającym”,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5584CAC4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Panią/Panem…………………………………………………………, zamieszkałą/ym w…… przy ul. ….....…-</w:t>
      </w:r>
    </w:p>
    <w:p w14:paraId="6263920D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 …….., prowadzącym działalność gospodarczą pod firmą......……………….....……………………</w:t>
      </w:r>
    </w:p>
    <w:p w14:paraId="20E6D630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siedzibą w ……………………………………………… ul.…………………………………..................………………</w:t>
      </w:r>
    </w:p>
    <w:p w14:paraId="52B3C4A1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posiadającym numer identyfikacyjny NIP ………..............……………; REGON ………………………,</w:t>
      </w:r>
    </w:p>
    <w:p w14:paraId="558B427B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 ……………………….........................................................……………</w:t>
      </w:r>
    </w:p>
    <w:p w14:paraId="5A825B66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*…………………………………………………………z siedzibą w……………………............………… wpisaną do</w:t>
      </w:r>
    </w:p>
    <w:p w14:paraId="55F9356A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Krajowego Rejestru Sądowego - Rejestru Przedsiębiorców prowadzonego przez Sąd Rejonowy …………………- ….. Wydział Gospodarczy Krajowego Rejestru Sądowego pod numerem KRS: ……….., kapitał zakładowy w wysokości ……….zł (słownie: złotych) wpłacony w całości, posiadającą numer identyfikacyjny NIP ……………………………………………;REGON ......</w:t>
      </w:r>
    </w:p>
    <w:p w14:paraId="548309C9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reprezentowaną przez:………………………………</w:t>
      </w:r>
    </w:p>
    <w:p w14:paraId="421B3B89" w14:textId="77777777" w:rsidR="000A6E2E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>
        <w:rPr>
          <w:rFonts w:ascii="Verdana" w:hAnsi="Verdana"/>
          <w:b/>
          <w:bCs/>
          <w:sz w:val="20"/>
          <w:szCs w:val="20"/>
        </w:rPr>
        <w:t>„Wykonawcą”.</w:t>
      </w:r>
    </w:p>
    <w:p w14:paraId="29C7D69B" w14:textId="77777777" w:rsidR="000A6E2E" w:rsidRDefault="00000000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(* - wg. rodzaju podmiotu gospodarczego - niewłaściwe usunąć)</w:t>
      </w:r>
    </w:p>
    <w:p w14:paraId="7280B7FF" w14:textId="77777777" w:rsidR="000A6E2E" w:rsidRDefault="000A6E2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A7B3EF2" w14:textId="1F88CE1D" w:rsidR="000A6E2E" w:rsidRPr="000E53F9" w:rsidRDefault="000000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wyniku przeprowadzonego postępowania o udzielenie zamówienia publicznego pn. „Zakup beczki asenizacyjnej - wyposażenia obiektu służącego do odprowadzania </w:t>
      </w:r>
      <w:r w:rsidR="002406F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 oczyszczania ścieków na terenie Gminy Sokolniki” w trybie „Zapytania ofertowego” </w:t>
      </w:r>
      <w:r w:rsidR="002406F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 wyłączeniem przepisów ustawy z dnia 11 września 2019 roku - Prawo zamówień publicznych, w którym oferta złożona przez Wykonawcę (dalej: „Oferta”) została uznana </w:t>
      </w:r>
      <w:r>
        <w:rPr>
          <w:rFonts w:ascii="Verdana" w:hAnsi="Verdana"/>
          <w:sz w:val="20"/>
          <w:szCs w:val="20"/>
        </w:rPr>
        <w:lastRenderedPageBreak/>
        <w:t>przez Zamawiającego za ofertę najkorzystniejszą, została zawarta umowa (dalej: „</w:t>
      </w:r>
      <w:r w:rsidR="002406FD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mowa”) następującej treści:</w:t>
      </w:r>
    </w:p>
    <w:p w14:paraId="352A8F73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</w:t>
      </w:r>
    </w:p>
    <w:p w14:paraId="3CCDF7D5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PRZEDMIOT UMOWY</w:t>
      </w:r>
    </w:p>
    <w:p w14:paraId="44A9840A" w14:textId="64518B72" w:rsidR="000A6E2E" w:rsidRPr="00EF1E9D" w:rsidRDefault="00000000" w:rsidP="00EF1E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F1E9D">
        <w:rPr>
          <w:rFonts w:ascii="Verdana" w:hAnsi="Verdana"/>
          <w:sz w:val="20"/>
          <w:szCs w:val="20"/>
        </w:rPr>
        <w:t xml:space="preserve">Przedmiotem </w:t>
      </w:r>
      <w:r w:rsidR="00476994" w:rsidRPr="00EF1E9D">
        <w:rPr>
          <w:rFonts w:ascii="Verdana" w:hAnsi="Verdana"/>
          <w:sz w:val="20"/>
          <w:szCs w:val="20"/>
        </w:rPr>
        <w:t>u</w:t>
      </w:r>
      <w:r w:rsidRPr="00EF1E9D">
        <w:rPr>
          <w:rFonts w:ascii="Verdana" w:hAnsi="Verdana"/>
          <w:sz w:val="20"/>
          <w:szCs w:val="20"/>
        </w:rPr>
        <w:t xml:space="preserve">mowy jest dostawa do </w:t>
      </w:r>
      <w:r w:rsidR="00E47C6F">
        <w:rPr>
          <w:rFonts w:ascii="Verdana" w:hAnsi="Verdana"/>
          <w:sz w:val="20"/>
          <w:szCs w:val="20"/>
        </w:rPr>
        <w:t>obiektu</w:t>
      </w:r>
      <w:r w:rsidRPr="00EF1E9D">
        <w:rPr>
          <w:rFonts w:ascii="Verdana" w:hAnsi="Verdana"/>
          <w:sz w:val="20"/>
          <w:szCs w:val="20"/>
        </w:rPr>
        <w:t xml:space="preserve"> Zamawiającego fabrycznie nowej beczki asenizacyjnej szczegółowo opisanej w Zapytaniu ofertowym</w:t>
      </w:r>
      <w:r w:rsidR="00EF1E9D" w:rsidRPr="00EF1E9D">
        <w:rPr>
          <w:rFonts w:ascii="Verdana" w:hAnsi="Verdana"/>
          <w:sz w:val="20"/>
          <w:szCs w:val="20"/>
        </w:rPr>
        <w:t xml:space="preserve"> oraz przeszkolenie personelu Zamawiającego z zakresu jej obsługi</w:t>
      </w:r>
      <w:r w:rsidRPr="00EF1E9D">
        <w:rPr>
          <w:rFonts w:ascii="Verdana" w:hAnsi="Verdana"/>
          <w:sz w:val="20"/>
          <w:szCs w:val="20"/>
        </w:rPr>
        <w:t xml:space="preserve"> (zwany dalej „</w:t>
      </w:r>
      <w:r w:rsidR="003411D7" w:rsidRPr="00EF1E9D">
        <w:rPr>
          <w:rFonts w:ascii="Verdana" w:hAnsi="Verdana"/>
          <w:sz w:val="20"/>
          <w:szCs w:val="20"/>
        </w:rPr>
        <w:t>p</w:t>
      </w:r>
      <w:r w:rsidRPr="00EF1E9D">
        <w:rPr>
          <w:rFonts w:ascii="Verdana" w:hAnsi="Verdana"/>
          <w:sz w:val="20"/>
          <w:szCs w:val="20"/>
        </w:rPr>
        <w:t xml:space="preserve">rzedmiotem </w:t>
      </w:r>
      <w:r w:rsidR="00476994" w:rsidRPr="00EF1E9D">
        <w:rPr>
          <w:rFonts w:ascii="Verdana" w:hAnsi="Verdana"/>
          <w:sz w:val="20"/>
          <w:szCs w:val="20"/>
        </w:rPr>
        <w:t>u</w:t>
      </w:r>
      <w:r w:rsidRPr="00EF1E9D">
        <w:rPr>
          <w:rFonts w:ascii="Verdana" w:hAnsi="Verdana"/>
          <w:sz w:val="20"/>
          <w:szCs w:val="20"/>
        </w:rPr>
        <w:t>mowy" lub „</w:t>
      </w:r>
      <w:r w:rsidR="003411D7" w:rsidRPr="00EF1E9D">
        <w:rPr>
          <w:rFonts w:ascii="Verdana" w:hAnsi="Verdana"/>
          <w:sz w:val="20"/>
          <w:szCs w:val="20"/>
        </w:rPr>
        <w:t>u</w:t>
      </w:r>
      <w:r w:rsidRPr="00EF1E9D">
        <w:rPr>
          <w:rFonts w:ascii="Verdana" w:hAnsi="Verdana"/>
          <w:sz w:val="20"/>
          <w:szCs w:val="20"/>
        </w:rPr>
        <w:t xml:space="preserve">rządzeniem”), za cenę zgodną z ofertą Wykonawcy z dnia ………………….. </w:t>
      </w:r>
    </w:p>
    <w:p w14:paraId="363B4F6C" w14:textId="77777777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techniczne beczki asenizacyjnej:</w:t>
      </w:r>
    </w:p>
    <w:p w14:paraId="1C62A945" w14:textId="77777777" w:rsidR="000A6E2E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typ, marka - ………………………….</w:t>
      </w:r>
    </w:p>
    <w:p w14:paraId="1004770A" w14:textId="77777777" w:rsidR="000A6E2E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model - ……………………………….</w:t>
      </w:r>
    </w:p>
    <w:p w14:paraId="16576C3D" w14:textId="77777777" w:rsidR="000A6E2E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rok produkcji - ……………………….</w:t>
      </w:r>
    </w:p>
    <w:p w14:paraId="32E01D14" w14:textId="58B2BD96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opisany jest w następujących dokumentach, które stanowią integralną część umowy:</w:t>
      </w:r>
    </w:p>
    <w:p w14:paraId="5AC85597" w14:textId="77777777" w:rsidR="000A6E2E" w:rsidRDefault="000000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Zapytaniu Ofertowym wraz ze wszystkimi jego załącznikami oraz modyfikacjami,</w:t>
      </w:r>
    </w:p>
    <w:p w14:paraId="52886D14" w14:textId="27BBE020" w:rsidR="000A6E2E" w:rsidRDefault="000000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Ofercie</w:t>
      </w:r>
      <w:r w:rsidR="009A4F34">
        <w:rPr>
          <w:rFonts w:ascii="Verdana" w:hAnsi="Verdana"/>
          <w:sz w:val="20"/>
          <w:szCs w:val="20"/>
        </w:rPr>
        <w:t xml:space="preserve"> i Opisie charakterystyki</w:t>
      </w:r>
      <w:r>
        <w:rPr>
          <w:rFonts w:ascii="Verdana" w:hAnsi="Verdana"/>
          <w:sz w:val="20"/>
          <w:szCs w:val="20"/>
        </w:rPr>
        <w:t>.</w:t>
      </w:r>
    </w:p>
    <w:p w14:paraId="56CD6F55" w14:textId="1C6D5FFE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interpretacji postanowień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mowy, w tym przede wszystkim dla określenia wzajemnych praw i obowiązków Stron, dokumenty określone w lit. a)-b) będą miały charakter wzajemnie uzupełniający, przy czym w razie kolizji pierwszeństwo mieć będą postanowienia dokumentu przywołanego wcześniej. Jednocześnie Strony postanawiają, iż dokumenty te będą wzajemnie wyjaśniające i uzupełniające, w tym znaczeniu, że w przypadku zaistnienia jakiejkolwiek niejednoznaczności, wieloznaczności lub rozbieżności, Strony nie ograniczą w żaden sposób ani zakresu </w:t>
      </w:r>
      <w:r w:rsidR="000C06F6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mowy, ani zakresu należytej staranności.</w:t>
      </w:r>
    </w:p>
    <w:p w14:paraId="2234EC45" w14:textId="077DC64D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zobowiązany jest do dostarczenia </w:t>
      </w:r>
      <w:r w:rsidR="000C06F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rządzenia wraz z niezbędną dokumentacją do użytkowania przedmiotu </w:t>
      </w:r>
      <w:r w:rsidR="00013DEA">
        <w:rPr>
          <w:rFonts w:ascii="Verdana" w:hAnsi="Verdana"/>
          <w:sz w:val="20"/>
          <w:szCs w:val="20"/>
        </w:rPr>
        <w:t>umowy</w:t>
      </w:r>
      <w:r>
        <w:rPr>
          <w:rFonts w:ascii="Verdana" w:hAnsi="Verdana"/>
          <w:sz w:val="20"/>
          <w:szCs w:val="20"/>
        </w:rPr>
        <w:t xml:space="preserve"> zgodnie z jego przeznaczeniem, </w:t>
      </w:r>
      <w:r w:rsidR="00E47C6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tym:</w:t>
      </w:r>
    </w:p>
    <w:p w14:paraId="6358C51E" w14:textId="77777777" w:rsidR="000A6E2E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instrukcję obsługi,</w:t>
      </w:r>
    </w:p>
    <w:p w14:paraId="5F8EF6A0" w14:textId="77777777" w:rsidR="000A6E2E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świadectwo homologacji,</w:t>
      </w:r>
    </w:p>
    <w:p w14:paraId="0A983317" w14:textId="77777777" w:rsidR="000A6E2E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książkę gwarancyjną i serwisową,</w:t>
      </w:r>
    </w:p>
    <w:p w14:paraId="0BECC077" w14:textId="77777777" w:rsidR="000A6E2E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deklarację zgodności lub certyfikat zgodności z Polską Normą.</w:t>
      </w:r>
    </w:p>
    <w:p w14:paraId="14A0572C" w14:textId="77777777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Wszystkie wymienione w ust. 5 dokumenty powinny być sporządzone w języku polskim lub przekazane Zamawiającemu wraz z ich tłumaczeniem na język polski.</w:t>
      </w:r>
    </w:p>
    <w:p w14:paraId="663CE077" w14:textId="06FFE075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termin dostawy przyjmuje się datę odbioru całego i kompletnego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mowy, potwierdzoną przez Zamawiającego i Wykonawcę na protokole </w:t>
      </w:r>
      <w:r w:rsidR="00E47C6F">
        <w:rPr>
          <w:rFonts w:ascii="Verdana" w:hAnsi="Verdana"/>
          <w:sz w:val="20"/>
          <w:szCs w:val="20"/>
        </w:rPr>
        <w:t>odbioru</w:t>
      </w:r>
      <w:r>
        <w:rPr>
          <w:rFonts w:ascii="Verdana" w:hAnsi="Verdana"/>
          <w:sz w:val="20"/>
          <w:szCs w:val="20"/>
        </w:rPr>
        <w:t xml:space="preserve"> podpisanym przez strony bez zastrzeżeń.</w:t>
      </w:r>
    </w:p>
    <w:p w14:paraId="487C18E3" w14:textId="5D30F083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zobowiązuje się wykonać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 zgodnie z treścią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mowy, Zapytania Ofertowego oraz Oferty.</w:t>
      </w:r>
    </w:p>
    <w:p w14:paraId="5BD38645" w14:textId="678644AA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Wykonawca oświadcza, iż znane mu są wszystkie warunki wykonania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mowy.</w:t>
      </w:r>
    </w:p>
    <w:p w14:paraId="5CD2DBAF" w14:textId="241ED444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oświadcza, iż wykona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z należytą starannością, według najwyższych profesjonalnych standardów, zgodnie ze wskazówkami Zamawiającego.</w:t>
      </w:r>
    </w:p>
    <w:p w14:paraId="2042A184" w14:textId="24D508CA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oświadcza, że spełnia wszelkie określone odrębnymi przepisami warunki niezbędne do wykonania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 oraz ma wystarczające doświadczenie </w:t>
      </w:r>
      <w:r>
        <w:rPr>
          <w:rFonts w:ascii="Verdana" w:hAnsi="Verdana"/>
          <w:sz w:val="20"/>
          <w:szCs w:val="20"/>
        </w:rPr>
        <w:br/>
        <w:t>i kompetencje do realizacji przedmiotu niniejszej umowy.</w:t>
      </w:r>
    </w:p>
    <w:p w14:paraId="373B0FBC" w14:textId="050D065D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stwierdzenia podczas dostawy wad, braków lub usterek, Wykonawca zobowiązuje się do niezwłocznego ich usunięcia lub wymiany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na wolny od wad.</w:t>
      </w:r>
    </w:p>
    <w:p w14:paraId="6FD75D69" w14:textId="4C2CDC5E" w:rsidR="000A6E2E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ramach niniejszego zamówienia Wykonawca zapewni pracownikom Zamawiającego </w:t>
      </w:r>
      <w:r w:rsidR="006108FA">
        <w:rPr>
          <w:rFonts w:ascii="Verdana" w:hAnsi="Verdana"/>
          <w:sz w:val="20"/>
          <w:szCs w:val="20"/>
        </w:rPr>
        <w:t>(5 osób)</w:t>
      </w:r>
      <w:r>
        <w:rPr>
          <w:rFonts w:ascii="Verdana" w:hAnsi="Verdana"/>
          <w:sz w:val="20"/>
          <w:szCs w:val="20"/>
        </w:rPr>
        <w:t xml:space="preserve"> szkolenie mające na celu przedstawienie zasad działania i możliwości wykorzystania funkcji </w:t>
      </w:r>
      <w:r w:rsidR="000C06F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rządzenia w praktyce.</w:t>
      </w:r>
    </w:p>
    <w:p w14:paraId="021884F3" w14:textId="785B54F7" w:rsidR="006108FA" w:rsidRDefault="006108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Szkolenie zostanie przeprowadzone w dniu dostawy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2406FD">
        <w:rPr>
          <w:rFonts w:ascii="Verdana" w:hAnsi="Verdana"/>
          <w:sz w:val="20"/>
          <w:szCs w:val="20"/>
        </w:rPr>
        <w:t>umowy</w:t>
      </w:r>
      <w:r>
        <w:rPr>
          <w:rFonts w:ascii="Verdana" w:hAnsi="Verdana"/>
          <w:sz w:val="20"/>
          <w:szCs w:val="20"/>
        </w:rPr>
        <w:t xml:space="preserve">. </w:t>
      </w:r>
    </w:p>
    <w:p w14:paraId="3427753D" w14:textId="77777777" w:rsidR="000A6E2E" w:rsidRDefault="000A6E2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8C974CF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</w:p>
    <w:p w14:paraId="13930643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TERMIN I WARUNKI REALIZACJI UMOWY</w:t>
      </w:r>
    </w:p>
    <w:p w14:paraId="197B9384" w14:textId="45C852FE" w:rsidR="000A6E2E" w:rsidRDefault="00000000" w:rsidP="000F41B5">
      <w:pPr>
        <w:pStyle w:val="Akapitzlist"/>
        <w:numPr>
          <w:ilvl w:val="0"/>
          <w:numId w:val="5"/>
        </w:numPr>
        <w:spacing w:after="0" w:line="360" w:lineRule="auto"/>
        <w:jc w:val="both"/>
        <w:rPr>
          <w:strike/>
          <w:shd w:val="clear" w:color="auto" w:fill="FFFF00"/>
        </w:rPr>
      </w:pPr>
      <w:r>
        <w:rPr>
          <w:rFonts w:ascii="Verdana" w:hAnsi="Verdana"/>
          <w:sz w:val="20"/>
          <w:szCs w:val="20"/>
        </w:rPr>
        <w:t xml:space="preserve">Przedmiot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 zostanie zrealizowany w </w:t>
      </w:r>
      <w:r w:rsidRPr="000F41B5">
        <w:rPr>
          <w:rFonts w:ascii="Verdana" w:hAnsi="Verdana"/>
          <w:sz w:val="20"/>
          <w:szCs w:val="20"/>
        </w:rPr>
        <w:t xml:space="preserve">terminie do 16 tygodni od daty zawarcia </w:t>
      </w:r>
      <w:r w:rsidR="00476994">
        <w:rPr>
          <w:rFonts w:ascii="Verdana" w:hAnsi="Verdana"/>
          <w:sz w:val="20"/>
          <w:szCs w:val="20"/>
        </w:rPr>
        <w:t>u</w:t>
      </w:r>
      <w:r w:rsidRPr="000F41B5">
        <w:rPr>
          <w:rFonts w:ascii="Verdana" w:hAnsi="Verdana"/>
          <w:sz w:val="20"/>
          <w:szCs w:val="20"/>
        </w:rPr>
        <w:t>mowy</w:t>
      </w:r>
      <w:r w:rsidR="00E47C6F">
        <w:rPr>
          <w:rFonts w:ascii="Verdana" w:hAnsi="Verdana"/>
          <w:sz w:val="20"/>
          <w:szCs w:val="20"/>
        </w:rPr>
        <w:t xml:space="preserve">, tj. do dnia ................... </w:t>
      </w:r>
    </w:p>
    <w:p w14:paraId="34D6FCBB" w14:textId="48A5DFF8" w:rsidR="000A6E2E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Dostawa </w:t>
      </w:r>
      <w:r w:rsidR="006108FA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 xml:space="preserve"> do </w:t>
      </w:r>
      <w:r w:rsidR="006108FA">
        <w:rPr>
          <w:rFonts w:ascii="Verdana" w:hAnsi="Verdana"/>
          <w:sz w:val="20"/>
          <w:szCs w:val="20"/>
        </w:rPr>
        <w:t xml:space="preserve">obiektu Zamawiającego (oczyszczalnia ścieków </w:t>
      </w:r>
      <w:r w:rsidR="00DE3647">
        <w:rPr>
          <w:rFonts w:ascii="Verdana" w:hAnsi="Verdana"/>
          <w:sz w:val="20"/>
          <w:szCs w:val="20"/>
        </w:rPr>
        <w:br/>
      </w:r>
      <w:r w:rsidR="006108FA">
        <w:rPr>
          <w:rFonts w:ascii="Verdana" w:hAnsi="Verdana"/>
          <w:sz w:val="20"/>
          <w:szCs w:val="20"/>
        </w:rPr>
        <w:t>w Sokolnikach, ul. Leśna, 98 – 420 Sokolniki)</w:t>
      </w:r>
      <w:r>
        <w:rPr>
          <w:rFonts w:ascii="Verdana" w:hAnsi="Verdana"/>
          <w:sz w:val="20"/>
          <w:szCs w:val="20"/>
        </w:rPr>
        <w:t xml:space="preserve"> realizowana będzie transportem Wykonawcy, na jego wyłączny koszt i ryzyko.</w:t>
      </w:r>
    </w:p>
    <w:p w14:paraId="36AA5A3E" w14:textId="086A446F" w:rsidR="000A6E2E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Dostawa </w:t>
      </w:r>
      <w:r w:rsidR="000C06F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rządzenia realizowana będzie odpowiednim środkiem transportu, gwarantującym zachowanie właściwej jakości oraz warunków dla przewożonego ładunku.</w:t>
      </w:r>
    </w:p>
    <w:p w14:paraId="0D918EEC" w14:textId="1845898A" w:rsidR="000A6E2E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czynności odbioru Strony sporządzą protokół odbioru. W ramach odbioru Wykonawca, w obecności upoważnionych przedstawicieli Zamawiającego, dokona uruchomienia dostarczonego </w:t>
      </w:r>
      <w:r w:rsidR="000C06F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rządzenia celem stwierdzenia:</w:t>
      </w:r>
    </w:p>
    <w:p w14:paraId="2424B706" w14:textId="75F73B66" w:rsidR="000A6E2E" w:rsidRDefault="000000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kompletności </w:t>
      </w:r>
      <w:r w:rsidR="006108FA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rządzenia oraz zgodności z Opisem Przedmiotu Zamówienia,</w:t>
      </w:r>
    </w:p>
    <w:p w14:paraId="2F8E1901" w14:textId="243ECE05" w:rsidR="000A6E2E" w:rsidRDefault="000000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sprawności technicznej </w:t>
      </w:r>
      <w:r w:rsidR="006108FA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rządzenia,</w:t>
      </w:r>
    </w:p>
    <w:p w14:paraId="7961FB33" w14:textId="218B9A58" w:rsidR="000A6E2E" w:rsidRDefault="000000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zgodności numerów umieszczonych na obudowach dostarczonego </w:t>
      </w:r>
      <w:r w:rsidR="006108FA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rządzenia </w:t>
      </w:r>
      <w:r>
        <w:rPr>
          <w:rFonts w:ascii="Verdana" w:hAnsi="Verdana"/>
          <w:sz w:val="20"/>
          <w:szCs w:val="20"/>
        </w:rPr>
        <w:br/>
        <w:t xml:space="preserve">z zapisami w indywidualnych kartach gwarancyjnych dla </w:t>
      </w:r>
      <w:r w:rsidR="006108F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przętu i </w:t>
      </w:r>
      <w:r w:rsidR="006108FA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rządzeń (jeżeli dla danego </w:t>
      </w:r>
      <w:r w:rsidR="006108FA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rządzenia karta taka została wydana).</w:t>
      </w:r>
    </w:p>
    <w:p w14:paraId="3EEECA70" w14:textId="0878E88D" w:rsidR="000A6E2E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Odpowiedzialność za </w:t>
      </w:r>
      <w:r w:rsidR="006108FA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rządzenie dostarczone przez Wykonawcę przechodzi na Zamawiającego w momencie podpisania protokołu odbioru. Za dzień wykonania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6108FA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Strony przyjmować będą dzień podpisania protokołu odbioru bez zastrzeżeń.</w:t>
      </w:r>
    </w:p>
    <w:p w14:paraId="69D90EB7" w14:textId="670498E6" w:rsidR="000A6E2E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Zamawiającemu przysługuje prawo odmowy odbioru </w:t>
      </w:r>
      <w:r w:rsidR="006108FA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rządzenia stanowiącego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mowy, jeżeli dostarczon</w:t>
      </w:r>
      <w:r w:rsidR="006108F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="006108FA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rządzenie będzie niekompletne, posiadać </w:t>
      </w:r>
      <w:r>
        <w:rPr>
          <w:rFonts w:ascii="Verdana" w:hAnsi="Verdana"/>
          <w:sz w:val="20"/>
          <w:szCs w:val="20"/>
        </w:rPr>
        <w:lastRenderedPageBreak/>
        <w:t>bę</w:t>
      </w:r>
      <w:r w:rsidR="00E47C6F">
        <w:rPr>
          <w:rFonts w:ascii="Verdana" w:hAnsi="Verdana"/>
          <w:sz w:val="20"/>
          <w:szCs w:val="20"/>
        </w:rPr>
        <w:t>dzie</w:t>
      </w:r>
      <w:r>
        <w:rPr>
          <w:rFonts w:ascii="Verdana" w:hAnsi="Verdana"/>
          <w:sz w:val="20"/>
          <w:szCs w:val="20"/>
        </w:rPr>
        <w:t xml:space="preserve"> jakiekolwiek wady albo ślady zewnętrznego uszkodzenia lub nie b</w:t>
      </w:r>
      <w:r w:rsidR="00E47C6F">
        <w:rPr>
          <w:rFonts w:ascii="Verdana" w:hAnsi="Verdana"/>
          <w:sz w:val="20"/>
          <w:szCs w:val="20"/>
        </w:rPr>
        <w:t>ędzie</w:t>
      </w:r>
      <w:r>
        <w:rPr>
          <w:rFonts w:ascii="Verdana" w:hAnsi="Verdana"/>
          <w:sz w:val="20"/>
          <w:szCs w:val="20"/>
        </w:rPr>
        <w:t xml:space="preserve"> spełniał wymagań Zamawiającego określonych w Zapytaniu Ofertowym lub nie będą odpowiadały treści Oferty. W takim przypadku Zamawiający wskaże w protokole odbioru przyczyny odmowy odbioru całości lub części </w:t>
      </w:r>
      <w:r w:rsidR="000C06F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rządzeń, wyznaczając jednocześnie Wykonawcy, z zachowaniem prawa do naliczania kary umownej, </w:t>
      </w:r>
      <w:r w:rsidR="0085627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 której mowa w § 8 ust. 1 pkt. 1 </w:t>
      </w:r>
      <w:r w:rsidR="006108FA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mowy, dodatkowy termin do należytego wykonania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6108FA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mowy.</w:t>
      </w:r>
    </w:p>
    <w:p w14:paraId="47166F20" w14:textId="5194D116" w:rsidR="000A6E2E" w:rsidRDefault="000000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bezskutecznym upływie terminu, o którym mowa w ust. </w:t>
      </w:r>
      <w:r w:rsidR="002406FD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, Zamawiający uprawniony będzie – wedle własnego wyboru – do odstąpienia od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lub powierzenia wykonania jego niezrealizowanej części innemu podmiotowi, na wyłączony koszt i ryzyko Wykonawcy.</w:t>
      </w:r>
    </w:p>
    <w:p w14:paraId="42C365D0" w14:textId="6EB63942" w:rsidR="000A6E2E" w:rsidRDefault="00000000" w:rsidP="000E53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o odstąpieniu od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 lub o powierzeniu wykonania niezrealizowanej części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 powinno zostać złożone na piśmie, w terminie do </w:t>
      </w:r>
      <w:r w:rsidRPr="000F41B5">
        <w:rPr>
          <w:rFonts w:ascii="Verdana" w:hAnsi="Verdana"/>
          <w:sz w:val="20"/>
          <w:szCs w:val="20"/>
        </w:rPr>
        <w:t>90</w:t>
      </w:r>
      <w:r>
        <w:rPr>
          <w:rFonts w:ascii="Verdana" w:hAnsi="Verdana"/>
          <w:sz w:val="20"/>
          <w:szCs w:val="20"/>
        </w:rPr>
        <w:t xml:space="preserve"> dni od dnia bezskutecznego upływu terminu dodatkowego, o którym mowa w ust. </w:t>
      </w:r>
      <w:r w:rsidR="002406FD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</w:t>
      </w:r>
    </w:p>
    <w:p w14:paraId="5219E5D7" w14:textId="77777777" w:rsidR="000E53F9" w:rsidRPr="000E53F9" w:rsidRDefault="000E53F9" w:rsidP="000E53F9">
      <w:pPr>
        <w:pStyle w:val="Akapitzlist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D25BC18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14:paraId="0BADD544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WYNAGRODZENIE WYKONAWCY</w:t>
      </w:r>
    </w:p>
    <w:p w14:paraId="26DB3E70" w14:textId="77777777" w:rsidR="000A6E2E" w:rsidRDefault="000000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Obowiązującą formą wynagrodzenia jest wynagrodzenie ryczałtowe w rozumieniu i ze skutkami określonymi w art. 632 Kodeksu Cywilnego, ustalone zgodnie z Zapytaniem Ofertowym oraz z ofertą Wykonawcy.</w:t>
      </w:r>
    </w:p>
    <w:p w14:paraId="43F71306" w14:textId="65B05785" w:rsidR="000A6E2E" w:rsidRDefault="000000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wykonanie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Zamawiający zobowiązuje się zapłacić Wykonawcy jednorazowo wynagrodzenie w wysokości …………………………………………………………… zł brutto (słownie………………………………………………………………), (dalej: „Wynagrodzenie”).</w:t>
      </w:r>
    </w:p>
    <w:p w14:paraId="78A199D4" w14:textId="466003DB" w:rsidR="000A6E2E" w:rsidRDefault="000000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Wynagrodzenie uwzględnia koszty Wykonawcy związane z realizacją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mowy, wszystkie czynniki cenotwórcze związane z wykonaniem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mowy, również te, które nie wynikają wprost z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mowy, a są niezbędne do wykonania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mowy, jak w szczególności podatki,  ewentualne cła, koszty ewentualnej współpracy z innymi podmiotami w niezbędnym zakresie itp. oraz wszystkie koszty związane z warunkami stawianymi przez Zamawiającego w Zapytaniu Ofertowym.</w:t>
      </w:r>
    </w:p>
    <w:p w14:paraId="6A97533F" w14:textId="21C89F13" w:rsidR="000A6E2E" w:rsidRDefault="000000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Wynagrodzenie Wykonawcy, o którym mowa w ust. 2, obejmuje wszystkie koszty związane z realizacją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mowy, tj. w szczególności koszty:</w:t>
      </w:r>
    </w:p>
    <w:p w14:paraId="4A619431" w14:textId="6C01D361" w:rsidR="000A6E2E" w:rsidRDefault="000000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wytworzenia lub nabycia od producenta </w:t>
      </w:r>
      <w:r w:rsidR="000C06F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rządzenia;</w:t>
      </w:r>
    </w:p>
    <w:p w14:paraId="1C7F02C1" w14:textId="06CF671E" w:rsidR="000A6E2E" w:rsidRDefault="000000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transport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w miejscu określonym przez Zamawiającego,</w:t>
      </w:r>
    </w:p>
    <w:p w14:paraId="4F996F9E" w14:textId="1BF54475" w:rsidR="000A6E2E" w:rsidRDefault="000000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uruchomienia </w:t>
      </w:r>
      <w:r w:rsidR="000C06F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rządzenia o którym mowa § 2 ust. 5</w:t>
      </w:r>
    </w:p>
    <w:p w14:paraId="4C5BE181" w14:textId="4D4A8D53" w:rsidR="000A6E2E" w:rsidRDefault="000000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przeszkolenia personelu Zamawiającego w zakresie eksploatacji/obsługi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mowy.</w:t>
      </w:r>
    </w:p>
    <w:p w14:paraId="7BE6FB49" w14:textId="6FEEF689" w:rsidR="000A6E2E" w:rsidRDefault="000000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serwisowania </w:t>
      </w:r>
      <w:r w:rsidR="000C06F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rządzenia w zakresie określonym w </w:t>
      </w:r>
      <w:r w:rsidR="000C06F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mowie.</w:t>
      </w:r>
    </w:p>
    <w:p w14:paraId="67430F29" w14:textId="77777777" w:rsidR="000A6E2E" w:rsidRDefault="000A6E2E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2A98A9D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§ 4</w:t>
      </w:r>
    </w:p>
    <w:p w14:paraId="0D376009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ZAPŁATA WYNAGRODZENIA</w:t>
      </w:r>
    </w:p>
    <w:p w14:paraId="206BF930" w14:textId="5CC2A061" w:rsidR="000A6E2E" w:rsidRDefault="000000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Zapłata wynagrodzenia Wykonawcy, o którym mowa w § 3 ust. 2</w:t>
      </w:r>
      <w:r w:rsidR="000E53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nastąpi jednorazowo na podstawie wystawionej przez Wykonawcę faktury VAT.</w:t>
      </w:r>
    </w:p>
    <w:p w14:paraId="69435797" w14:textId="49EE7A9C" w:rsidR="000A6E2E" w:rsidRDefault="000000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Podstawą do wystawienia faktury będzie podpisany przez Strony bez zastrzeżeń protokół </w:t>
      </w:r>
      <w:r w:rsidR="000E53F9">
        <w:rPr>
          <w:rFonts w:ascii="Verdana" w:hAnsi="Verdana"/>
          <w:sz w:val="20"/>
          <w:szCs w:val="20"/>
        </w:rPr>
        <w:t>odbioru</w:t>
      </w:r>
      <w:r>
        <w:rPr>
          <w:rFonts w:ascii="Verdana" w:hAnsi="Verdana"/>
          <w:sz w:val="20"/>
          <w:szCs w:val="20"/>
        </w:rPr>
        <w:t xml:space="preserve">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mowy.</w:t>
      </w:r>
    </w:p>
    <w:p w14:paraId="57841BB0" w14:textId="77777777" w:rsidR="000A6E2E" w:rsidRDefault="000000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Zapłata Wynagrodzenia nastąpi przelewem, na rachunek bankowy Wykonawcy wskazany w treści faktury w terminie do 30 dni od dnia doręczenia Zamawiającemu prawidłowo wystawionej przez Wykonawcę faktury.</w:t>
      </w:r>
    </w:p>
    <w:p w14:paraId="022714FE" w14:textId="77777777" w:rsidR="000A6E2E" w:rsidRDefault="000000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datę zapłaty uważa się dzień obciążenia rachunku bankowego Zamawiającego.</w:t>
      </w:r>
    </w:p>
    <w:p w14:paraId="305D16E3" w14:textId="0EDC438D" w:rsidR="000A6E2E" w:rsidRDefault="000000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nie może dokonać przelewu wierzytelności wynikających z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na rzecz osób trzecich bez uprzedniej zgody Zamawiającego wyrażonej w formie pisemnej pod rygorem nieważności.</w:t>
      </w:r>
    </w:p>
    <w:p w14:paraId="7E43C84C" w14:textId="4140047A" w:rsidR="000A6E2E" w:rsidRDefault="000000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ustalają, iż na zasadzie potrącenia umownego, z Wynagrodzenia Zamawiający może potrącić wszelkie roszczenia przysługujące mu na podstawie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mowy, </w:t>
      </w:r>
      <w:r>
        <w:rPr>
          <w:rFonts w:ascii="Verdana" w:hAnsi="Verdana"/>
          <w:sz w:val="20"/>
          <w:szCs w:val="20"/>
        </w:rPr>
        <w:br/>
        <w:t>w szczególności kary umowne i koszty Wykonania Zastępczego. Powyższe postanowienie nie uchybia możliwości potrącenia ustawowego.</w:t>
      </w:r>
    </w:p>
    <w:p w14:paraId="299ED8FA" w14:textId="77777777" w:rsidR="002406FD" w:rsidRDefault="002406FD" w:rsidP="002406FD">
      <w:pPr>
        <w:pStyle w:val="Akapitzlist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968078B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5</w:t>
      </w:r>
    </w:p>
    <w:p w14:paraId="76F623C1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WARUNKI GWARANCJI</w:t>
      </w:r>
    </w:p>
    <w:p w14:paraId="5BC68F29" w14:textId="0CEEDA7E" w:rsidR="000A6E2E" w:rsidRDefault="000000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przedmiot umowy Wykonawca udziela gwarancji </w:t>
      </w:r>
      <w:r w:rsidRPr="000F41B5">
        <w:rPr>
          <w:rFonts w:ascii="Verdana" w:hAnsi="Verdana"/>
          <w:sz w:val="20"/>
          <w:szCs w:val="20"/>
        </w:rPr>
        <w:t>i rękojmi,</w:t>
      </w:r>
      <w:r>
        <w:rPr>
          <w:rFonts w:ascii="Verdana" w:hAnsi="Verdana"/>
          <w:sz w:val="20"/>
          <w:szCs w:val="20"/>
        </w:rPr>
        <w:t xml:space="preserve"> która wynosi: .............. Okres gwarancji obejmuje całość dostarczonego </w:t>
      </w:r>
      <w:r w:rsidR="002406FD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rządzenia.</w:t>
      </w:r>
    </w:p>
    <w:p w14:paraId="6B6EEF09" w14:textId="5FAEA022" w:rsidR="000A6E2E" w:rsidRDefault="000000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Czas trwania w/w gwarancji liczony jest od dnia podpisania protokołu odbior</w:t>
      </w:r>
      <w:r w:rsidR="000E53F9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bez zastrzeżeń.</w:t>
      </w:r>
    </w:p>
    <w:p w14:paraId="19D50FA1" w14:textId="1E8E0057" w:rsidR="000A6E2E" w:rsidRDefault="000000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okresie gwarancji naprawa </w:t>
      </w:r>
      <w:r w:rsidR="002406FD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rządzenia stanowiąc</w:t>
      </w:r>
      <w:r w:rsidR="002406FD">
        <w:rPr>
          <w:rFonts w:ascii="Verdana" w:hAnsi="Verdana"/>
          <w:sz w:val="20"/>
          <w:szCs w:val="20"/>
        </w:rPr>
        <w:t>ego</w:t>
      </w:r>
      <w:r>
        <w:rPr>
          <w:rFonts w:ascii="Verdana" w:hAnsi="Verdana"/>
          <w:sz w:val="20"/>
          <w:szCs w:val="20"/>
        </w:rPr>
        <w:t xml:space="preserve">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 wykonywana będzie bezpłatnie przez uprawniony serwis Wykonawcy. Czas naprawy – do 14 dni od daty zgłoszenia, np.: telefonicznie lub pocztą elektroniczną. Do czasu, </w:t>
      </w:r>
      <w:r w:rsidR="00DE364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 którym wyżej mowa nie wlicza się dni wolnych ustawowo od pracy.</w:t>
      </w:r>
    </w:p>
    <w:p w14:paraId="1DC54192" w14:textId="28A3BA8D" w:rsidR="000A6E2E" w:rsidRDefault="000000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jest uprawniony do zgłaszania wad, awarii i usterek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we wszystkie dni kalendarzowe w godz.: od 8.00 do 15.00 pod numerem telefonu: …………………………, lub e-mailem na adres poczty elektronicznej: ………………………… . Potwierdzenie prawidłowości wysłania wiadomości za pośrednictwem poczty elektronicznej jest dowodem na dokonanie zgłoszenia uszkodzenia.</w:t>
      </w:r>
    </w:p>
    <w:p w14:paraId="33714CB7" w14:textId="2CBCAF5A" w:rsidR="000A6E2E" w:rsidRDefault="000000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 zmianach w danych teleadresowych, o których mowa w ust. 4, Wykonawca obowiązany jest informować Zamawiającego niezwłocznie pisemnie, nie później niż 3 dni od chwili zaistnienia zmian, pod rygorem uznania wysłania korespondencji pod ostatnio znany adres za skutecznie doręczony.</w:t>
      </w:r>
    </w:p>
    <w:p w14:paraId="1C98D7AF" w14:textId="77777777" w:rsidR="000A6E2E" w:rsidRDefault="000000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razie braku naprawy w terminie 30 dni, Zamawiający zleci usunięcie wady, awarii lub usterki innemu autoryzowanemu przez producenta podmiotowi na koszt i ryzyko Wykonawcy, bez utraty uprawnień z tytułu Gwarancji.</w:t>
      </w:r>
    </w:p>
    <w:p w14:paraId="2E9707D4" w14:textId="77777777" w:rsidR="000A6E2E" w:rsidRDefault="000000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Wszelkie koszty związane ze świadczeniem napraw w ramach Gwarancji obciążają Wykonawcę, w szczególności koszty przejazdów, transportu, zużytych materiałów </w:t>
      </w:r>
      <w:r>
        <w:rPr>
          <w:rFonts w:ascii="Verdana" w:hAnsi="Verdana"/>
          <w:sz w:val="20"/>
          <w:szCs w:val="20"/>
        </w:rPr>
        <w:br/>
        <w:t>i robocizny.</w:t>
      </w:r>
    </w:p>
    <w:p w14:paraId="73140CC8" w14:textId="7B1DE734" w:rsidR="000A6E2E" w:rsidRDefault="000000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 serwis gwarancyjny w miejscu użytkowania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mowy, bądź w przypadku zaistnienia obiektywnych przesłanek, w autoryzowanym serwisie producenta </w:t>
      </w:r>
      <w:r w:rsidR="000C06F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rządzenia.</w:t>
      </w:r>
    </w:p>
    <w:p w14:paraId="633B3A68" w14:textId="77777777" w:rsidR="000A6E2E" w:rsidRDefault="000000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Okres odpowiedzialności Wykonawcy z tytułu rękojmi za wady (dalej – „Rękojmia”) rozpoczyna się z dniem rozpoczęcia biegu terminu Gwarancji i kończy nie wcześniej, niż w dniu wygaśnięcia Gwarancji.</w:t>
      </w:r>
    </w:p>
    <w:p w14:paraId="1A2255F3" w14:textId="02069294" w:rsidR="000A6E2E" w:rsidRPr="000E53F9" w:rsidRDefault="00000000" w:rsidP="000E53F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oświadcza, że dostarczone urządzenie wymaga przeprowadzania przeglądów serwisowych. Przeglądy serwisowe wykonywane będą na obiekcie Zamawiającego, tj. oczyszczalnia ścieków w Sokolnikach, przy ulicy Leśnej, 98 – 420 Sokolniki. Koszty pierwszego przeglądu serwisowego wraz z kosztami dojazdu </w:t>
      </w:r>
      <w:r w:rsidR="0085627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materiałami eksploatacyjnymi ponosi Wykonawca, koszt kolejnych przeglądów ponosi Zamawiający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. </w:t>
      </w:r>
    </w:p>
    <w:p w14:paraId="32480041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6</w:t>
      </w:r>
    </w:p>
    <w:p w14:paraId="0F3E8134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WSPÓŁDZIAŁANIE ORAZ OSOBY DO KONTAKTU</w:t>
      </w:r>
    </w:p>
    <w:p w14:paraId="6BEF5538" w14:textId="77777777" w:rsidR="000A6E2E" w:rsidRDefault="0000000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i Wykonawca są obowiązani współdziałać w celu zapewnienia pełnej realizacji umowy, w szczególności w odniesieniu do zakresu, jakości i terminów określonych w umowie.</w:t>
      </w:r>
    </w:p>
    <w:p w14:paraId="79CBC4A4" w14:textId="2CC998A2" w:rsidR="000A6E2E" w:rsidRDefault="0000000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Osobą odpowiedzialną za realizację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 i upoważnioną do kontaktów </w:t>
      </w:r>
      <w:r w:rsidR="0085627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Wykonawcą ze strony Zamawiającego jest………………., tel. kont.: ………………………, e – mail: …………………… .</w:t>
      </w:r>
    </w:p>
    <w:p w14:paraId="1943C3D0" w14:textId="612C583F" w:rsidR="000A6E2E" w:rsidRDefault="0000000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Osobą odpowiedzialną za realizację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 i upoważnioną do kontaktów </w:t>
      </w:r>
      <w:r>
        <w:rPr>
          <w:rFonts w:ascii="Verdana" w:hAnsi="Verdana"/>
          <w:sz w:val="20"/>
          <w:szCs w:val="20"/>
        </w:rPr>
        <w:br/>
        <w:t>z Zamawiającym ze strony Wykonawcy jest Pan/Pani ……………………, tel. kont.: ……………………, e – mail: ………………….</w:t>
      </w:r>
    </w:p>
    <w:p w14:paraId="57BBBC55" w14:textId="2278FDFE" w:rsidR="000A6E2E" w:rsidRDefault="0000000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Zmiana osób, o których mowa w ust. </w:t>
      </w:r>
      <w:r w:rsidR="000E53F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i </w:t>
      </w:r>
      <w:r w:rsidR="000E53F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nie stanowi zmiany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mowy, przez co nie wymaga dla swojej ważności formy aneksu do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 i dokonywana będzie na podstawie oświadczenia złożonego drugiej Stronie drogą elektroniczną. </w:t>
      </w:r>
    </w:p>
    <w:p w14:paraId="5834E471" w14:textId="77777777" w:rsidR="000A6E2E" w:rsidRPr="000E53F9" w:rsidRDefault="000A6E2E" w:rsidP="000E53F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02C9B8C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7</w:t>
      </w:r>
    </w:p>
    <w:p w14:paraId="4A57EAD4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ZMIANY UMOWY</w:t>
      </w:r>
    </w:p>
    <w:p w14:paraId="4333B486" w14:textId="7FF641E2" w:rsidR="000F41B5" w:rsidRDefault="00000000" w:rsidP="000F41B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41B5">
        <w:rPr>
          <w:rFonts w:ascii="Verdana" w:hAnsi="Verdana"/>
          <w:sz w:val="20"/>
          <w:szCs w:val="20"/>
        </w:rPr>
        <w:lastRenderedPageBreak/>
        <w:t xml:space="preserve">Zmiany postanowień </w:t>
      </w:r>
      <w:r w:rsidR="00476994">
        <w:rPr>
          <w:rFonts w:ascii="Verdana" w:hAnsi="Verdana"/>
          <w:sz w:val="20"/>
          <w:szCs w:val="20"/>
        </w:rPr>
        <w:t>u</w:t>
      </w:r>
      <w:r w:rsidRPr="000F41B5">
        <w:rPr>
          <w:rFonts w:ascii="Verdana" w:hAnsi="Verdana"/>
          <w:sz w:val="20"/>
          <w:szCs w:val="20"/>
        </w:rPr>
        <w:t>mowy wymagają zachowania formy pisemnej, pod rygorem nieważności.</w:t>
      </w:r>
    </w:p>
    <w:p w14:paraId="36CB1DE0" w14:textId="363547FA" w:rsidR="000A6E2E" w:rsidRPr="000F41B5" w:rsidRDefault="00000000" w:rsidP="000F41B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41B5">
        <w:rPr>
          <w:rFonts w:ascii="Verdana" w:hAnsi="Verdana"/>
          <w:sz w:val="20"/>
          <w:szCs w:val="20"/>
        </w:rPr>
        <w:t xml:space="preserve">Nie stanowią zmiany </w:t>
      </w:r>
      <w:r w:rsidR="00476994">
        <w:rPr>
          <w:rFonts w:ascii="Verdana" w:hAnsi="Verdana"/>
          <w:sz w:val="20"/>
          <w:szCs w:val="20"/>
        </w:rPr>
        <w:t>u</w:t>
      </w:r>
      <w:r w:rsidRPr="000F41B5">
        <w:rPr>
          <w:rFonts w:ascii="Verdana" w:hAnsi="Verdana"/>
          <w:sz w:val="20"/>
          <w:szCs w:val="20"/>
        </w:rPr>
        <w:t>mowy zmiany:</w:t>
      </w:r>
    </w:p>
    <w:p w14:paraId="7B327999" w14:textId="77777777" w:rsidR="000A6E2E" w:rsidRDefault="000000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danych teleadresowych;</w:t>
      </w:r>
    </w:p>
    <w:p w14:paraId="5A6FE016" w14:textId="7A803036" w:rsidR="000A6E2E" w:rsidRDefault="000000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osób upoważnionych wskazanych w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mowie;</w:t>
      </w:r>
    </w:p>
    <w:p w14:paraId="10F48F6D" w14:textId="77777777" w:rsidR="000A6E2E" w:rsidRDefault="000000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danych rejestrowych;</w:t>
      </w:r>
    </w:p>
    <w:p w14:paraId="112EFD80" w14:textId="366F085D" w:rsidR="000A6E2E" w:rsidRDefault="000000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będące następstwem sukcesji uniwersalnej po jednej ze stron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mowy.</w:t>
      </w:r>
    </w:p>
    <w:p w14:paraId="52BFD41E" w14:textId="77777777" w:rsidR="000A6E2E" w:rsidRDefault="000A6E2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4395AB7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8</w:t>
      </w:r>
    </w:p>
    <w:p w14:paraId="4759F3D3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KARY UMOWNE</w:t>
      </w:r>
    </w:p>
    <w:p w14:paraId="60EBBB38" w14:textId="77777777" w:rsidR="000A6E2E" w:rsidRDefault="0000000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zapłaci Zamawiającemu karę umowną:</w:t>
      </w:r>
    </w:p>
    <w:p w14:paraId="4E7A3DD1" w14:textId="02FC3592" w:rsidR="000A6E2E" w:rsidRDefault="0000000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spóźnienie w wykonaniu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rzedmiotu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w wysokości 0,1 % wartości wynagrodzenia, za każdy dzień spóźnienia;</w:t>
      </w:r>
    </w:p>
    <w:p w14:paraId="42A25909" w14:textId="77777777" w:rsidR="000A6E2E" w:rsidRDefault="0000000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zwłokę Wykonawcy w realizacji świadczeń z tytułu Gwarancji i rękojmi - </w:t>
      </w:r>
      <w:r>
        <w:rPr>
          <w:rFonts w:ascii="Verdana" w:hAnsi="Verdana"/>
          <w:sz w:val="20"/>
          <w:szCs w:val="20"/>
        </w:rPr>
        <w:br/>
        <w:t>w wysokości 0,1% Wynagrodzenia za każdy dzień zwłoki;</w:t>
      </w:r>
    </w:p>
    <w:p w14:paraId="693E8D80" w14:textId="4952A190" w:rsidR="000A6E2E" w:rsidRDefault="0000000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zwłokę w wykonaniu serwisu wymaganego przez producenta </w:t>
      </w:r>
      <w:r w:rsidR="000C06F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rządzenia </w:t>
      </w:r>
      <w:r>
        <w:rPr>
          <w:rFonts w:ascii="Verdana" w:hAnsi="Verdana"/>
          <w:sz w:val="20"/>
          <w:szCs w:val="20"/>
        </w:rPr>
        <w:br/>
        <w:t xml:space="preserve">i w terminach określonych przez producenta </w:t>
      </w:r>
      <w:r w:rsidR="00F51795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rządzenia – kara umowna </w:t>
      </w:r>
      <w:r>
        <w:rPr>
          <w:rFonts w:ascii="Verdana" w:hAnsi="Verdana"/>
          <w:sz w:val="20"/>
          <w:szCs w:val="20"/>
        </w:rPr>
        <w:br/>
        <w:t xml:space="preserve">w wysokości </w:t>
      </w:r>
      <w:r w:rsidR="000E53F9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00,00 zł za każdy dzień zwłoki (w okresie gwarancji);</w:t>
      </w:r>
    </w:p>
    <w:p w14:paraId="1FC76289" w14:textId="3847CA4D" w:rsidR="000A6E2E" w:rsidRDefault="0000000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odstąpienie od umowy, </w:t>
      </w:r>
      <w:r w:rsidRPr="0085627E">
        <w:rPr>
          <w:rFonts w:ascii="Verdana" w:hAnsi="Verdana"/>
          <w:sz w:val="20"/>
          <w:szCs w:val="20"/>
        </w:rPr>
        <w:t>jej rozwiązanie lub wypowiedzeni</w:t>
      </w:r>
      <w:r w:rsidR="0085627E">
        <w:rPr>
          <w:rFonts w:ascii="Verdana" w:hAnsi="Verdana"/>
          <w:sz w:val="20"/>
          <w:szCs w:val="20"/>
        </w:rPr>
        <w:t>e z</w:t>
      </w:r>
      <w:r>
        <w:rPr>
          <w:rFonts w:ascii="Verdana" w:hAnsi="Verdana"/>
          <w:sz w:val="20"/>
          <w:szCs w:val="20"/>
        </w:rPr>
        <w:t xml:space="preserve"> przyczyn, za które ponosi odpowiedzialność Wykonawca w wysokości 10 % wartości wynagrodzenia umownego brutto za cały </w:t>
      </w:r>
      <w:r w:rsidR="003411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rzedmiot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mowy.</w:t>
      </w:r>
    </w:p>
    <w:p w14:paraId="3F1BDEFD" w14:textId="77777777" w:rsidR="000A6E2E" w:rsidRDefault="0000000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Naliczenie przez Zamawiającego kary umownej następuje poprzez sporządzenie noty księgowej wraz ze wskazaniem podstawy naliczenia.</w:t>
      </w:r>
    </w:p>
    <w:p w14:paraId="2B4652BF" w14:textId="77777777" w:rsidR="000A6E2E" w:rsidRDefault="0000000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Zapłata kar umownych następować będzie przelewem na rachunek bankowy Zamawiającego w terminie 14 dni od daty doręczenia Wykonawcy stosownej noty obciążającej.</w:t>
      </w:r>
    </w:p>
    <w:p w14:paraId="43E14420" w14:textId="77777777" w:rsidR="000A6E2E" w:rsidRDefault="0000000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Łączna wysokość naliczonych Wykonawcy kar umownych nie przekroczy 20% Wynagrodzenia.</w:t>
      </w:r>
    </w:p>
    <w:p w14:paraId="33FF5831" w14:textId="77777777" w:rsidR="000A6E2E" w:rsidRDefault="0000000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Zamawiającemu przysługuje prawo do potrącania wszelkich naliczonych kar umownych z wszelkich wierzytelności przysługujących Wykonawcy wobec Zamawiającego, na co Wykonawca wyraża niniejszym zgodę.</w:t>
      </w:r>
    </w:p>
    <w:p w14:paraId="6E7A9E2A" w14:textId="436DEBC8" w:rsidR="000A6E2E" w:rsidRPr="000E53F9" w:rsidRDefault="00000000" w:rsidP="000E53F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przypadku, gdy szkoda przewyższa wartość zastrzeżonych kar umownych, strony mogą dochodzić odszkodowania na zasadach ogólnych określonych w Kodeksie Cywilnym.</w:t>
      </w:r>
    </w:p>
    <w:p w14:paraId="71129F7A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9</w:t>
      </w:r>
    </w:p>
    <w:p w14:paraId="727CECA6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ODSTĄPIENIE OD UMOWY</w:t>
      </w:r>
    </w:p>
    <w:p w14:paraId="3D8F9AB6" w14:textId="6D21F80A" w:rsidR="000A6E2E" w:rsidRDefault="0000000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Oprócz </w:t>
      </w:r>
      <w:r w:rsidR="000E53F9">
        <w:rPr>
          <w:rFonts w:ascii="Verdana" w:hAnsi="Verdana"/>
          <w:sz w:val="20"/>
          <w:szCs w:val="20"/>
        </w:rPr>
        <w:t>przypadków</w:t>
      </w:r>
      <w:r>
        <w:rPr>
          <w:rFonts w:ascii="Verdana" w:hAnsi="Verdana"/>
          <w:sz w:val="20"/>
          <w:szCs w:val="20"/>
        </w:rPr>
        <w:t xml:space="preserve"> wymienionych w przepisach Kodeksu Cywilnego</w:t>
      </w:r>
      <w:r w:rsidR="000E53F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Zamawiającemu przysługuje prawo odstąpienia od umowy w następujących sytuacjach:</w:t>
      </w:r>
    </w:p>
    <w:p w14:paraId="492EFC14" w14:textId="4312FBE8" w:rsidR="000A6E2E" w:rsidRDefault="0000000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razie wystąpienia istotnej zmiany okoliczności powodującej, że wykonanie umowy nie leży w interesie publicznym, czego nie można było przewidzieć w chwili zawarcia umowy - odstąpienie od umowy w tym przypadku może nastąpić </w:t>
      </w:r>
      <w:r w:rsidR="0085627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terminie </w:t>
      </w:r>
      <w:r w:rsidRPr="0085627E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0 dni od powzięcia wiadomości o powyższych okolicznościach,</w:t>
      </w:r>
    </w:p>
    <w:p w14:paraId="2A895B71" w14:textId="77777777" w:rsidR="000A6E2E" w:rsidRDefault="0000000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nie rozpoczął realizacji zamówienia bez uzasadnionych przyczyn oraz nie kontynuuje realizacji pomimo wezwania Zamawiającego złożonego na piśmie,</w:t>
      </w:r>
    </w:p>
    <w:p w14:paraId="7285BF29" w14:textId="77777777" w:rsidR="000A6E2E" w:rsidRDefault="0000000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opóźnia się z realizacją umowy tak dalece, że nie jest prawdopodobne, żeby zakończył ją w terminie,</w:t>
      </w:r>
    </w:p>
    <w:p w14:paraId="1003822E" w14:textId="77777777" w:rsidR="000A6E2E" w:rsidRDefault="0000000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Wykonawca realizuje przedmiot umowy w sposób wadliwy, niezgodnie </w:t>
      </w:r>
      <w:r>
        <w:rPr>
          <w:rFonts w:ascii="Verdana" w:hAnsi="Verdana"/>
          <w:sz w:val="20"/>
          <w:szCs w:val="20"/>
        </w:rPr>
        <w:br/>
        <w:t xml:space="preserve">z obowiązującymi normami, albo niezgodnie z warunkami niniejszej umowy </w:t>
      </w:r>
      <w:r>
        <w:rPr>
          <w:rFonts w:ascii="Verdana" w:hAnsi="Verdana"/>
          <w:sz w:val="20"/>
          <w:szCs w:val="20"/>
        </w:rPr>
        <w:br/>
        <w:t>i pomimo wezwania Zamawiającego złożonego na piśmie do zmiany sposobu wykonania, nie reaguje,</w:t>
      </w:r>
    </w:p>
    <w:p w14:paraId="71A5E2F8" w14:textId="6C33F94A" w:rsidR="000A6E2E" w:rsidRDefault="0000000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wykonanie całości przedmiotu </w:t>
      </w:r>
      <w:r w:rsidR="00013DEA">
        <w:rPr>
          <w:rFonts w:ascii="Verdana" w:hAnsi="Verdana"/>
          <w:sz w:val="20"/>
          <w:szCs w:val="20"/>
        </w:rPr>
        <w:t>umowy</w:t>
      </w:r>
      <w:r>
        <w:rPr>
          <w:rFonts w:ascii="Verdana" w:hAnsi="Verdana"/>
          <w:sz w:val="20"/>
          <w:szCs w:val="20"/>
        </w:rPr>
        <w:t xml:space="preserve"> napotyka istotne trudności, </w:t>
      </w:r>
      <w:r>
        <w:rPr>
          <w:rFonts w:ascii="Verdana" w:hAnsi="Verdana"/>
          <w:sz w:val="20"/>
          <w:szCs w:val="20"/>
        </w:rPr>
        <w:br/>
        <w:t>w szczególności spowodowane jest brakiem uzyskania lub utrata planowanego dofinansowania ze środków zewnętrznych.</w:t>
      </w:r>
    </w:p>
    <w:p w14:paraId="04013025" w14:textId="3A381240" w:rsidR="000A6E2E" w:rsidRDefault="0000000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Wykonawcy nie przysługują jakiekolwiek roszczenia związane z odstąpieniem </w:t>
      </w:r>
      <w:r>
        <w:rPr>
          <w:rFonts w:ascii="Verdana" w:hAnsi="Verdana"/>
          <w:sz w:val="20"/>
          <w:szCs w:val="20"/>
        </w:rPr>
        <w:br/>
        <w:t xml:space="preserve">z realizacji </w:t>
      </w:r>
      <w:r w:rsidR="0047699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mowy.</w:t>
      </w:r>
    </w:p>
    <w:p w14:paraId="3CA0AC38" w14:textId="77777777" w:rsidR="000A6E2E" w:rsidRDefault="0000000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Zamawiającemu przysługuje także prawo do odstąpienia od niniejszej umowy, gdy:</w:t>
      </w:r>
    </w:p>
    <w:p w14:paraId="7AFBC3B2" w14:textId="77777777" w:rsidR="000A6E2E" w:rsidRDefault="0000000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zostanie ogłoszona upadłość lub likwidacja Wykonawcy,</w:t>
      </w:r>
    </w:p>
    <w:p w14:paraId="278F7E53" w14:textId="77777777" w:rsidR="000A6E2E" w:rsidRDefault="0000000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zostanie wydany nakaz zajęcia majątku Wykonawcy w zakresie uniemożliwiającym wykonanie przedmiotu niniejszej umowy.</w:t>
      </w:r>
    </w:p>
    <w:p w14:paraId="4D3179D2" w14:textId="3FC26426" w:rsidR="000A6E2E" w:rsidRPr="000E53F9" w:rsidRDefault="00000000" w:rsidP="000E53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Odstąpienie od umowy wymaga formy pisemnej pod rygorem nieważności i ma zawierać uzasadnienie.</w:t>
      </w:r>
    </w:p>
    <w:p w14:paraId="7E1B57D5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10</w:t>
      </w:r>
    </w:p>
    <w:p w14:paraId="7A0591D1" w14:textId="77777777" w:rsidR="000A6E2E" w:rsidRDefault="0000000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POSTANOWIENIA KOŃCOWE</w:t>
      </w:r>
    </w:p>
    <w:p w14:paraId="42B8007A" w14:textId="77777777" w:rsidR="000A6E2E" w:rsidRDefault="0000000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w umowie pod rygorem nieważności muszą być dokonane w formie pisemnej.</w:t>
      </w:r>
    </w:p>
    <w:p w14:paraId="27F72469" w14:textId="77777777" w:rsidR="000A6E2E" w:rsidRDefault="0000000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 uregulowanych na mocy niniejszej umowy zastosowanie mają przepisy Kodeksu Cywilnego.</w:t>
      </w:r>
    </w:p>
    <w:p w14:paraId="4F3C8CB0" w14:textId="77777777" w:rsidR="000A6E2E" w:rsidRDefault="0000000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Spory wynikłe na tle realizacji niniejszej umowy rozpatrywane będą przez sąd właściwy dla siedziby Zamawiającego.</w:t>
      </w:r>
    </w:p>
    <w:p w14:paraId="60EE0CC9" w14:textId="77777777" w:rsidR="000A6E2E" w:rsidRDefault="0000000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Umowę niniejszą sporządzono w 3 jednobrzmiących egzemplarzach, 2 egz. dla Zamawiającego i 1 egz. dla Wykonawcy.</w:t>
      </w:r>
    </w:p>
    <w:p w14:paraId="276D547C" w14:textId="77777777" w:rsidR="000A6E2E" w:rsidRDefault="000A6E2E">
      <w:pPr>
        <w:pStyle w:val="Akapitzlist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84EEE3E" w14:textId="77777777" w:rsidR="000A6E2E" w:rsidRDefault="00000000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b/>
          <w:bCs/>
          <w:sz w:val="20"/>
          <w:szCs w:val="20"/>
        </w:rPr>
        <w:t>W y k o n a w c a                                                              Z a m a w i a j ą c y</w:t>
      </w:r>
    </w:p>
    <w:sectPr w:rsidR="000A6E2E" w:rsidSect="00F21ADF">
      <w:foot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04BB" w14:textId="77777777" w:rsidR="00315CD2" w:rsidRDefault="00315CD2">
      <w:pPr>
        <w:spacing w:after="0" w:line="240" w:lineRule="auto"/>
      </w:pPr>
      <w:r>
        <w:separator/>
      </w:r>
    </w:p>
  </w:endnote>
  <w:endnote w:type="continuationSeparator" w:id="0">
    <w:p w14:paraId="67FFC4AC" w14:textId="77777777" w:rsidR="00315CD2" w:rsidRDefault="0031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46A1E02E" w14:textId="77777777" w:rsidR="000A6E2E" w:rsidRDefault="00000000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B220CA4" w14:textId="77777777" w:rsidR="000A6E2E" w:rsidRDefault="000A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770B" w14:textId="77777777" w:rsidR="00315CD2" w:rsidRDefault="00315CD2">
      <w:pPr>
        <w:rPr>
          <w:sz w:val="12"/>
        </w:rPr>
      </w:pPr>
      <w:r>
        <w:separator/>
      </w:r>
    </w:p>
  </w:footnote>
  <w:footnote w:type="continuationSeparator" w:id="0">
    <w:p w14:paraId="3591268F" w14:textId="77777777" w:rsidR="00315CD2" w:rsidRDefault="00315CD2">
      <w:pPr>
        <w:rPr>
          <w:sz w:val="12"/>
        </w:rPr>
      </w:pPr>
      <w:r>
        <w:continuationSeparator/>
      </w:r>
    </w:p>
  </w:footnote>
  <w:footnote w:id="1">
    <w:p w14:paraId="2BAE1C0B" w14:textId="77777777" w:rsidR="000A6E2E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Skreślić jeśli nie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8D64" w14:textId="0F5136F3" w:rsidR="00F21ADF" w:rsidRDefault="00F21ADF" w:rsidP="00F21ADF">
    <w:pPr>
      <w:pStyle w:val="Nagwek"/>
    </w:pPr>
  </w:p>
  <w:p w14:paraId="153D06C7" w14:textId="77777777" w:rsidR="00F21ADF" w:rsidRDefault="00F21ADF" w:rsidP="00F21ADF">
    <w:pPr>
      <w:pStyle w:val="Nagwek"/>
      <w:rPr>
        <w:sz w:val="16"/>
      </w:rPr>
    </w:pPr>
  </w:p>
  <w:p w14:paraId="494BC5D1" w14:textId="0A6C1A30" w:rsidR="00F21ADF" w:rsidRDefault="00F21ADF" w:rsidP="00F21ADF">
    <w:pPr>
      <w:widowControl w:val="0"/>
      <w:spacing w:after="0" w:line="240" w:lineRule="auto"/>
      <w:jc w:val="center"/>
    </w:pPr>
    <w:r>
      <w:rPr>
        <w:noProof/>
      </w:rPr>
      <w:drawing>
        <wp:inline distT="0" distB="0" distL="0" distR="0" wp14:anchorId="70356C1E" wp14:editId="362CE90E">
          <wp:extent cx="5760720" cy="704850"/>
          <wp:effectExtent l="0" t="0" r="0" b="0"/>
          <wp:docPr id="1632293926" name="Obraz 1632293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6366A" w14:textId="77777777" w:rsidR="00F21ADF" w:rsidRDefault="00F21ADF" w:rsidP="00F21ADF">
    <w:pPr>
      <w:widowControl w:val="0"/>
      <w:spacing w:after="0" w:line="240" w:lineRule="auto"/>
      <w:jc w:val="center"/>
    </w:pPr>
  </w:p>
  <w:p w14:paraId="6139C4C7" w14:textId="7AF0C082" w:rsidR="00F21ADF" w:rsidRDefault="00F21ADF" w:rsidP="00F21ADF">
    <w:pPr>
      <w:widowControl w:val="0"/>
      <w:spacing w:after="0" w:line="240" w:lineRule="auto"/>
      <w:jc w:val="center"/>
    </w:pPr>
    <w:r>
      <w:t>„Europejski Fundusz Rolny na rzecz Rozwoju Obszarów Wiejskich:</w:t>
    </w:r>
  </w:p>
  <w:p w14:paraId="074608BC" w14:textId="4C32254C" w:rsidR="00F21ADF" w:rsidRDefault="00F21ADF" w:rsidP="00F21ADF">
    <w:pPr>
      <w:widowControl w:val="0"/>
      <w:spacing w:after="0" w:line="240" w:lineRule="auto"/>
      <w:jc w:val="center"/>
    </w:pPr>
    <w:r>
      <w:t>Europa inwestująca w obszary wiejskie”</w:t>
    </w:r>
  </w:p>
  <w:p w14:paraId="5CD2E9F8" w14:textId="77777777" w:rsidR="00F21ADF" w:rsidRPr="00F21ADF" w:rsidRDefault="00F21ADF" w:rsidP="00F21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EC"/>
    <w:multiLevelType w:val="multilevel"/>
    <w:tmpl w:val="9E20A8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9E7E1A"/>
    <w:multiLevelType w:val="multilevel"/>
    <w:tmpl w:val="EB965D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E76895"/>
    <w:multiLevelType w:val="multilevel"/>
    <w:tmpl w:val="D26891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8810A6"/>
    <w:multiLevelType w:val="multilevel"/>
    <w:tmpl w:val="C5387D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761652"/>
    <w:multiLevelType w:val="multilevel"/>
    <w:tmpl w:val="F8E04C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890342"/>
    <w:multiLevelType w:val="multilevel"/>
    <w:tmpl w:val="56CE84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3575AEE"/>
    <w:multiLevelType w:val="multilevel"/>
    <w:tmpl w:val="4AA62CA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3864134E"/>
    <w:multiLevelType w:val="multilevel"/>
    <w:tmpl w:val="AC9697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F775C5A"/>
    <w:multiLevelType w:val="multilevel"/>
    <w:tmpl w:val="40BE2B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2AC6134"/>
    <w:multiLevelType w:val="multilevel"/>
    <w:tmpl w:val="B3625B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549D5C6B"/>
    <w:multiLevelType w:val="multilevel"/>
    <w:tmpl w:val="8A902D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B936665"/>
    <w:multiLevelType w:val="multilevel"/>
    <w:tmpl w:val="F93CFF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5FD37B14"/>
    <w:multiLevelType w:val="multilevel"/>
    <w:tmpl w:val="0C601F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1B94C11"/>
    <w:multiLevelType w:val="multilevel"/>
    <w:tmpl w:val="D80A90E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2187FF3"/>
    <w:multiLevelType w:val="multilevel"/>
    <w:tmpl w:val="BA6EBE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62813557"/>
    <w:multiLevelType w:val="multilevel"/>
    <w:tmpl w:val="F04887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EA73964"/>
    <w:multiLevelType w:val="multilevel"/>
    <w:tmpl w:val="C3C4E4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71E47751"/>
    <w:multiLevelType w:val="multilevel"/>
    <w:tmpl w:val="7BE2EF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37A66E7"/>
    <w:multiLevelType w:val="multilevel"/>
    <w:tmpl w:val="EC7047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5230C05"/>
    <w:multiLevelType w:val="multilevel"/>
    <w:tmpl w:val="7A8CCF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5644BB2"/>
    <w:multiLevelType w:val="multilevel"/>
    <w:tmpl w:val="3FC6D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790E5A1C"/>
    <w:multiLevelType w:val="multilevel"/>
    <w:tmpl w:val="7F5EAB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79FD2BC7"/>
    <w:multiLevelType w:val="multilevel"/>
    <w:tmpl w:val="9F783D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7D2A11E4"/>
    <w:multiLevelType w:val="multilevel"/>
    <w:tmpl w:val="F154CD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34438741">
    <w:abstractNumId w:val="16"/>
  </w:num>
  <w:num w:numId="2" w16cid:durableId="55131367">
    <w:abstractNumId w:val="10"/>
  </w:num>
  <w:num w:numId="3" w16cid:durableId="1404641063">
    <w:abstractNumId w:val="19"/>
  </w:num>
  <w:num w:numId="4" w16cid:durableId="2078629655">
    <w:abstractNumId w:val="12"/>
  </w:num>
  <w:num w:numId="5" w16cid:durableId="592206656">
    <w:abstractNumId w:val="22"/>
  </w:num>
  <w:num w:numId="6" w16cid:durableId="1077284711">
    <w:abstractNumId w:val="17"/>
  </w:num>
  <w:num w:numId="7" w16cid:durableId="906232328">
    <w:abstractNumId w:val="23"/>
  </w:num>
  <w:num w:numId="8" w16cid:durableId="1952862065">
    <w:abstractNumId w:val="0"/>
  </w:num>
  <w:num w:numId="9" w16cid:durableId="1198195844">
    <w:abstractNumId w:val="8"/>
  </w:num>
  <w:num w:numId="10" w16cid:durableId="1523978427">
    <w:abstractNumId w:val="14"/>
  </w:num>
  <w:num w:numId="11" w16cid:durableId="871385152">
    <w:abstractNumId w:val="5"/>
  </w:num>
  <w:num w:numId="12" w16cid:durableId="218327543">
    <w:abstractNumId w:val="1"/>
  </w:num>
  <w:num w:numId="13" w16cid:durableId="742408194">
    <w:abstractNumId w:val="7"/>
  </w:num>
  <w:num w:numId="14" w16cid:durableId="421878529">
    <w:abstractNumId w:val="4"/>
  </w:num>
  <w:num w:numId="15" w16cid:durableId="1922371691">
    <w:abstractNumId w:val="6"/>
  </w:num>
  <w:num w:numId="16" w16cid:durableId="734166263">
    <w:abstractNumId w:val="13"/>
  </w:num>
  <w:num w:numId="17" w16cid:durableId="835415309">
    <w:abstractNumId w:val="18"/>
  </w:num>
  <w:num w:numId="18" w16cid:durableId="895818444">
    <w:abstractNumId w:val="20"/>
  </w:num>
  <w:num w:numId="19" w16cid:durableId="2133594517">
    <w:abstractNumId w:val="9"/>
  </w:num>
  <w:num w:numId="20" w16cid:durableId="299961416">
    <w:abstractNumId w:val="2"/>
  </w:num>
  <w:num w:numId="21" w16cid:durableId="216816059">
    <w:abstractNumId w:val="15"/>
  </w:num>
  <w:num w:numId="22" w16cid:durableId="1689676933">
    <w:abstractNumId w:val="21"/>
  </w:num>
  <w:num w:numId="23" w16cid:durableId="1224484550">
    <w:abstractNumId w:val="11"/>
  </w:num>
  <w:num w:numId="24" w16cid:durableId="155800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2E"/>
    <w:rsid w:val="00013DEA"/>
    <w:rsid w:val="000A6E2E"/>
    <w:rsid w:val="000C06F6"/>
    <w:rsid w:val="000D2F63"/>
    <w:rsid w:val="000E53F9"/>
    <w:rsid w:val="000F41B5"/>
    <w:rsid w:val="00115CD1"/>
    <w:rsid w:val="002406FD"/>
    <w:rsid w:val="00315CD2"/>
    <w:rsid w:val="003411D7"/>
    <w:rsid w:val="0043188D"/>
    <w:rsid w:val="00476994"/>
    <w:rsid w:val="004E00CD"/>
    <w:rsid w:val="005E14F4"/>
    <w:rsid w:val="006108FA"/>
    <w:rsid w:val="00743BBE"/>
    <w:rsid w:val="007C71C2"/>
    <w:rsid w:val="0085627E"/>
    <w:rsid w:val="008B3A97"/>
    <w:rsid w:val="009A4F34"/>
    <w:rsid w:val="00DE3647"/>
    <w:rsid w:val="00E47C6F"/>
    <w:rsid w:val="00E93203"/>
    <w:rsid w:val="00EF1E9D"/>
    <w:rsid w:val="00F21ADF"/>
    <w:rsid w:val="00F51795"/>
    <w:rsid w:val="00F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4CF82"/>
  <w15:docId w15:val="{573131A1-F713-4701-AEA0-9DD257EB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14F"/>
    <w:pPr>
      <w:spacing w:after="200" w:line="276" w:lineRule="auto"/>
    </w:pPr>
    <w:rPr>
      <w:rFonts w:ascii="Calibri" w:eastAsia="Calibri" w:hAnsi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514F"/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2273"/>
    <w:rPr>
      <w:kern w:val="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52B83"/>
    <w:rPr>
      <w:kern w:val="0"/>
      <w:sz w:val="20"/>
      <w:szCs w:val="20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A52B8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C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C51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9227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B83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/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2348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</dc:creator>
  <dc:description/>
  <cp:lastModifiedBy>Bartosz G</cp:lastModifiedBy>
  <cp:revision>27</cp:revision>
  <dcterms:created xsi:type="dcterms:W3CDTF">2023-11-24T09:33:00Z</dcterms:created>
  <dcterms:modified xsi:type="dcterms:W3CDTF">2024-01-04T16:48:00Z</dcterms:modified>
  <dc:language>pl-PL</dc:language>
</cp:coreProperties>
</file>